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24CF" w14:textId="1A343E15" w:rsidR="00F31409" w:rsidRPr="00EB174D" w:rsidRDefault="001E587A" w:rsidP="00A002AB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 </w:t>
      </w:r>
      <w:r w:rsidR="000D73AC" w:rsidRPr="00EB174D">
        <w:rPr>
          <w:rFonts w:ascii="Times New Roman" w:hAnsi="Times New Roman" w:cs="Times New Roman"/>
        </w:rPr>
        <w:t xml:space="preserve">  UCHWAŁA NR </w:t>
      </w:r>
    </w:p>
    <w:p w14:paraId="3C9B0359" w14:textId="2C08DCBB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RADY MIEJSKIEJ W GOŁDAPI</w:t>
      </w:r>
    </w:p>
    <w:p w14:paraId="3C80303C" w14:textId="076B7D60" w:rsidR="000D73AC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 z dnia</w:t>
      </w:r>
      <w:r w:rsidR="00EB174D" w:rsidRPr="00EB174D">
        <w:rPr>
          <w:rFonts w:ascii="Times New Roman" w:hAnsi="Times New Roman" w:cs="Times New Roman"/>
        </w:rPr>
        <w:t xml:space="preserve"> …………</w:t>
      </w:r>
      <w:r w:rsidRPr="00EB174D">
        <w:rPr>
          <w:rFonts w:ascii="Times New Roman" w:hAnsi="Times New Roman" w:cs="Times New Roman"/>
        </w:rPr>
        <w:t xml:space="preserve"> </w:t>
      </w:r>
    </w:p>
    <w:p w14:paraId="41B575FC" w14:textId="77777777" w:rsidR="00EB174D" w:rsidRPr="00EB174D" w:rsidRDefault="00EB174D" w:rsidP="00A002AB">
      <w:pPr>
        <w:spacing w:line="360" w:lineRule="auto"/>
        <w:jc w:val="center"/>
        <w:rPr>
          <w:rFonts w:ascii="Times New Roman" w:hAnsi="Times New Roman" w:cs="Times New Roman"/>
        </w:rPr>
      </w:pPr>
    </w:p>
    <w:p w14:paraId="2225A022" w14:textId="5FE4D2F5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zamieniająca uchwałę w sprawie przystąpienia Gminy Gołdap do Stowarzyszenia Lokalna Grupa Działania „Lider w EGO” </w:t>
      </w:r>
    </w:p>
    <w:p w14:paraId="687DE781" w14:textId="41272C49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</w:p>
    <w:p w14:paraId="16DABFFE" w14:textId="02E27C79" w:rsidR="000D73AC" w:rsidRPr="00EB174D" w:rsidRDefault="000D73AC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Na podstawie art. 18 ust. 1 ustawy z dnia 8 marca 1990 r. o samorządzie gminnym</w:t>
      </w:r>
      <w:r w:rsidR="00224477" w:rsidRPr="00EB174D">
        <w:rPr>
          <w:rFonts w:ascii="Times New Roman" w:hAnsi="Times New Roman" w:cs="Times New Roman"/>
        </w:rPr>
        <w:br/>
      </w:r>
      <w:r w:rsidRPr="00EB174D">
        <w:rPr>
          <w:rFonts w:ascii="Times New Roman" w:hAnsi="Times New Roman" w:cs="Times New Roman"/>
        </w:rPr>
        <w:t>(Dz. U.</w:t>
      </w:r>
      <w:r w:rsidR="00224477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 xml:space="preserve">z 2020 r. poz. 713, 1378) uchwala się, co następuje: </w:t>
      </w:r>
    </w:p>
    <w:p w14:paraId="0555FCB5" w14:textId="0A1B20DD" w:rsidR="003B17D3" w:rsidRPr="00EB174D" w:rsidRDefault="000D73AC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§</w:t>
      </w:r>
      <w:r w:rsidR="00BF3C7B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>1. W uchwale nr</w:t>
      </w:r>
      <w:r w:rsidR="00224477" w:rsidRPr="00EB174D">
        <w:rPr>
          <w:rFonts w:ascii="Times New Roman" w:hAnsi="Times New Roman" w:cs="Times New Roman"/>
        </w:rPr>
        <w:t xml:space="preserve"> XXIII/138/2008</w:t>
      </w:r>
      <w:r w:rsidR="001E587A" w:rsidRPr="00EB174D">
        <w:rPr>
          <w:rFonts w:ascii="Times New Roman" w:hAnsi="Times New Roman" w:cs="Times New Roman"/>
        </w:rPr>
        <w:t xml:space="preserve"> </w:t>
      </w:r>
      <w:r w:rsidR="00EB174D" w:rsidRPr="00EB174D">
        <w:rPr>
          <w:rFonts w:ascii="Times New Roman" w:hAnsi="Times New Roman" w:cs="Times New Roman"/>
        </w:rPr>
        <w:t xml:space="preserve">Rady Miejskiej w Gołdapi </w:t>
      </w:r>
      <w:r w:rsidR="00224477" w:rsidRPr="00EB174D">
        <w:rPr>
          <w:rFonts w:ascii="Times New Roman" w:hAnsi="Times New Roman" w:cs="Times New Roman"/>
        </w:rPr>
        <w:t>z dnia 19 czerwca 2008 r.</w:t>
      </w:r>
      <w:r w:rsidRPr="00EB174D">
        <w:rPr>
          <w:rFonts w:ascii="Times New Roman" w:hAnsi="Times New Roman" w:cs="Times New Roman"/>
        </w:rPr>
        <w:t xml:space="preserve"> w sprawie przystąpienia Gminy Gołdap do Stowarzyszenia Lokalna Grupa Działania „Lider w EGO” </w:t>
      </w:r>
      <w:r w:rsidR="001E587A" w:rsidRPr="00EB174D">
        <w:rPr>
          <w:rFonts w:ascii="Times New Roman" w:hAnsi="Times New Roman" w:cs="Times New Roman"/>
        </w:rPr>
        <w:t xml:space="preserve">wprowadza się następujące zmiany: </w:t>
      </w:r>
      <w:r w:rsidR="003B17D3" w:rsidRPr="00EB174D">
        <w:rPr>
          <w:rFonts w:ascii="Times New Roman" w:hAnsi="Times New Roman" w:cs="Times New Roman"/>
        </w:rPr>
        <w:t xml:space="preserve"> </w:t>
      </w:r>
    </w:p>
    <w:p w14:paraId="36A8CC68" w14:textId="77777777" w:rsidR="001E587A" w:rsidRPr="00EB174D" w:rsidRDefault="000D73AC" w:rsidP="00A00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§ </w:t>
      </w:r>
      <w:r w:rsidR="003B17D3" w:rsidRPr="00EB174D">
        <w:rPr>
          <w:rFonts w:ascii="Times New Roman" w:hAnsi="Times New Roman" w:cs="Times New Roman"/>
        </w:rPr>
        <w:t>3 otrzymuje brzmienie</w:t>
      </w:r>
      <w:r w:rsidR="001E587A" w:rsidRPr="00EB174D">
        <w:rPr>
          <w:rFonts w:ascii="Times New Roman" w:hAnsi="Times New Roman" w:cs="Times New Roman"/>
        </w:rPr>
        <w:t xml:space="preserve"> :</w:t>
      </w:r>
    </w:p>
    <w:p w14:paraId="64A73160" w14:textId="1775540E" w:rsidR="003B17D3" w:rsidRPr="00EB174D" w:rsidRDefault="001E587A" w:rsidP="001E58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„3.</w:t>
      </w:r>
      <w:r w:rsidR="003B17D3" w:rsidRPr="00EB174D">
        <w:rPr>
          <w:rFonts w:ascii="Times New Roman" w:hAnsi="Times New Roman" w:cs="Times New Roman"/>
        </w:rPr>
        <w:t xml:space="preserve"> Rada Miejska zobowiązuje się zabezpieczyć w budżecie Gminy Gołdap, co roku środki finansowe </w:t>
      </w:r>
      <w:r w:rsidR="00EB174D">
        <w:rPr>
          <w:rFonts w:ascii="Times New Roman" w:hAnsi="Times New Roman" w:cs="Times New Roman"/>
        </w:rPr>
        <w:br/>
      </w:r>
      <w:r w:rsidR="003B17D3" w:rsidRPr="00EB174D">
        <w:rPr>
          <w:rFonts w:ascii="Times New Roman" w:hAnsi="Times New Roman" w:cs="Times New Roman"/>
        </w:rPr>
        <w:t xml:space="preserve">w wysokości określonej przez </w:t>
      </w:r>
      <w:r w:rsidR="00A002AB" w:rsidRPr="00EB174D">
        <w:rPr>
          <w:rFonts w:ascii="Times New Roman" w:hAnsi="Times New Roman" w:cs="Times New Roman"/>
        </w:rPr>
        <w:t>S</w:t>
      </w:r>
      <w:r w:rsidR="003B17D3" w:rsidRPr="00EB174D">
        <w:rPr>
          <w:rFonts w:ascii="Times New Roman" w:hAnsi="Times New Roman" w:cs="Times New Roman"/>
        </w:rPr>
        <w:t>towarzyszenie Lider w EGO, które będzie przekazywać Stowarzyszeniu do końca II kwartału każdego roku kalendarzowego</w:t>
      </w:r>
      <w:r w:rsidRPr="00EB174D">
        <w:rPr>
          <w:rFonts w:ascii="Times New Roman" w:hAnsi="Times New Roman" w:cs="Times New Roman"/>
        </w:rPr>
        <w:t>”</w:t>
      </w:r>
      <w:r w:rsidR="003B17D3" w:rsidRPr="00EB174D">
        <w:rPr>
          <w:rFonts w:ascii="Times New Roman" w:hAnsi="Times New Roman" w:cs="Times New Roman"/>
        </w:rPr>
        <w:t xml:space="preserve">. </w:t>
      </w:r>
    </w:p>
    <w:p w14:paraId="67C9968B" w14:textId="77777777" w:rsidR="0085099C" w:rsidRPr="00EB174D" w:rsidRDefault="003B17D3" w:rsidP="00A00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§</w:t>
      </w:r>
      <w:r w:rsidR="0085099C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>4</w:t>
      </w:r>
      <w:r w:rsidR="000D73AC" w:rsidRPr="00EB174D">
        <w:rPr>
          <w:rFonts w:ascii="Times New Roman" w:hAnsi="Times New Roman" w:cs="Times New Roman"/>
        </w:rPr>
        <w:t xml:space="preserve"> otrzymuje brzmienie: </w:t>
      </w:r>
    </w:p>
    <w:p w14:paraId="4F83AF30" w14:textId="0389377C" w:rsidR="003B17D3" w:rsidRPr="00EB174D" w:rsidRDefault="00BF3C7B" w:rsidP="0085099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„§</w:t>
      </w:r>
      <w:r w:rsidR="003B17D3" w:rsidRPr="00EB174D">
        <w:rPr>
          <w:rFonts w:ascii="Times New Roman" w:hAnsi="Times New Roman" w:cs="Times New Roman"/>
        </w:rPr>
        <w:t xml:space="preserve"> 4</w:t>
      </w:r>
      <w:r w:rsidR="0085099C" w:rsidRPr="00EB174D">
        <w:rPr>
          <w:rFonts w:ascii="Times New Roman" w:hAnsi="Times New Roman" w:cs="Times New Roman"/>
        </w:rPr>
        <w:t>.</w:t>
      </w:r>
      <w:r w:rsidRPr="00EB174D">
        <w:rPr>
          <w:rFonts w:ascii="Times New Roman" w:hAnsi="Times New Roman" w:cs="Times New Roman"/>
        </w:rPr>
        <w:t>Gminę Gołdap</w:t>
      </w:r>
      <w:r w:rsidR="003B17D3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 xml:space="preserve">w Stowarzyszeniu reprezentuje Pani Joanna </w:t>
      </w:r>
      <w:r w:rsidR="00A002AB" w:rsidRPr="00EB174D">
        <w:rPr>
          <w:rFonts w:ascii="Times New Roman" w:hAnsi="Times New Roman" w:cs="Times New Roman"/>
        </w:rPr>
        <w:t xml:space="preserve">Magdalena </w:t>
      </w:r>
      <w:r w:rsidRPr="00EB174D">
        <w:rPr>
          <w:rFonts w:ascii="Times New Roman" w:hAnsi="Times New Roman" w:cs="Times New Roman"/>
        </w:rPr>
        <w:t>Łabanowska”.</w:t>
      </w:r>
    </w:p>
    <w:p w14:paraId="6D38EF56" w14:textId="529F977E" w:rsidR="00BF3C7B" w:rsidRPr="00EB174D" w:rsidRDefault="00BF3C7B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§ 2 . Uchwała wchodzi w życie z dniem podjęcia. </w:t>
      </w:r>
    </w:p>
    <w:p w14:paraId="29CFDAFE" w14:textId="2A8B23D5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</w:p>
    <w:p w14:paraId="36EA64D7" w14:textId="5F880BF7" w:rsidR="003B17D3" w:rsidRDefault="00EB174D" w:rsidP="00A002A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 w Gołdapi</w:t>
      </w:r>
    </w:p>
    <w:p w14:paraId="2BF30C9E" w14:textId="321A3BEC" w:rsidR="00EB174D" w:rsidRPr="00EB174D" w:rsidRDefault="00EB174D" w:rsidP="00A002A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719C5EF4" w14:textId="16F3A96F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1CB7C54B" w14:textId="42DA9284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5633A1D3" w14:textId="77777777" w:rsidR="00A002AB" w:rsidRPr="00EB174D" w:rsidRDefault="00A002AB" w:rsidP="000D73AC">
      <w:pPr>
        <w:jc w:val="center"/>
        <w:rPr>
          <w:rFonts w:ascii="Times New Roman" w:hAnsi="Times New Roman" w:cs="Times New Roman"/>
        </w:rPr>
      </w:pPr>
    </w:p>
    <w:p w14:paraId="35747986" w14:textId="5066E5FE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169212B9" w14:textId="7CE507B0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7EBAA338" w14:textId="5914A4E9" w:rsidR="003B17D3" w:rsidRPr="00EB174D" w:rsidRDefault="003B17D3" w:rsidP="00A002AB">
      <w:pPr>
        <w:rPr>
          <w:rFonts w:ascii="Times New Roman" w:hAnsi="Times New Roman" w:cs="Times New Roman"/>
        </w:rPr>
      </w:pPr>
    </w:p>
    <w:p w14:paraId="0B791A66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6B882E40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12831C39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27C8BCC8" w14:textId="77777777" w:rsidR="00EB174D" w:rsidRDefault="00EB174D" w:rsidP="00EB174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2258CA" w14:textId="77777777" w:rsidR="00EB174D" w:rsidRDefault="00EB174D" w:rsidP="00EB174D">
      <w:pPr>
        <w:spacing w:line="360" w:lineRule="auto"/>
        <w:jc w:val="center"/>
      </w:pPr>
      <w:r>
        <w:tab/>
      </w:r>
      <w:r>
        <w:tab/>
      </w:r>
    </w:p>
    <w:p w14:paraId="002FAAB1" w14:textId="35B52310" w:rsidR="00EB174D" w:rsidRPr="00EB174D" w:rsidRDefault="003B17D3" w:rsidP="00EB174D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Uzasadnienie do projektu uchwały</w:t>
      </w:r>
      <w:r w:rsidR="00EB174D" w:rsidRPr="00EB174D">
        <w:rPr>
          <w:rFonts w:ascii="Times New Roman" w:hAnsi="Times New Roman" w:cs="Times New Roman"/>
        </w:rPr>
        <w:t xml:space="preserve"> </w:t>
      </w:r>
      <w:r w:rsidR="00EB174D" w:rsidRPr="00EB174D">
        <w:rPr>
          <w:rFonts w:ascii="Times New Roman" w:hAnsi="Times New Roman" w:cs="Times New Roman"/>
        </w:rPr>
        <w:t xml:space="preserve">zamieniająca uchwałę w sprawie przystąpienia Gminy Gołdap </w:t>
      </w:r>
      <w:r w:rsidR="00EB174D">
        <w:rPr>
          <w:rFonts w:ascii="Times New Roman" w:hAnsi="Times New Roman" w:cs="Times New Roman"/>
        </w:rPr>
        <w:br/>
      </w:r>
      <w:r w:rsidR="00EB174D" w:rsidRPr="00EB174D">
        <w:rPr>
          <w:rFonts w:ascii="Times New Roman" w:hAnsi="Times New Roman" w:cs="Times New Roman"/>
        </w:rPr>
        <w:t xml:space="preserve">do Stowarzyszenia Lokalna Grupa Działania „Lider w EGO” </w:t>
      </w:r>
    </w:p>
    <w:p w14:paraId="08EF7108" w14:textId="25D06348" w:rsidR="003B17D3" w:rsidRPr="00EB174D" w:rsidRDefault="003B17D3" w:rsidP="00EB174D">
      <w:pPr>
        <w:pStyle w:val="NormalnyWeb"/>
        <w:spacing w:line="360" w:lineRule="auto"/>
        <w:jc w:val="both"/>
        <w:rPr>
          <w:sz w:val="22"/>
          <w:szCs w:val="22"/>
        </w:rPr>
      </w:pPr>
    </w:p>
    <w:p w14:paraId="64CFE764" w14:textId="7397E8F1" w:rsidR="003B17D3" w:rsidRPr="00EB174D" w:rsidRDefault="00EB174D" w:rsidP="00EB174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B17D3" w:rsidRPr="00EB174D">
        <w:rPr>
          <w:sz w:val="22"/>
          <w:szCs w:val="22"/>
        </w:rPr>
        <w:t>Zgodnie z zaproponowaną zmianą Gminę Gołdap w działaniach Stowarzyszenia Lokalna Grupa Działania ,,Lider w EGO" reprezentowała będzie Pani Joanna Magdalena Łabanowska Zastępca Burmistrza Gołdapi. W wymienionej uchwale nr XXIII/138/2008</w:t>
      </w:r>
      <w:r>
        <w:rPr>
          <w:sz w:val="22"/>
          <w:szCs w:val="22"/>
        </w:rPr>
        <w:t xml:space="preserve"> </w:t>
      </w:r>
      <w:r w:rsidR="003B17D3" w:rsidRPr="00EB174D">
        <w:rPr>
          <w:sz w:val="22"/>
          <w:szCs w:val="22"/>
        </w:rPr>
        <w:t>Rady Miejskiej w Gołdapi</w:t>
      </w:r>
      <w:r>
        <w:rPr>
          <w:sz w:val="22"/>
          <w:szCs w:val="22"/>
        </w:rPr>
        <w:t xml:space="preserve"> </w:t>
      </w:r>
      <w:r w:rsidRPr="00EB174D">
        <w:rPr>
          <w:sz w:val="22"/>
          <w:szCs w:val="22"/>
        </w:rPr>
        <w:t xml:space="preserve">z dnia 19 czerwca 2008 r. </w:t>
      </w:r>
      <w:r w:rsidR="003B17D3" w:rsidRPr="00EB174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3B17D3" w:rsidRPr="00EB174D">
        <w:rPr>
          <w:sz w:val="22"/>
          <w:szCs w:val="22"/>
        </w:rPr>
        <w:t xml:space="preserve">w sprawie przystąpienia Gminy Gołdap do Stowarzyszenia Lokalna Grupa Działania „Lider w EGO” wskazano Pana Kazimierza </w:t>
      </w:r>
      <w:proofErr w:type="spellStart"/>
      <w:r w:rsidR="003B17D3" w:rsidRPr="00EB174D">
        <w:rPr>
          <w:sz w:val="22"/>
          <w:szCs w:val="22"/>
        </w:rPr>
        <w:t>Kazan</w:t>
      </w:r>
      <w:r>
        <w:rPr>
          <w:sz w:val="22"/>
          <w:szCs w:val="22"/>
        </w:rPr>
        <w:t>i</w:t>
      </w:r>
      <w:r w:rsidR="003B17D3" w:rsidRPr="00EB174D">
        <w:rPr>
          <w:sz w:val="22"/>
          <w:szCs w:val="22"/>
        </w:rPr>
        <w:t>eckiego</w:t>
      </w:r>
      <w:proofErr w:type="spellEnd"/>
      <w:r w:rsidR="003B17D3" w:rsidRPr="00EB174D">
        <w:rPr>
          <w:sz w:val="22"/>
          <w:szCs w:val="22"/>
        </w:rPr>
        <w:t xml:space="preserve"> jako reprezentującego Gminę Gołdap. Obecna wysokość składki wynosi </w:t>
      </w:r>
      <w:r>
        <w:rPr>
          <w:sz w:val="22"/>
          <w:szCs w:val="22"/>
        </w:rPr>
        <w:br/>
      </w:r>
      <w:r w:rsidR="003B17D3" w:rsidRPr="00EB174D">
        <w:rPr>
          <w:sz w:val="22"/>
          <w:szCs w:val="22"/>
        </w:rPr>
        <w:t xml:space="preserve">8000 zł. </w:t>
      </w:r>
    </w:p>
    <w:p w14:paraId="08076B5F" w14:textId="77777777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sectPr w:rsidR="003B17D3" w:rsidRPr="00EB174D" w:rsidSect="00EB174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2624"/>
    <w:multiLevelType w:val="hybridMultilevel"/>
    <w:tmpl w:val="23C0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AC"/>
    <w:rsid w:val="000D73AC"/>
    <w:rsid w:val="001E587A"/>
    <w:rsid w:val="00224477"/>
    <w:rsid w:val="003B17D3"/>
    <w:rsid w:val="0085099C"/>
    <w:rsid w:val="00A002AB"/>
    <w:rsid w:val="00BF3C7B"/>
    <w:rsid w:val="00EB174D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A8EA"/>
  <w15:chartTrackingRefBased/>
  <w15:docId w15:val="{27D4F876-6465-4D4B-AAC1-937E7DE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7</cp:revision>
  <dcterms:created xsi:type="dcterms:W3CDTF">2021-02-11T08:59:00Z</dcterms:created>
  <dcterms:modified xsi:type="dcterms:W3CDTF">2021-02-11T12:49:00Z</dcterms:modified>
</cp:coreProperties>
</file>