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5B74" w14:textId="77777777" w:rsidR="00C829EC" w:rsidRDefault="00C829EC" w:rsidP="00C829EC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-projekt-</w:t>
      </w:r>
    </w:p>
    <w:p w14:paraId="53695DA3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lang w:val="pl"/>
        </w:rPr>
      </w:pPr>
      <w:r w:rsidRPr="00C829EC">
        <w:rPr>
          <w:rFonts w:ascii="Times New Roman" w:hAnsi="Times New Roman" w:cs="Times New Roman"/>
          <w:b/>
          <w:bCs/>
          <w:lang w:val="pl"/>
        </w:rPr>
        <w:t>UCHWAŁA NR …… / …… / 2022</w:t>
      </w:r>
    </w:p>
    <w:p w14:paraId="0C3A10A8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lang w:val="pl"/>
        </w:rPr>
      </w:pPr>
      <w:r w:rsidRPr="00C829EC">
        <w:rPr>
          <w:rFonts w:ascii="Times New Roman" w:hAnsi="Times New Roman" w:cs="Times New Roman"/>
          <w:b/>
          <w:bCs/>
          <w:lang w:val="pl"/>
        </w:rPr>
        <w:t>RADY MIEJSKIEJ W GOŁDAPI</w:t>
      </w:r>
    </w:p>
    <w:p w14:paraId="2A9DB9BA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lang w:val="pl"/>
        </w:rPr>
      </w:pPr>
      <w:r w:rsidRPr="00C829EC">
        <w:rPr>
          <w:rFonts w:ascii="Times New Roman" w:hAnsi="Times New Roman" w:cs="Times New Roman"/>
          <w:lang w:val="pl"/>
        </w:rPr>
        <w:t>z dnia …………………………………. 2022 r.</w:t>
      </w:r>
    </w:p>
    <w:p w14:paraId="7FEACCFD" w14:textId="5284D519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lang w:val="pl"/>
        </w:rPr>
      </w:pPr>
      <w:r w:rsidRPr="00C829EC">
        <w:rPr>
          <w:rFonts w:ascii="Times New Roman" w:hAnsi="Times New Roman" w:cs="Times New Roman"/>
          <w:b/>
          <w:bCs/>
          <w:lang w:val="pl"/>
        </w:rPr>
        <w:t xml:space="preserve">w sprawie </w:t>
      </w:r>
      <w:bookmarkStart w:id="0" w:name="_Hlk95372270"/>
      <w:r w:rsidRPr="00C829EC">
        <w:rPr>
          <w:rFonts w:ascii="Times New Roman" w:hAnsi="Times New Roman" w:cs="Times New Roman"/>
          <w:b/>
          <w:bCs/>
          <w:lang w:val="pl"/>
        </w:rPr>
        <w:t xml:space="preserve">wysokości ekwiwalentu pieniężnego przysługującego członkom ochotniczej straży pożarnej </w:t>
      </w:r>
      <w:r w:rsidR="00124F6C">
        <w:rPr>
          <w:rFonts w:ascii="Times New Roman" w:hAnsi="Times New Roman" w:cs="Times New Roman"/>
          <w:b/>
          <w:bCs/>
          <w:lang w:val="pl"/>
        </w:rPr>
        <w:br/>
      </w:r>
      <w:r w:rsidRPr="00C829EC">
        <w:rPr>
          <w:rFonts w:ascii="Times New Roman" w:hAnsi="Times New Roman" w:cs="Times New Roman"/>
          <w:b/>
          <w:bCs/>
          <w:lang w:val="pl"/>
        </w:rPr>
        <w:t>za uczestnictwo w działaniu ratowniczym, akcji ratowniczej, szkoleniu lub ćwiczeniu</w:t>
      </w:r>
    </w:p>
    <w:bookmarkEnd w:id="0"/>
    <w:p w14:paraId="6DC6FD7E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lang w:val="pl"/>
        </w:rPr>
      </w:pPr>
    </w:p>
    <w:p w14:paraId="05F7C715" w14:textId="1CB4B6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en-US"/>
        </w:rPr>
      </w:pPr>
      <w:r w:rsidRPr="00C829EC">
        <w:rPr>
          <w:rFonts w:ascii="Times New Roman" w:hAnsi="Times New Roman" w:cs="Times New Roman"/>
          <w:highlight w:val="white"/>
          <w:lang w:val="pl"/>
        </w:rPr>
        <w:t>Na podstawie art. 18 ust. 2 pkt 15 ustawy z dnia 8 marca 1990 r. o samorządzie gminnym</w:t>
      </w:r>
      <w:r w:rsidR="001A04A6">
        <w:rPr>
          <w:rFonts w:ascii="Times New Roman" w:hAnsi="Times New Roman" w:cs="Times New Roman"/>
          <w:highlight w:val="white"/>
          <w:lang w:val="pl"/>
        </w:rPr>
        <w:br/>
      </w:r>
      <w:r w:rsidRPr="00C829EC">
        <w:rPr>
          <w:rFonts w:ascii="Times New Roman" w:hAnsi="Times New Roman" w:cs="Times New Roman"/>
          <w:highlight w:val="white"/>
          <w:lang w:val="pl"/>
        </w:rPr>
        <w:t>(</w:t>
      </w:r>
      <w:proofErr w:type="spellStart"/>
      <w:r w:rsidRPr="00C829EC">
        <w:rPr>
          <w:rFonts w:ascii="Times New Roman" w:hAnsi="Times New Roman" w:cs="Times New Roman"/>
          <w:highlight w:val="white"/>
          <w:lang w:val="pl"/>
        </w:rPr>
        <w:t>t.j</w:t>
      </w:r>
      <w:proofErr w:type="spellEnd"/>
      <w:r w:rsidRPr="00C829EC">
        <w:rPr>
          <w:rFonts w:ascii="Times New Roman" w:hAnsi="Times New Roman" w:cs="Times New Roman"/>
          <w:highlight w:val="white"/>
          <w:lang w:val="pl"/>
        </w:rPr>
        <w:t>. Dz. U. z 2021 r. poz. 1372 z p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óźn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.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zm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.)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oraz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art. 15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ust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. 1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i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2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ustawy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z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dnia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17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grudnia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2021 r.</w:t>
      </w:r>
      <w:r w:rsidR="001A04A6">
        <w:rPr>
          <w:rFonts w:ascii="Times New Roman" w:hAnsi="Times New Roman" w:cs="Times New Roman"/>
          <w:highlight w:val="white"/>
          <w:lang w:val="en-US"/>
        </w:rPr>
        <w:br/>
      </w:r>
      <w:r w:rsidRPr="00C829EC">
        <w:rPr>
          <w:rFonts w:ascii="Times New Roman" w:hAnsi="Times New Roman" w:cs="Times New Roman"/>
          <w:highlight w:val="white"/>
          <w:lang w:val="en-US"/>
        </w:rPr>
        <w:t xml:space="preserve">o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ochotniczych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strażach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pożarnych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(Dz. U.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poz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. 2490) Rada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Miejska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w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Gołdapi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,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uchwala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co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następuje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>:</w:t>
      </w:r>
    </w:p>
    <w:p w14:paraId="0D9D314C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en-US"/>
        </w:rPr>
      </w:pPr>
      <w:r w:rsidRPr="00C829EC">
        <w:rPr>
          <w:rFonts w:ascii="Times New Roman" w:hAnsi="Times New Roman" w:cs="Times New Roman"/>
          <w:b/>
          <w:bCs/>
          <w:highlight w:val="white"/>
          <w:lang w:val="pl"/>
        </w:rPr>
        <w:t>§ 1.</w:t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 Ustala się dla </w:t>
      </w:r>
      <w:proofErr w:type="spellStart"/>
      <w:r w:rsidRPr="00C829EC">
        <w:rPr>
          <w:rFonts w:ascii="Times New Roman" w:hAnsi="Times New Roman" w:cs="Times New Roman"/>
          <w:highlight w:val="white"/>
          <w:lang w:val="pl"/>
        </w:rPr>
        <w:t>członk</w:t>
      </w:r>
      <w:r w:rsidRPr="00C829EC">
        <w:rPr>
          <w:rFonts w:ascii="Times New Roman" w:hAnsi="Times New Roman" w:cs="Times New Roman"/>
          <w:highlight w:val="white"/>
          <w:lang w:val="en-US"/>
        </w:rPr>
        <w:t>ów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ochotniczych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straży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pożarnych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z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terenu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Gminy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Gołdap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ekwiwalent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pieniężny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>:</w:t>
      </w:r>
    </w:p>
    <w:p w14:paraId="6278DAB8" w14:textId="77777777" w:rsidR="00C829EC" w:rsidRPr="00C829EC" w:rsidRDefault="00C829EC" w:rsidP="001A04A6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pl"/>
        </w:rPr>
      </w:pPr>
      <w:r w:rsidRPr="00C829EC">
        <w:rPr>
          <w:rFonts w:ascii="Times New Roman" w:hAnsi="Times New Roman" w:cs="Times New Roman"/>
          <w:highlight w:val="white"/>
          <w:lang w:val="pl"/>
        </w:rPr>
        <w:t xml:space="preserve">za udział w działaniu ratowniczym lub akcji ratowniczej w wysokości </w:t>
      </w:r>
      <w:r w:rsidRPr="00C829EC">
        <w:rPr>
          <w:rFonts w:ascii="Times New Roman" w:hAnsi="Times New Roman" w:cs="Times New Roman"/>
          <w:b/>
          <w:bCs/>
          <w:highlight w:val="white"/>
          <w:lang w:val="pl"/>
        </w:rPr>
        <w:t>24,00 zł</w:t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 za każdą rozpoczętą godzinę udziału w działaniu ratowniczym lub akcji ratowniczej od zgłoszenia wyjazdu,</w:t>
      </w:r>
    </w:p>
    <w:p w14:paraId="516BA1D4" w14:textId="1567746C" w:rsidR="00C829EC" w:rsidRPr="00C829EC" w:rsidRDefault="00C829EC" w:rsidP="001A04A6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pl"/>
        </w:rPr>
      </w:pPr>
      <w:r w:rsidRPr="00C829EC">
        <w:rPr>
          <w:rFonts w:ascii="Times New Roman" w:hAnsi="Times New Roman" w:cs="Times New Roman"/>
          <w:highlight w:val="white"/>
          <w:lang w:val="pl"/>
        </w:rPr>
        <w:t>za udział w szkoleniu lub ćwiczeniu organizowanym przez Państwową Straż Pożarną lub gminę</w:t>
      </w:r>
      <w:r w:rsidR="000138B8">
        <w:rPr>
          <w:rFonts w:ascii="Times New Roman" w:hAnsi="Times New Roman" w:cs="Times New Roman"/>
          <w:highlight w:val="white"/>
          <w:lang w:val="pl"/>
        </w:rPr>
        <w:br/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w wysokości </w:t>
      </w:r>
      <w:r w:rsidRPr="00C829EC">
        <w:rPr>
          <w:rFonts w:ascii="Times New Roman" w:hAnsi="Times New Roman" w:cs="Times New Roman"/>
          <w:b/>
          <w:bCs/>
          <w:highlight w:val="white"/>
          <w:lang w:val="pl"/>
        </w:rPr>
        <w:t>12,00 zł</w:t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 za każdą rozpoczętą godzinę udziału w szkoleniu lub ćwiczeniu. </w:t>
      </w:r>
    </w:p>
    <w:p w14:paraId="292C2BD1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pl"/>
        </w:rPr>
      </w:pPr>
      <w:r w:rsidRPr="00C829EC">
        <w:rPr>
          <w:rFonts w:ascii="Times New Roman" w:hAnsi="Times New Roman" w:cs="Times New Roman"/>
          <w:b/>
          <w:bCs/>
          <w:highlight w:val="white"/>
          <w:lang w:val="pl"/>
        </w:rPr>
        <w:t>§ 2.</w:t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 Wykonanie uchwały powierza się Burmistrzowi Gołdapi.</w:t>
      </w:r>
    </w:p>
    <w:p w14:paraId="1E99B6B0" w14:textId="59BD9BE2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pl"/>
        </w:rPr>
      </w:pPr>
      <w:r w:rsidRPr="00C829EC">
        <w:rPr>
          <w:rFonts w:ascii="Times New Roman" w:hAnsi="Times New Roman" w:cs="Times New Roman"/>
          <w:b/>
          <w:bCs/>
          <w:highlight w:val="white"/>
          <w:lang w:val="pl"/>
        </w:rPr>
        <w:t>§ 3.</w:t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 Traci moc Uchwała Nr XXXIV/286/2021 Rady Miejskiej w Gołdapi z dnia 30 marca 2021 r. </w:t>
      </w:r>
      <w:r w:rsidRPr="00C829EC">
        <w:rPr>
          <w:rFonts w:ascii="Times New Roman" w:hAnsi="Times New Roman" w:cs="Times New Roman"/>
          <w:highlight w:val="white"/>
          <w:lang w:val="pl"/>
        </w:rPr>
        <w:br/>
        <w:t>w sprawie wysokości ekwiwalentu pieniężnego przysługującego członkom ochotniczej straży pożarnej</w:t>
      </w:r>
      <w:r w:rsidRPr="00C829EC">
        <w:rPr>
          <w:rFonts w:ascii="Times New Roman" w:hAnsi="Times New Roman" w:cs="Times New Roman"/>
          <w:highlight w:val="white"/>
          <w:lang w:val="pl"/>
        </w:rPr>
        <w:br/>
        <w:t xml:space="preserve">za uczestnictwo w działaniu ratowniczym lub szkoleniu pożarniczym. </w:t>
      </w:r>
    </w:p>
    <w:p w14:paraId="0A02358A" w14:textId="174A23D4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en-US"/>
        </w:rPr>
      </w:pPr>
      <w:r w:rsidRPr="00C829EC">
        <w:rPr>
          <w:rFonts w:ascii="Times New Roman" w:hAnsi="Times New Roman" w:cs="Times New Roman"/>
          <w:b/>
          <w:bCs/>
          <w:highlight w:val="white"/>
          <w:lang w:val="pl"/>
        </w:rPr>
        <w:t>§ 4.</w:t>
      </w:r>
      <w:r w:rsidRPr="00C829EC">
        <w:rPr>
          <w:rFonts w:ascii="Times New Roman" w:hAnsi="Times New Roman" w:cs="Times New Roman"/>
          <w:highlight w:val="white"/>
          <w:lang w:val="pl"/>
        </w:rPr>
        <w:t xml:space="preserve"> Uchwała wchodzi w życie po upływie 14 dni od dnia ogłoszenia w Dzienniku Urzędowym </w:t>
      </w:r>
      <w:proofErr w:type="spellStart"/>
      <w:r w:rsidRPr="00C829EC">
        <w:rPr>
          <w:rFonts w:ascii="Times New Roman" w:hAnsi="Times New Roman" w:cs="Times New Roman"/>
          <w:highlight w:val="white"/>
          <w:lang w:val="pl"/>
        </w:rPr>
        <w:t>Wojew</w:t>
      </w:r>
      <w:r w:rsidRPr="00C829EC">
        <w:rPr>
          <w:rFonts w:ascii="Times New Roman" w:hAnsi="Times New Roman" w:cs="Times New Roman"/>
          <w:highlight w:val="white"/>
          <w:lang w:val="en-US"/>
        </w:rPr>
        <w:t>ództwa</w:t>
      </w:r>
      <w:proofErr w:type="spellEnd"/>
      <w:r w:rsidRPr="00C829EC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C829EC">
        <w:rPr>
          <w:rFonts w:ascii="Times New Roman" w:hAnsi="Times New Roman" w:cs="Times New Roman"/>
          <w:highlight w:val="white"/>
          <w:lang w:val="en-US"/>
        </w:rPr>
        <w:t>Warmińsko-Mazurskiego</w:t>
      </w:r>
      <w:proofErr w:type="spellEnd"/>
      <w:r w:rsidR="00070A27">
        <w:rPr>
          <w:rFonts w:ascii="Times New Roman" w:hAnsi="Times New Roman" w:cs="Times New Roman"/>
          <w:highlight w:val="white"/>
          <w:lang w:val="en-US"/>
        </w:rPr>
        <w:t xml:space="preserve">, </w:t>
      </w:r>
      <w:r w:rsidR="00070A27" w:rsidRPr="00070A27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="00070A27" w:rsidRPr="00070A27">
        <w:rPr>
          <w:rFonts w:ascii="Times New Roman" w:hAnsi="Times New Roman" w:cs="Times New Roman"/>
          <w:lang w:val="en-US"/>
        </w:rPr>
        <w:t>mocą</w:t>
      </w:r>
      <w:proofErr w:type="spellEnd"/>
      <w:r w:rsidR="00070A27" w:rsidRPr="00070A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0A27" w:rsidRPr="00070A27">
        <w:rPr>
          <w:rFonts w:ascii="Times New Roman" w:hAnsi="Times New Roman" w:cs="Times New Roman"/>
          <w:lang w:val="en-US"/>
        </w:rPr>
        <w:t>obowiązującą</w:t>
      </w:r>
      <w:proofErr w:type="spellEnd"/>
      <w:r w:rsidR="00070A27" w:rsidRPr="00070A27">
        <w:rPr>
          <w:rFonts w:ascii="Times New Roman" w:hAnsi="Times New Roman" w:cs="Times New Roman"/>
          <w:lang w:val="en-US"/>
        </w:rPr>
        <w:t xml:space="preserve"> od 1 </w:t>
      </w:r>
      <w:proofErr w:type="spellStart"/>
      <w:r w:rsidR="00070A27" w:rsidRPr="00070A27">
        <w:rPr>
          <w:rFonts w:ascii="Times New Roman" w:hAnsi="Times New Roman" w:cs="Times New Roman"/>
          <w:lang w:val="en-US"/>
        </w:rPr>
        <w:t>stycznia</w:t>
      </w:r>
      <w:proofErr w:type="spellEnd"/>
      <w:r w:rsidR="00070A27" w:rsidRPr="00070A27">
        <w:rPr>
          <w:rFonts w:ascii="Times New Roman" w:hAnsi="Times New Roman" w:cs="Times New Roman"/>
          <w:lang w:val="en-US"/>
        </w:rPr>
        <w:t xml:space="preserve"> 2022 r.</w:t>
      </w:r>
    </w:p>
    <w:p w14:paraId="11CC9A12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highlight w:val="white"/>
          <w:lang w:val="pl"/>
        </w:rPr>
      </w:pPr>
    </w:p>
    <w:p w14:paraId="713F5B16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ind w:left="3540" w:firstLine="708"/>
        <w:jc w:val="both"/>
        <w:rPr>
          <w:rFonts w:ascii="Times New Roman" w:hAnsi="Times New Roman" w:cs="Times New Roman"/>
          <w:highlight w:val="white"/>
          <w:lang w:val="pl"/>
        </w:rPr>
      </w:pPr>
      <w:r w:rsidRPr="00C829EC">
        <w:rPr>
          <w:rFonts w:ascii="Times New Roman" w:hAnsi="Times New Roman" w:cs="Times New Roman"/>
          <w:highlight w:val="white"/>
          <w:lang w:val="pl"/>
        </w:rPr>
        <w:t>Przewodniczący Rady Miejskiej w Gołdapi</w:t>
      </w:r>
    </w:p>
    <w:p w14:paraId="26963DD3" w14:textId="77777777" w:rsidR="00C829EC" w:rsidRPr="00C829EC" w:rsidRDefault="00C829EC" w:rsidP="00C829EC">
      <w:pPr>
        <w:autoSpaceDE w:val="0"/>
        <w:autoSpaceDN w:val="0"/>
        <w:adjustRightInd w:val="0"/>
        <w:spacing w:line="259" w:lineRule="atLeast"/>
        <w:ind w:left="4248" w:firstLine="708"/>
        <w:jc w:val="both"/>
        <w:rPr>
          <w:rFonts w:ascii="Times New Roman" w:hAnsi="Times New Roman" w:cs="Times New Roman"/>
          <w:highlight w:val="white"/>
          <w:lang w:val="pl"/>
        </w:rPr>
      </w:pPr>
      <w:r w:rsidRPr="00C829EC">
        <w:rPr>
          <w:rFonts w:ascii="Times New Roman" w:hAnsi="Times New Roman" w:cs="Times New Roman"/>
          <w:highlight w:val="white"/>
          <w:lang w:val="pl"/>
        </w:rPr>
        <w:t xml:space="preserve">Wojciech </w:t>
      </w:r>
      <w:proofErr w:type="spellStart"/>
      <w:r w:rsidRPr="00C829EC">
        <w:rPr>
          <w:rFonts w:ascii="Times New Roman" w:hAnsi="Times New Roman" w:cs="Times New Roman"/>
          <w:highlight w:val="white"/>
          <w:lang w:val="pl"/>
        </w:rPr>
        <w:t>Hołdyński</w:t>
      </w:r>
      <w:proofErr w:type="spellEnd"/>
    </w:p>
    <w:p w14:paraId="7E5B5770" w14:textId="3CEA17F2" w:rsidR="00677139" w:rsidRDefault="00677139">
      <w:pPr>
        <w:rPr>
          <w:rFonts w:ascii="Times New Roman" w:hAnsi="Times New Roman" w:cs="Times New Roman"/>
        </w:rPr>
      </w:pPr>
    </w:p>
    <w:p w14:paraId="7BA5680A" w14:textId="139552A1" w:rsidR="000138B8" w:rsidRDefault="000138B8">
      <w:pPr>
        <w:rPr>
          <w:rFonts w:ascii="Times New Roman" w:hAnsi="Times New Roman" w:cs="Times New Roman"/>
        </w:rPr>
      </w:pPr>
    </w:p>
    <w:p w14:paraId="628F9BDD" w14:textId="3A5B6206" w:rsidR="000138B8" w:rsidRDefault="000138B8">
      <w:pPr>
        <w:rPr>
          <w:rFonts w:ascii="Times New Roman" w:hAnsi="Times New Roman" w:cs="Times New Roman"/>
        </w:rPr>
      </w:pPr>
    </w:p>
    <w:p w14:paraId="5ECC59DE" w14:textId="60A083BF" w:rsidR="000138B8" w:rsidRDefault="000138B8">
      <w:pPr>
        <w:rPr>
          <w:rFonts w:ascii="Times New Roman" w:hAnsi="Times New Roman" w:cs="Times New Roman"/>
        </w:rPr>
      </w:pPr>
    </w:p>
    <w:p w14:paraId="08EB1806" w14:textId="3E05454B" w:rsidR="000138B8" w:rsidRDefault="000138B8">
      <w:pPr>
        <w:rPr>
          <w:rFonts w:ascii="Times New Roman" w:hAnsi="Times New Roman" w:cs="Times New Roman"/>
        </w:rPr>
      </w:pPr>
    </w:p>
    <w:p w14:paraId="6B40210A" w14:textId="164071D3" w:rsidR="000138B8" w:rsidRDefault="000138B8">
      <w:pPr>
        <w:rPr>
          <w:rFonts w:ascii="Times New Roman" w:hAnsi="Times New Roman" w:cs="Times New Roman"/>
        </w:rPr>
      </w:pPr>
    </w:p>
    <w:p w14:paraId="415B626D" w14:textId="69DBC0F8" w:rsidR="000138B8" w:rsidRDefault="000138B8">
      <w:pPr>
        <w:rPr>
          <w:rFonts w:ascii="Times New Roman" w:hAnsi="Times New Roman" w:cs="Times New Roman"/>
        </w:rPr>
      </w:pPr>
    </w:p>
    <w:p w14:paraId="2E86CDF9" w14:textId="0498A82C" w:rsidR="000138B8" w:rsidRDefault="000138B8">
      <w:pPr>
        <w:rPr>
          <w:rFonts w:ascii="Times New Roman" w:hAnsi="Times New Roman" w:cs="Times New Roman"/>
        </w:rPr>
      </w:pPr>
    </w:p>
    <w:p w14:paraId="6F7843DF" w14:textId="73D0C270" w:rsidR="000138B8" w:rsidRDefault="000138B8">
      <w:pPr>
        <w:rPr>
          <w:rFonts w:ascii="Times New Roman" w:hAnsi="Times New Roman" w:cs="Times New Roman"/>
        </w:rPr>
      </w:pPr>
    </w:p>
    <w:p w14:paraId="3EC5A2EF" w14:textId="73CCE202" w:rsidR="000138B8" w:rsidRPr="00C829EC" w:rsidRDefault="0001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Sporządziła: Maja </w:t>
      </w:r>
      <w:proofErr w:type="spellStart"/>
      <w:r>
        <w:rPr>
          <w:rFonts w:ascii="Times New Roman" w:hAnsi="Times New Roman" w:cs="Times New Roman"/>
        </w:rPr>
        <w:t>Ratomska</w:t>
      </w:r>
      <w:proofErr w:type="spellEnd"/>
    </w:p>
    <w:sectPr w:rsidR="000138B8" w:rsidRPr="00C829EC" w:rsidSect="00124F6C">
      <w:pgSz w:w="12240" w:h="15840"/>
      <w:pgMar w:top="1418" w:right="1021" w:bottom="992" w:left="102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9A9768"/>
    <w:lvl w:ilvl="0">
      <w:numFmt w:val="bullet"/>
      <w:lvlText w:val="*"/>
      <w:lvlJc w:val="left"/>
    </w:lvl>
  </w:abstractNum>
  <w:abstractNum w:abstractNumId="1" w15:restartNumberingAfterBreak="0">
    <w:nsid w:val="067E46B5"/>
    <w:multiLevelType w:val="hybridMultilevel"/>
    <w:tmpl w:val="A6E6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EC"/>
    <w:rsid w:val="000138B8"/>
    <w:rsid w:val="00070A27"/>
    <w:rsid w:val="00124F6C"/>
    <w:rsid w:val="001A04A6"/>
    <w:rsid w:val="00677139"/>
    <w:rsid w:val="00C829EC"/>
    <w:rsid w:val="00C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445E"/>
  <w15:chartTrackingRefBased/>
  <w15:docId w15:val="{2CB074E4-480D-49BF-BFEA-709CA55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maja.ratomska</dc:creator>
  <cp:keywords/>
  <dc:description/>
  <cp:lastModifiedBy>Katarzyna Krusznis</cp:lastModifiedBy>
  <cp:revision>2</cp:revision>
  <cp:lastPrinted>2022-02-10T06:58:00Z</cp:lastPrinted>
  <dcterms:created xsi:type="dcterms:W3CDTF">2022-02-07T07:51:00Z</dcterms:created>
  <dcterms:modified xsi:type="dcterms:W3CDTF">2022-02-10T06:58:00Z</dcterms:modified>
</cp:coreProperties>
</file>