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31139" w14:textId="7AFCAC82" w:rsidR="009302B1" w:rsidRPr="00720D1C" w:rsidRDefault="009302B1" w:rsidP="00065BEE">
      <w:pPr>
        <w:jc w:val="right"/>
        <w:rPr>
          <w:rFonts w:asciiTheme="minorHAnsi" w:hAnsiTheme="minorHAnsi" w:cstheme="minorHAnsi"/>
          <w:sz w:val="22"/>
          <w:szCs w:val="22"/>
        </w:rPr>
      </w:pPr>
      <w:r w:rsidRPr="00720D1C">
        <w:rPr>
          <w:rFonts w:asciiTheme="minorHAnsi" w:hAnsiTheme="minorHAnsi" w:cstheme="minorHAnsi"/>
          <w:sz w:val="22"/>
          <w:szCs w:val="22"/>
        </w:rPr>
        <w:t xml:space="preserve">Gołdap, </w:t>
      </w:r>
      <w:r w:rsidR="00CC3D14">
        <w:rPr>
          <w:rFonts w:asciiTheme="minorHAnsi" w:hAnsiTheme="minorHAnsi" w:cstheme="minorHAnsi"/>
          <w:sz w:val="22"/>
          <w:szCs w:val="22"/>
        </w:rPr>
        <w:t>1</w:t>
      </w:r>
      <w:r w:rsidRPr="00720D1C">
        <w:rPr>
          <w:rFonts w:asciiTheme="minorHAnsi" w:hAnsiTheme="minorHAnsi" w:cstheme="minorHAnsi"/>
          <w:sz w:val="22"/>
          <w:szCs w:val="22"/>
        </w:rPr>
        <w:t>.0</w:t>
      </w:r>
      <w:r w:rsidR="00CC3D14">
        <w:rPr>
          <w:rFonts w:asciiTheme="minorHAnsi" w:hAnsiTheme="minorHAnsi" w:cstheme="minorHAnsi"/>
          <w:sz w:val="22"/>
          <w:szCs w:val="22"/>
        </w:rPr>
        <w:t>7</w:t>
      </w:r>
      <w:r w:rsidRPr="00720D1C">
        <w:rPr>
          <w:rFonts w:asciiTheme="minorHAnsi" w:hAnsiTheme="minorHAnsi" w:cstheme="minorHAnsi"/>
          <w:sz w:val="22"/>
          <w:szCs w:val="22"/>
        </w:rPr>
        <w:t>.2021 r.</w:t>
      </w:r>
    </w:p>
    <w:p w14:paraId="11089080" w14:textId="0B7D5896" w:rsidR="009302B1" w:rsidRPr="00720D1C" w:rsidRDefault="009302B1" w:rsidP="00065BEE">
      <w:pPr>
        <w:rPr>
          <w:rFonts w:asciiTheme="minorHAnsi" w:hAnsiTheme="minorHAnsi" w:cstheme="minorHAnsi"/>
          <w:sz w:val="22"/>
          <w:szCs w:val="22"/>
        </w:rPr>
      </w:pPr>
      <w:r w:rsidRPr="00720D1C">
        <w:rPr>
          <w:rFonts w:asciiTheme="minorHAnsi" w:hAnsiTheme="minorHAnsi" w:cstheme="minorHAnsi"/>
          <w:sz w:val="22"/>
          <w:szCs w:val="22"/>
        </w:rPr>
        <w:t>Burmistrz Gołdapi</w:t>
      </w:r>
    </w:p>
    <w:p w14:paraId="109C3B58" w14:textId="77777777" w:rsidR="009302B1" w:rsidRPr="00720D1C" w:rsidRDefault="009302B1" w:rsidP="00065BEE">
      <w:pPr>
        <w:rPr>
          <w:rFonts w:asciiTheme="minorHAnsi" w:hAnsiTheme="minorHAnsi" w:cstheme="minorHAnsi"/>
          <w:sz w:val="22"/>
          <w:szCs w:val="22"/>
        </w:rPr>
      </w:pPr>
      <w:r w:rsidRPr="00720D1C">
        <w:rPr>
          <w:rFonts w:asciiTheme="minorHAnsi" w:hAnsiTheme="minorHAnsi" w:cstheme="minorHAnsi"/>
          <w:sz w:val="22"/>
          <w:szCs w:val="22"/>
        </w:rPr>
        <w:t>Plac Zwycięstwa 14</w:t>
      </w:r>
    </w:p>
    <w:p w14:paraId="4BFF0782" w14:textId="49C7887E" w:rsidR="00720D1C" w:rsidRDefault="009302B1" w:rsidP="00065BEE">
      <w:pPr>
        <w:rPr>
          <w:rFonts w:asciiTheme="minorHAnsi" w:hAnsiTheme="minorHAnsi" w:cstheme="minorHAnsi"/>
          <w:sz w:val="22"/>
          <w:szCs w:val="22"/>
        </w:rPr>
      </w:pPr>
      <w:r w:rsidRPr="00720D1C">
        <w:rPr>
          <w:rFonts w:asciiTheme="minorHAnsi" w:hAnsiTheme="minorHAnsi" w:cstheme="minorHAnsi"/>
          <w:sz w:val="22"/>
          <w:szCs w:val="22"/>
        </w:rPr>
        <w:t>19-500 Gołdap</w:t>
      </w:r>
    </w:p>
    <w:p w14:paraId="06CC1F1F" w14:textId="77777777" w:rsidR="00CB423C" w:rsidRPr="00720D1C" w:rsidRDefault="00CB423C" w:rsidP="00065BEE">
      <w:pPr>
        <w:rPr>
          <w:rFonts w:asciiTheme="minorHAnsi" w:hAnsiTheme="minorHAnsi" w:cstheme="minorHAnsi"/>
          <w:sz w:val="22"/>
          <w:szCs w:val="22"/>
        </w:rPr>
      </w:pPr>
    </w:p>
    <w:p w14:paraId="17A6F8CC" w14:textId="5FD29777" w:rsidR="009302B1" w:rsidRDefault="009302B1" w:rsidP="00065BEE">
      <w:pPr>
        <w:rPr>
          <w:rFonts w:asciiTheme="minorHAnsi" w:hAnsiTheme="minorHAnsi" w:cstheme="minorHAnsi"/>
          <w:sz w:val="22"/>
          <w:szCs w:val="22"/>
        </w:rPr>
      </w:pPr>
      <w:r w:rsidRPr="00720D1C">
        <w:rPr>
          <w:rFonts w:asciiTheme="minorHAnsi" w:hAnsiTheme="minorHAnsi" w:cstheme="minorHAnsi"/>
          <w:sz w:val="22"/>
          <w:szCs w:val="22"/>
        </w:rPr>
        <w:t>WA.1431.</w:t>
      </w:r>
      <w:r w:rsidR="00DF7B8D" w:rsidRPr="00720D1C">
        <w:rPr>
          <w:rFonts w:asciiTheme="minorHAnsi" w:hAnsiTheme="minorHAnsi" w:cstheme="minorHAnsi"/>
          <w:sz w:val="22"/>
          <w:szCs w:val="22"/>
        </w:rPr>
        <w:t>82</w:t>
      </w:r>
      <w:r w:rsidRPr="00720D1C">
        <w:rPr>
          <w:rFonts w:asciiTheme="minorHAnsi" w:hAnsiTheme="minorHAnsi" w:cstheme="minorHAnsi"/>
          <w:sz w:val="22"/>
          <w:szCs w:val="22"/>
        </w:rPr>
        <w:t>.2021</w:t>
      </w:r>
    </w:p>
    <w:p w14:paraId="2D099AB4" w14:textId="77777777" w:rsidR="00CB423C" w:rsidRPr="00720D1C" w:rsidRDefault="00CB423C" w:rsidP="00065BEE">
      <w:pPr>
        <w:rPr>
          <w:rFonts w:asciiTheme="minorHAnsi" w:hAnsiTheme="minorHAnsi" w:cstheme="minorHAnsi"/>
          <w:sz w:val="22"/>
          <w:szCs w:val="22"/>
        </w:rPr>
      </w:pPr>
    </w:p>
    <w:p w14:paraId="02319C90" w14:textId="77777777" w:rsidR="003B1D2D" w:rsidRDefault="003B1D2D" w:rsidP="003B1D2D">
      <w:pPr>
        <w:ind w:left="6379"/>
        <w:rPr>
          <w:rFonts w:asciiTheme="minorHAnsi" w:hAnsiTheme="minorHAnsi" w:cstheme="minorHAnsi"/>
          <w:b/>
          <w:bCs/>
          <w:sz w:val="22"/>
          <w:szCs w:val="22"/>
        </w:rPr>
      </w:pPr>
    </w:p>
    <w:p w14:paraId="28084EBA" w14:textId="1C5EF6DF" w:rsidR="00720D1C" w:rsidRPr="00CC5FBE" w:rsidRDefault="003B1D2D" w:rsidP="003B1D2D">
      <w:pPr>
        <w:ind w:left="6379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C5FB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3BBF12BC" w14:textId="77777777" w:rsidR="00CB423C" w:rsidRPr="00EF2B05" w:rsidRDefault="00CB423C" w:rsidP="00065BEE">
      <w:pPr>
        <w:ind w:left="6379"/>
        <w:rPr>
          <w:rFonts w:asciiTheme="minorHAnsi" w:hAnsiTheme="minorHAnsi" w:cstheme="minorHAnsi"/>
          <w:b/>
          <w:bCs/>
          <w:sz w:val="22"/>
          <w:szCs w:val="22"/>
        </w:rPr>
      </w:pPr>
    </w:p>
    <w:p w14:paraId="4C450BA0" w14:textId="77777777" w:rsidR="006B5402" w:rsidRDefault="006B5402" w:rsidP="00065BEE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9D4394B" w14:textId="6372EC6D" w:rsidR="009302B1" w:rsidRDefault="00720D1C" w:rsidP="007870E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B5402">
        <w:rPr>
          <w:rFonts w:asciiTheme="minorHAnsi" w:hAnsiTheme="minorHAnsi" w:cstheme="minorHAnsi"/>
          <w:i/>
          <w:iCs/>
          <w:sz w:val="22"/>
          <w:szCs w:val="22"/>
        </w:rPr>
        <w:t xml:space="preserve">Dotyczy: wniosku o udostępnienie informacji publicznej z dnia </w:t>
      </w:r>
      <w:r w:rsidR="00A91BD6">
        <w:rPr>
          <w:rFonts w:asciiTheme="minorHAnsi" w:hAnsiTheme="minorHAnsi" w:cstheme="minorHAnsi"/>
          <w:i/>
          <w:iCs/>
          <w:sz w:val="22"/>
          <w:szCs w:val="22"/>
        </w:rPr>
        <w:t>25.05.2021 r.</w:t>
      </w:r>
      <w:r w:rsidR="007619B0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24137A">
        <w:rPr>
          <w:rFonts w:asciiTheme="minorHAnsi" w:hAnsiTheme="minorHAnsi" w:cstheme="minorHAnsi"/>
          <w:i/>
          <w:iCs/>
          <w:sz w:val="22"/>
          <w:szCs w:val="22"/>
        </w:rPr>
        <w:t xml:space="preserve">7.06.2021.r. </w:t>
      </w:r>
      <w:r w:rsidR="007619B0">
        <w:rPr>
          <w:rFonts w:asciiTheme="minorHAnsi" w:hAnsiTheme="minorHAnsi" w:cstheme="minorHAnsi"/>
          <w:i/>
          <w:iCs/>
          <w:sz w:val="22"/>
          <w:szCs w:val="22"/>
        </w:rPr>
        <w:t>oraz 20.06.2021 r.</w:t>
      </w:r>
    </w:p>
    <w:p w14:paraId="4AE4EAD6" w14:textId="77777777" w:rsidR="00CB423C" w:rsidRPr="007870E7" w:rsidRDefault="00CB423C" w:rsidP="007870E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7C8FA65" w14:textId="66A030A1" w:rsidR="00720D1C" w:rsidRDefault="00720D1C" w:rsidP="00065BEE">
      <w:pPr>
        <w:ind w:left="7090"/>
        <w:rPr>
          <w:rFonts w:asciiTheme="minorHAnsi" w:hAnsiTheme="minorHAnsi" w:cstheme="minorHAnsi"/>
          <w:sz w:val="22"/>
          <w:szCs w:val="22"/>
        </w:rPr>
      </w:pPr>
    </w:p>
    <w:p w14:paraId="2A768B5F" w14:textId="77777777" w:rsidR="001A3C21" w:rsidRPr="00720D1C" w:rsidRDefault="001A3C21" w:rsidP="00065BEE">
      <w:pPr>
        <w:ind w:left="7090"/>
        <w:rPr>
          <w:rFonts w:asciiTheme="minorHAnsi" w:hAnsiTheme="minorHAnsi" w:cstheme="minorHAnsi"/>
          <w:sz w:val="22"/>
          <w:szCs w:val="22"/>
        </w:rPr>
      </w:pPr>
    </w:p>
    <w:p w14:paraId="3E074396" w14:textId="786BB88E" w:rsidR="00EF2B05" w:rsidRDefault="009302B1" w:rsidP="00065BEE">
      <w:pPr>
        <w:ind w:left="17"/>
        <w:jc w:val="both"/>
        <w:rPr>
          <w:rFonts w:asciiTheme="minorHAnsi" w:hAnsiTheme="minorHAnsi" w:cstheme="minorHAnsi"/>
          <w:sz w:val="22"/>
          <w:szCs w:val="22"/>
        </w:rPr>
      </w:pPr>
      <w:r w:rsidRPr="00A91BD6">
        <w:rPr>
          <w:rFonts w:asciiTheme="minorHAnsi" w:hAnsiTheme="minorHAnsi" w:cstheme="minorHAnsi"/>
          <w:sz w:val="22"/>
          <w:szCs w:val="22"/>
        </w:rPr>
        <w:t xml:space="preserve">Na podstawie ustawy z dnia 6 września 2001 r. o dostępie do informacji publicznej </w:t>
      </w:r>
      <w:r w:rsidRPr="00A91BD6">
        <w:rPr>
          <w:rFonts w:asciiTheme="minorHAnsi" w:hAnsiTheme="minorHAnsi" w:cstheme="minorHAnsi"/>
          <w:sz w:val="22"/>
          <w:szCs w:val="22"/>
        </w:rPr>
        <w:br/>
        <w:t>(</w:t>
      </w:r>
      <w:proofErr w:type="spellStart"/>
      <w:r w:rsidRPr="00A91BD6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A91BD6">
        <w:rPr>
          <w:rFonts w:asciiTheme="minorHAnsi" w:hAnsiTheme="minorHAnsi" w:cstheme="minorHAnsi"/>
          <w:sz w:val="22"/>
          <w:szCs w:val="22"/>
        </w:rPr>
        <w:t>. Dz.</w:t>
      </w:r>
      <w:r w:rsidR="00065BEE">
        <w:rPr>
          <w:rFonts w:asciiTheme="minorHAnsi" w:hAnsiTheme="minorHAnsi" w:cstheme="minorHAnsi"/>
          <w:sz w:val="22"/>
          <w:szCs w:val="22"/>
        </w:rPr>
        <w:t xml:space="preserve"> </w:t>
      </w:r>
      <w:r w:rsidRPr="00A91BD6">
        <w:rPr>
          <w:rFonts w:asciiTheme="minorHAnsi" w:hAnsiTheme="minorHAnsi" w:cstheme="minorHAnsi"/>
          <w:sz w:val="22"/>
          <w:szCs w:val="22"/>
        </w:rPr>
        <w:t xml:space="preserve">U. z 2020 r. poz. 2176) </w:t>
      </w:r>
      <w:r w:rsidR="00EF2B05">
        <w:rPr>
          <w:rFonts w:asciiTheme="minorHAnsi" w:hAnsiTheme="minorHAnsi" w:cstheme="minorHAnsi"/>
          <w:sz w:val="22"/>
          <w:szCs w:val="22"/>
        </w:rPr>
        <w:t xml:space="preserve">nawiązując do Pana wniosku </w:t>
      </w:r>
      <w:r w:rsidRPr="00A91BD6">
        <w:rPr>
          <w:rFonts w:asciiTheme="minorHAnsi" w:hAnsiTheme="minorHAnsi" w:cstheme="minorHAnsi"/>
          <w:sz w:val="22"/>
          <w:szCs w:val="22"/>
        </w:rPr>
        <w:t xml:space="preserve">o udostępnienie informacji publicznej z dnia </w:t>
      </w:r>
      <w:r w:rsidR="00EF2B05">
        <w:rPr>
          <w:rFonts w:asciiTheme="minorHAnsi" w:hAnsiTheme="minorHAnsi" w:cstheme="minorHAnsi"/>
          <w:sz w:val="22"/>
          <w:szCs w:val="22"/>
        </w:rPr>
        <w:br/>
      </w:r>
      <w:r w:rsidR="00BA40FA">
        <w:rPr>
          <w:rFonts w:asciiTheme="minorHAnsi" w:hAnsiTheme="minorHAnsi" w:cstheme="minorHAnsi"/>
          <w:sz w:val="22"/>
          <w:szCs w:val="22"/>
        </w:rPr>
        <w:t>20</w:t>
      </w:r>
      <w:r w:rsidR="0024137A" w:rsidRPr="00A91BD6">
        <w:rPr>
          <w:rFonts w:asciiTheme="minorHAnsi" w:hAnsiTheme="minorHAnsi" w:cstheme="minorHAnsi"/>
          <w:sz w:val="22"/>
          <w:szCs w:val="22"/>
        </w:rPr>
        <w:t xml:space="preserve"> czerwca</w:t>
      </w:r>
      <w:r w:rsidRPr="00A91BD6">
        <w:rPr>
          <w:rFonts w:asciiTheme="minorHAnsi" w:hAnsiTheme="minorHAnsi" w:cstheme="minorHAnsi"/>
          <w:sz w:val="22"/>
          <w:szCs w:val="22"/>
        </w:rPr>
        <w:t xml:space="preserve"> 2021 r. w zakresie cyt.: </w:t>
      </w:r>
    </w:p>
    <w:p w14:paraId="579412C0" w14:textId="77777777" w:rsidR="001A3C21" w:rsidRDefault="001A3C21" w:rsidP="00065BEE">
      <w:pPr>
        <w:ind w:left="17"/>
        <w:jc w:val="both"/>
        <w:rPr>
          <w:rFonts w:asciiTheme="minorHAnsi" w:hAnsiTheme="minorHAnsi" w:cstheme="minorHAnsi"/>
          <w:sz w:val="22"/>
          <w:szCs w:val="22"/>
        </w:rPr>
      </w:pPr>
    </w:p>
    <w:p w14:paraId="53E6BAAA" w14:textId="4FE173CA" w:rsidR="000A450F" w:rsidRPr="000A450F" w:rsidRDefault="009302B1" w:rsidP="00FC4F8E">
      <w:pPr>
        <w:spacing w:after="160" w:line="257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 w:rsidRPr="000A450F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</w:t>
      </w:r>
      <w:r w:rsidR="000A450F" w:rsidRPr="000A450F">
        <w:rPr>
          <w:rFonts w:asciiTheme="minorHAnsi" w:eastAsia="Times New Roman" w:hAnsiTheme="minorHAnsi" w:cstheme="minorHAnsi"/>
          <w:b/>
          <w:bCs/>
          <w:i/>
          <w:iCs/>
          <w:kern w:val="0"/>
          <w:sz w:val="22"/>
          <w:szCs w:val="22"/>
          <w:lang w:eastAsia="pl-PL" w:bidi="ar-SA"/>
        </w:rPr>
        <w:t>Informuję, że nie zgadzam się z treścią odpowiedzi i nadal żądam przesłania mi skanu oświadczenia majątkowego pracownika urzędu burmistrza Tomasza Luto.</w:t>
      </w:r>
    </w:p>
    <w:p w14:paraId="5593E72B" w14:textId="77777777" w:rsidR="000A450F" w:rsidRPr="000A450F" w:rsidRDefault="000A450F" w:rsidP="00FC4F8E">
      <w:pPr>
        <w:widowControl/>
        <w:autoSpaceDN/>
        <w:spacing w:after="160" w:line="257" w:lineRule="auto"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 w:rsidRPr="000A450F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W przytoczonym wyroku WSA we Wrocławiu z 29 06 2016 wyraźnie jest napisane iż:</w:t>
      </w:r>
    </w:p>
    <w:p w14:paraId="0D6376B6" w14:textId="336C667F" w:rsidR="000A450F" w:rsidRPr="000A450F" w:rsidRDefault="000A450F" w:rsidP="00FC4F8E">
      <w:pPr>
        <w:widowControl/>
        <w:autoSpaceDN/>
        <w:spacing w:after="160" w:line="257" w:lineRule="auto"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 w:rsidRPr="000A450F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„</w:t>
      </w:r>
      <w:r w:rsidRPr="000A450F">
        <w:rPr>
          <w:rFonts w:asciiTheme="minorHAnsi" w:eastAsia="Times New Roman" w:hAnsiTheme="minorHAnsi" w:cstheme="minorHAnsi"/>
          <w:i/>
          <w:iCs/>
          <w:color w:val="000000"/>
          <w:kern w:val="0"/>
          <w:sz w:val="22"/>
          <w:szCs w:val="22"/>
          <w:lang w:eastAsia="pl-PL" w:bidi="ar-SA"/>
        </w:rPr>
        <w:t xml:space="preserve">fakt nieopublikowania w BIP oświadczenia majątkowego funkcjonariusza samorządu gminnego , o którym mowa w art. 24hust.1 </w:t>
      </w:r>
      <w:proofErr w:type="spellStart"/>
      <w:r w:rsidRPr="000A450F">
        <w:rPr>
          <w:rFonts w:asciiTheme="minorHAnsi" w:eastAsia="Times New Roman" w:hAnsiTheme="minorHAnsi" w:cstheme="minorHAnsi"/>
          <w:i/>
          <w:iCs/>
          <w:color w:val="000000"/>
          <w:kern w:val="0"/>
          <w:sz w:val="22"/>
          <w:szCs w:val="22"/>
          <w:lang w:eastAsia="pl-PL" w:bidi="ar-SA"/>
        </w:rPr>
        <w:t>u.s.g</w:t>
      </w:r>
      <w:proofErr w:type="spellEnd"/>
      <w:r w:rsidRPr="000A450F">
        <w:rPr>
          <w:rFonts w:asciiTheme="minorHAnsi" w:eastAsia="Times New Roman" w:hAnsiTheme="minorHAnsi" w:cstheme="minorHAnsi"/>
          <w:i/>
          <w:iCs/>
          <w:color w:val="000000"/>
          <w:kern w:val="0"/>
          <w:sz w:val="22"/>
          <w:szCs w:val="22"/>
          <w:lang w:eastAsia="pl-PL" w:bidi="ar-SA"/>
        </w:rPr>
        <w:t>. , nie oznacza ,że nie ma ono waloru jawności , albowiem staje się ono jawne z chwilą jego złożenia. W związku z tym może być ono udostępnione na wniosek informacyjnie zainteresowanego w</w:t>
      </w:r>
      <w:r w:rsidR="007266A6">
        <w:rPr>
          <w:rFonts w:asciiTheme="minorHAnsi" w:eastAsia="Times New Roman" w:hAnsiTheme="minorHAnsi" w:cstheme="minorHAnsi"/>
          <w:i/>
          <w:iCs/>
          <w:color w:val="000000"/>
          <w:kern w:val="0"/>
          <w:sz w:val="22"/>
          <w:szCs w:val="22"/>
          <w:lang w:eastAsia="pl-PL" w:bidi="ar-SA"/>
        </w:rPr>
        <w:t> </w:t>
      </w:r>
      <w:r w:rsidRPr="000A450F">
        <w:rPr>
          <w:rFonts w:asciiTheme="minorHAnsi" w:eastAsia="Times New Roman" w:hAnsiTheme="minorHAnsi" w:cstheme="minorHAnsi"/>
          <w:i/>
          <w:iCs/>
          <w:color w:val="000000"/>
          <w:kern w:val="0"/>
          <w:sz w:val="22"/>
          <w:szCs w:val="22"/>
          <w:lang w:eastAsia="pl-PL" w:bidi="ar-SA"/>
        </w:rPr>
        <w:t xml:space="preserve">trybie art. 10 </w:t>
      </w:r>
      <w:proofErr w:type="spellStart"/>
      <w:r w:rsidRPr="000A450F">
        <w:rPr>
          <w:rFonts w:asciiTheme="minorHAnsi" w:eastAsia="Times New Roman" w:hAnsiTheme="minorHAnsi" w:cstheme="minorHAnsi"/>
          <w:i/>
          <w:iCs/>
          <w:color w:val="000000"/>
          <w:kern w:val="0"/>
          <w:sz w:val="22"/>
          <w:szCs w:val="22"/>
          <w:lang w:eastAsia="pl-PL" w:bidi="ar-SA"/>
        </w:rPr>
        <w:t>u.d.i.p</w:t>
      </w:r>
      <w:proofErr w:type="spellEnd"/>
      <w:r w:rsidRPr="000A450F">
        <w:rPr>
          <w:rFonts w:asciiTheme="minorHAnsi" w:eastAsia="Times New Roman" w:hAnsiTheme="minorHAnsi" w:cstheme="minorHAnsi"/>
          <w:i/>
          <w:iCs/>
          <w:color w:val="000000"/>
          <w:kern w:val="0"/>
          <w:sz w:val="22"/>
          <w:szCs w:val="22"/>
          <w:lang w:eastAsia="pl-PL" w:bidi="ar-SA"/>
        </w:rPr>
        <w:t>.”</w:t>
      </w:r>
    </w:p>
    <w:p w14:paraId="6244FA5B" w14:textId="45314CC7" w:rsidR="000A450F" w:rsidRPr="000A450F" w:rsidRDefault="000A450F" w:rsidP="00FC4F8E">
      <w:pPr>
        <w:widowControl/>
        <w:autoSpaceDN/>
        <w:spacing w:after="160" w:line="257" w:lineRule="auto"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 w:rsidRPr="000A450F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W </w:t>
      </w:r>
      <w:proofErr w:type="spellStart"/>
      <w:r w:rsidRPr="000A450F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u.s.g</w:t>
      </w:r>
      <w:proofErr w:type="spellEnd"/>
      <w:r w:rsidRPr="000A450F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. nie określono terminu, w jakim oświadczenia powinny być zamieszczone w BIP, ale przyjmuje się, że</w:t>
      </w:r>
      <w:r w:rsidR="00FC4F8E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 </w:t>
      </w:r>
      <w:r w:rsidRPr="000A450F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trzeba to zrobić niezwłocznie. Nie należy wstrzymywać się z publikacją np. do czasu zakończenia analizy danych zawartych w oświadczeniu, dokonywanej zgodnie z art. 24h </w:t>
      </w:r>
      <w:proofErr w:type="spellStart"/>
      <w:r w:rsidRPr="000A450F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u.s.g</w:t>
      </w:r>
      <w:proofErr w:type="spellEnd"/>
      <w:r w:rsidRPr="000A450F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. W art. 23 </w:t>
      </w:r>
      <w:proofErr w:type="spellStart"/>
      <w:r w:rsidRPr="000A450F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u.d.i.p</w:t>
      </w:r>
      <w:proofErr w:type="spellEnd"/>
      <w:r w:rsidRPr="000A450F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. zastrzeżono, że kto, wbrew ciążącemu na nim obowiązkowi, nie udostępnia informacji publicznej, podlega grzywnie, karze ograniczenia wolności albo pozbawienia wolności do roku. Podkreśla się także, że brak udostępnienia oświadczenia majątkowego w BIP nie powoduje, że to oświadczenie nie ma waloru jawności. W wyroku Wojewódzkiego Sądu Administracyjnego we Wrocławiu z 29 września 2016 r. (sygn. IV SAB/</w:t>
      </w:r>
      <w:proofErr w:type="spellStart"/>
      <w:r w:rsidRPr="000A450F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Wr</w:t>
      </w:r>
      <w:proofErr w:type="spellEnd"/>
      <w:r w:rsidRPr="000A450F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 115/16, LEX nr</w:t>
      </w:r>
      <w:r w:rsidR="00863FC8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 </w:t>
      </w:r>
      <w:r w:rsidRPr="000A450F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2172339) zwrócono uwagę, że oświadczenie majątkowe staje się jawne z chwilą jego złożenia, w związku z</w:t>
      </w:r>
      <w:r w:rsidR="00863FC8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 </w:t>
      </w:r>
      <w:r w:rsidRPr="000A450F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czym – w razie nieopublikowania go w BIP – musi być udostępnione na wniosek (por. art. 10 </w:t>
      </w:r>
      <w:proofErr w:type="spellStart"/>
      <w:r w:rsidRPr="000A450F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u.d.i.p</w:t>
      </w:r>
      <w:proofErr w:type="spellEnd"/>
      <w:r w:rsidRPr="000A450F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.).</w:t>
      </w:r>
    </w:p>
    <w:p w14:paraId="0B455CB0" w14:textId="7653C067" w:rsidR="000A450F" w:rsidRPr="000A450F" w:rsidRDefault="000A450F" w:rsidP="00FC4F8E">
      <w:pPr>
        <w:widowControl/>
        <w:autoSpaceDN/>
        <w:spacing w:after="160" w:line="257" w:lineRule="auto"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 w:rsidRPr="000A450F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Natomiast wyrok Naczelnego Sądu Administracyjnego z dnia 21 listopada 2018 r. (l OSK 245/17) dotyczy WYŁĄCZNIE publikacji oświadczeń majątkowych w BIP. Nie stoi to w sprzeczności z  wyrokiem WSA we</w:t>
      </w:r>
      <w:r w:rsidR="00FC4F8E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 </w:t>
      </w:r>
      <w:r w:rsidRPr="000A450F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Wrocławiu z 29 06 2016 w którym wyraźnie jest napisane iż:</w:t>
      </w:r>
    </w:p>
    <w:p w14:paraId="7F01876D" w14:textId="26BFF7C1" w:rsidR="000A450F" w:rsidRPr="000A450F" w:rsidRDefault="000A450F" w:rsidP="00FC4F8E">
      <w:pPr>
        <w:widowControl/>
        <w:autoSpaceDN/>
        <w:spacing w:after="160" w:line="257" w:lineRule="auto"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 w:rsidRPr="000A450F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„fakt nie opublikowania w BIP oświadczenia majątkowego funkcjonariusza samorządu gminnego , o którym mowa w art. 24hust.1 </w:t>
      </w:r>
      <w:proofErr w:type="spellStart"/>
      <w:r w:rsidRPr="000A450F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u.s.g</w:t>
      </w:r>
      <w:proofErr w:type="spellEnd"/>
      <w:r w:rsidRPr="000A450F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. , nie oznacza ,że nie ma ono waloru jawności , albowiem staje się ono jawne z chwilą </w:t>
      </w:r>
      <w:r w:rsidRPr="000A450F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lastRenderedPageBreak/>
        <w:t>jego złożenia. W związku z tym może być ono udostępnione na wniosek informacyjnie zainteresowanego w</w:t>
      </w:r>
      <w:r w:rsidR="00FC4F8E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 </w:t>
      </w:r>
      <w:r w:rsidRPr="000A450F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trybie art. 10 </w:t>
      </w:r>
      <w:proofErr w:type="spellStart"/>
      <w:r w:rsidRPr="000A450F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u.d.i.p</w:t>
      </w:r>
      <w:proofErr w:type="spellEnd"/>
      <w:r w:rsidRPr="000A450F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.</w:t>
      </w:r>
      <w:r w:rsidRPr="000A450F">
        <w:rPr>
          <w:rFonts w:asciiTheme="minorHAnsi" w:eastAsia="Times New Roman" w:hAnsiTheme="minorHAnsi" w:cstheme="minorHAnsi"/>
          <w:b/>
          <w:bCs/>
          <w:i/>
          <w:iCs/>
          <w:kern w:val="0"/>
          <w:sz w:val="22"/>
          <w:szCs w:val="22"/>
          <w:lang w:eastAsia="pl-PL" w:bidi="ar-SA"/>
        </w:rPr>
        <w:t>”</w:t>
      </w:r>
    </w:p>
    <w:p w14:paraId="32C96C4B" w14:textId="77777777" w:rsidR="00E7458A" w:rsidRDefault="000A450F" w:rsidP="002B4F8E">
      <w:pPr>
        <w:ind w:left="1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informuję, że Urząd Miejski w Gołdapi podtrzymuje swoje stanowisko z dnia 2.06.2021 r. oraz 18.06.2021 r.</w:t>
      </w:r>
      <w:r w:rsidR="002B4F8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C6A214" w14:textId="77777777" w:rsidR="00E7458A" w:rsidRPr="000E6FFB" w:rsidRDefault="00E7458A" w:rsidP="002B4F8E">
      <w:pPr>
        <w:ind w:left="17"/>
        <w:jc w:val="both"/>
        <w:rPr>
          <w:rFonts w:asciiTheme="minorHAnsi" w:hAnsiTheme="minorHAnsi" w:cstheme="minorHAnsi"/>
          <w:sz w:val="22"/>
          <w:szCs w:val="22"/>
        </w:rPr>
      </w:pPr>
    </w:p>
    <w:p w14:paraId="48DDF8F3" w14:textId="7F000FB6" w:rsidR="002576DA" w:rsidRPr="000E6FFB" w:rsidRDefault="002576DA" w:rsidP="00C76219">
      <w:pPr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0E6FFB">
        <w:rPr>
          <w:rFonts w:asciiTheme="minorHAnsi" w:hAnsiTheme="minorHAnsi" w:cstheme="minorHAnsi"/>
          <w:sz w:val="22"/>
          <w:szCs w:val="22"/>
        </w:rPr>
        <w:t xml:space="preserve">Zgodnie z art. 24 h ust. 3 pkt 2 ustawy z dnia 8 marca 1990 r. </w:t>
      </w:r>
      <w:r w:rsidR="00C76219" w:rsidRPr="000E6FFB">
        <w:rPr>
          <w:rFonts w:asciiTheme="minorHAnsi" w:hAnsiTheme="minorHAnsi" w:cstheme="minorHAnsi"/>
          <w:sz w:val="22"/>
          <w:szCs w:val="22"/>
        </w:rPr>
        <w:t xml:space="preserve">o samorządzie gminnym </w:t>
      </w:r>
      <w:r w:rsidR="000E6FFB" w:rsidRPr="000E6FFB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0E6FFB" w:rsidRPr="000E6FFB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0E6FFB" w:rsidRPr="000E6FFB">
        <w:rPr>
          <w:rFonts w:asciiTheme="minorHAnsi" w:hAnsiTheme="minorHAnsi" w:cstheme="minorHAnsi"/>
          <w:sz w:val="22"/>
          <w:szCs w:val="22"/>
        </w:rPr>
        <w:t xml:space="preserve">. Dz. U. z 2020 r. </w:t>
      </w:r>
      <w:r w:rsidR="00CA3752">
        <w:rPr>
          <w:rFonts w:asciiTheme="minorHAnsi" w:hAnsiTheme="minorHAnsi" w:cstheme="minorHAnsi"/>
          <w:sz w:val="22"/>
          <w:szCs w:val="22"/>
        </w:rPr>
        <w:br/>
      </w:r>
      <w:r w:rsidR="000E6FFB" w:rsidRPr="000E6FFB">
        <w:rPr>
          <w:rFonts w:asciiTheme="minorHAnsi" w:hAnsiTheme="minorHAnsi" w:cstheme="minorHAnsi"/>
          <w:sz w:val="22"/>
          <w:szCs w:val="22"/>
        </w:rPr>
        <w:t xml:space="preserve">poz. 713 z późn. zm.) </w:t>
      </w:r>
      <w:r w:rsidR="000A450F" w:rsidRPr="000E6FFB">
        <w:rPr>
          <w:rFonts w:asciiTheme="minorHAnsi" w:hAnsiTheme="minorHAnsi" w:cstheme="minorHAnsi"/>
          <w:sz w:val="22"/>
          <w:szCs w:val="22"/>
        </w:rPr>
        <w:t>Burmistrz Gołdapi złożył oświadczenie majątkowe Wojewod</w:t>
      </w:r>
      <w:r w:rsidR="00F81F0D" w:rsidRPr="000E6FFB">
        <w:rPr>
          <w:rFonts w:asciiTheme="minorHAnsi" w:hAnsiTheme="minorHAnsi" w:cstheme="minorHAnsi"/>
          <w:sz w:val="22"/>
          <w:szCs w:val="22"/>
        </w:rPr>
        <w:t>zie</w:t>
      </w:r>
      <w:r w:rsidR="000A450F" w:rsidRPr="000E6FFB">
        <w:rPr>
          <w:rFonts w:asciiTheme="minorHAnsi" w:hAnsiTheme="minorHAnsi" w:cstheme="minorHAnsi"/>
          <w:sz w:val="22"/>
          <w:szCs w:val="22"/>
        </w:rPr>
        <w:t xml:space="preserve"> Warmińsko-Mazurskie</w:t>
      </w:r>
      <w:r w:rsidR="00F81F0D" w:rsidRPr="000E6FFB">
        <w:rPr>
          <w:rFonts w:asciiTheme="minorHAnsi" w:hAnsiTheme="minorHAnsi" w:cstheme="minorHAnsi"/>
          <w:sz w:val="22"/>
          <w:szCs w:val="22"/>
        </w:rPr>
        <w:t>mu</w:t>
      </w:r>
      <w:r w:rsidR="000A450F" w:rsidRPr="000E6FFB">
        <w:rPr>
          <w:rFonts w:asciiTheme="minorHAnsi" w:hAnsiTheme="minorHAnsi" w:cstheme="minorHAnsi"/>
          <w:sz w:val="22"/>
          <w:szCs w:val="22"/>
        </w:rPr>
        <w:t>, w</w:t>
      </w:r>
      <w:r w:rsidR="000E6FFB">
        <w:rPr>
          <w:rFonts w:asciiTheme="minorHAnsi" w:hAnsiTheme="minorHAnsi" w:cstheme="minorHAnsi"/>
          <w:sz w:val="22"/>
          <w:szCs w:val="22"/>
        </w:rPr>
        <w:t> </w:t>
      </w:r>
      <w:r w:rsidR="000A450F" w:rsidRPr="000E6FFB">
        <w:rPr>
          <w:rFonts w:asciiTheme="minorHAnsi" w:hAnsiTheme="minorHAnsi" w:cstheme="minorHAnsi"/>
          <w:sz w:val="22"/>
          <w:szCs w:val="22"/>
        </w:rPr>
        <w:t xml:space="preserve">związku z czym Urząd Miejski w Gołdapi nie dysponuje przedmiotowym oświadczeniem majątkowym. </w:t>
      </w:r>
      <w:r w:rsidR="00E7458A" w:rsidRPr="000E6FFB">
        <w:rPr>
          <w:rFonts w:asciiTheme="minorHAnsi" w:hAnsiTheme="minorHAnsi" w:cstheme="minorHAnsi"/>
          <w:sz w:val="22"/>
          <w:szCs w:val="22"/>
        </w:rPr>
        <w:t>Obecnie dysponentem oświadczenia majątkowego jest Wojewoda Warmińsko-Mazurski</w:t>
      </w:r>
      <w:r w:rsidR="00C76219" w:rsidRPr="000E6FFB">
        <w:rPr>
          <w:rFonts w:asciiTheme="minorHAnsi" w:hAnsiTheme="minorHAnsi" w:cstheme="minorHAnsi"/>
          <w:sz w:val="22"/>
          <w:szCs w:val="22"/>
        </w:rPr>
        <w:t>.</w:t>
      </w:r>
    </w:p>
    <w:p w14:paraId="2A9DFB3E" w14:textId="77777777" w:rsidR="00E7458A" w:rsidRPr="000E6FFB" w:rsidRDefault="00E7458A" w:rsidP="00C7621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D4719B" w14:textId="3603E0D8" w:rsidR="00C76219" w:rsidRPr="000E6FFB" w:rsidRDefault="00E7458A" w:rsidP="00C76219">
      <w:pPr>
        <w:ind w:left="17"/>
        <w:jc w:val="both"/>
        <w:rPr>
          <w:rFonts w:asciiTheme="minorHAnsi" w:hAnsiTheme="minorHAnsi" w:cstheme="minorHAnsi"/>
          <w:sz w:val="22"/>
          <w:szCs w:val="22"/>
        </w:rPr>
      </w:pPr>
      <w:r w:rsidRPr="000E6FFB">
        <w:rPr>
          <w:rFonts w:asciiTheme="minorHAnsi" w:hAnsiTheme="minorHAnsi" w:cstheme="minorHAnsi"/>
          <w:sz w:val="22"/>
          <w:szCs w:val="22"/>
        </w:rPr>
        <w:t xml:space="preserve">Burmistrz Gołdapi dysponuje oświadczeniami majątkowymi </w:t>
      </w:r>
      <w:r w:rsidR="00C76219" w:rsidRPr="000E6FFB">
        <w:rPr>
          <w:rFonts w:asciiTheme="minorHAnsi" w:hAnsiTheme="minorHAnsi" w:cstheme="minorHAnsi"/>
          <w:sz w:val="22"/>
          <w:szCs w:val="22"/>
        </w:rPr>
        <w:t>osób</w:t>
      </w:r>
      <w:r w:rsidRPr="000E6FFB">
        <w:rPr>
          <w:rFonts w:asciiTheme="minorHAnsi" w:hAnsiTheme="minorHAnsi" w:cstheme="minorHAnsi"/>
          <w:sz w:val="22"/>
          <w:szCs w:val="22"/>
        </w:rPr>
        <w:t xml:space="preserve"> zobowiązan</w:t>
      </w:r>
      <w:r w:rsidR="00C76219" w:rsidRPr="000E6FFB">
        <w:rPr>
          <w:rFonts w:asciiTheme="minorHAnsi" w:hAnsiTheme="minorHAnsi" w:cstheme="minorHAnsi"/>
          <w:sz w:val="22"/>
          <w:szCs w:val="22"/>
        </w:rPr>
        <w:t>ych</w:t>
      </w:r>
      <w:r w:rsidRPr="000E6FFB">
        <w:rPr>
          <w:rFonts w:asciiTheme="minorHAnsi" w:hAnsiTheme="minorHAnsi" w:cstheme="minorHAnsi"/>
          <w:sz w:val="22"/>
          <w:szCs w:val="22"/>
        </w:rPr>
        <w:t xml:space="preserve"> do przedłożenia oświadczeń Burmistrz</w:t>
      </w:r>
      <w:r w:rsidR="00D352C2" w:rsidRPr="000E6FFB">
        <w:rPr>
          <w:rFonts w:asciiTheme="minorHAnsi" w:hAnsiTheme="minorHAnsi" w:cstheme="minorHAnsi"/>
          <w:sz w:val="22"/>
          <w:szCs w:val="22"/>
        </w:rPr>
        <w:t>owi</w:t>
      </w:r>
      <w:r w:rsidR="00C76219" w:rsidRPr="000E6FFB">
        <w:rPr>
          <w:rFonts w:asciiTheme="minorHAnsi" w:hAnsiTheme="minorHAnsi" w:cstheme="minorHAnsi"/>
          <w:sz w:val="22"/>
          <w:szCs w:val="22"/>
        </w:rPr>
        <w:t xml:space="preserve"> - z</w:t>
      </w:r>
      <w:r w:rsidR="00F64402" w:rsidRPr="000E6FFB">
        <w:rPr>
          <w:rFonts w:asciiTheme="minorHAnsi" w:hAnsiTheme="minorHAnsi" w:cstheme="minorHAnsi"/>
          <w:sz w:val="22"/>
          <w:szCs w:val="22"/>
        </w:rPr>
        <w:t>godnie z art. 24 h ust. 3 pkt 3 ustawy z dnia 8 marca 1990 r. o samorządzie gminnym</w:t>
      </w:r>
      <w:r w:rsidR="000E6FFB" w:rsidRPr="000E6FF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0E6FFB" w:rsidRPr="000E6FFB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0E6FFB" w:rsidRPr="000E6FFB">
        <w:rPr>
          <w:rFonts w:asciiTheme="minorHAnsi" w:hAnsiTheme="minorHAnsi" w:cstheme="minorHAnsi"/>
          <w:sz w:val="22"/>
          <w:szCs w:val="22"/>
        </w:rPr>
        <w:t>. Dz. U. z 2020 r. poz. 713 z późn. zm.).</w:t>
      </w:r>
    </w:p>
    <w:p w14:paraId="3678FBFF" w14:textId="5A68397B" w:rsidR="00223315" w:rsidRDefault="00223315" w:rsidP="002B4F8E">
      <w:pPr>
        <w:ind w:left="17"/>
        <w:jc w:val="both"/>
        <w:rPr>
          <w:rFonts w:asciiTheme="minorHAnsi" w:hAnsiTheme="minorHAnsi" w:cstheme="minorHAnsi"/>
          <w:sz w:val="22"/>
          <w:szCs w:val="22"/>
        </w:rPr>
      </w:pPr>
    </w:p>
    <w:p w14:paraId="0BBFC8B1" w14:textId="7EC3A49F" w:rsidR="00CB423C" w:rsidRPr="000A450F" w:rsidRDefault="00223315" w:rsidP="00D352C2">
      <w:pPr>
        <w:ind w:left="1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Ponownie informuję, że po przekazaniu przez Wojewodę Warmińsko-Mazurskiego kopi oświadczenia majątkowego Burmistrza Gołdapi zostanie Panu niezwłocznie udostępniony skan ww. oświadczenia. </w:t>
      </w:r>
    </w:p>
    <w:p w14:paraId="3316EEE2" w14:textId="77777777" w:rsidR="00DE36ED" w:rsidRDefault="00DE36ED" w:rsidP="00065BEE">
      <w:pPr>
        <w:ind w:left="17"/>
        <w:jc w:val="both"/>
        <w:rPr>
          <w:rFonts w:asciiTheme="minorHAnsi" w:hAnsiTheme="minorHAnsi" w:cstheme="minorHAnsi"/>
          <w:sz w:val="22"/>
          <w:szCs w:val="22"/>
        </w:rPr>
      </w:pPr>
    </w:p>
    <w:p w14:paraId="5548A0E8" w14:textId="77777777" w:rsidR="00846B4B" w:rsidRDefault="0013779B" w:rsidP="00846B4B">
      <w:pPr>
        <w:pStyle w:val="Tekstpodstawowy"/>
        <w:spacing w:after="57"/>
        <w:ind w:left="5672"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46B4B">
        <w:rPr>
          <w:rFonts w:asciiTheme="minorHAnsi" w:hAnsiTheme="minorHAnsi" w:cstheme="minorHAnsi"/>
          <w:sz w:val="22"/>
          <w:szCs w:val="22"/>
        </w:rPr>
        <w:t>Z poważaniem</w:t>
      </w:r>
    </w:p>
    <w:p w14:paraId="5E51D619" w14:textId="77777777" w:rsidR="00846B4B" w:rsidRDefault="00846B4B" w:rsidP="00846B4B">
      <w:pPr>
        <w:pStyle w:val="Tekstpodstawowy"/>
        <w:spacing w:before="0" w:after="0"/>
        <w:ind w:left="68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up. Burmistrza</w:t>
      </w:r>
    </w:p>
    <w:p w14:paraId="048F538E" w14:textId="77777777" w:rsidR="00846B4B" w:rsidRDefault="00846B4B" w:rsidP="00846B4B">
      <w:pPr>
        <w:pStyle w:val="Tekstpodstawowy"/>
        <w:spacing w:before="0" w:after="0"/>
        <w:ind w:left="68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Róża Popławska p.o. Kierownika </w:t>
      </w:r>
    </w:p>
    <w:p w14:paraId="0985133B" w14:textId="77777777" w:rsidR="00846B4B" w:rsidRDefault="00846B4B" w:rsidP="00846B4B">
      <w:pPr>
        <w:pStyle w:val="Tekstpodstawowy"/>
        <w:spacing w:before="0" w:after="0"/>
        <w:ind w:left="68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Wydziału ds. Administracyjnych</w:t>
      </w:r>
    </w:p>
    <w:p w14:paraId="30590944" w14:textId="513F6B17" w:rsidR="009302B1" w:rsidRPr="00720D1C" w:rsidRDefault="009302B1" w:rsidP="00065BEE">
      <w:pPr>
        <w:pStyle w:val="Tekstpodstawowy"/>
        <w:spacing w:after="57"/>
        <w:ind w:left="5672" w:firstLine="709"/>
        <w:rPr>
          <w:rFonts w:asciiTheme="minorHAnsi" w:hAnsiTheme="minorHAnsi" w:cstheme="minorHAnsi"/>
          <w:sz w:val="22"/>
          <w:szCs w:val="22"/>
        </w:rPr>
      </w:pPr>
    </w:p>
    <w:p w14:paraId="62C54906" w14:textId="77777777" w:rsidR="009302B1" w:rsidRPr="00720D1C" w:rsidRDefault="009302B1" w:rsidP="00065BEE">
      <w:pPr>
        <w:pStyle w:val="Tekstpodstawowy"/>
        <w:spacing w:after="57"/>
        <w:ind w:left="6381"/>
        <w:rPr>
          <w:rFonts w:asciiTheme="minorHAnsi" w:hAnsiTheme="minorHAnsi" w:cstheme="minorHAnsi"/>
          <w:sz w:val="22"/>
          <w:szCs w:val="22"/>
        </w:rPr>
      </w:pPr>
    </w:p>
    <w:p w14:paraId="34D4C604" w14:textId="5782D32A" w:rsidR="00275A41" w:rsidRPr="007B6737" w:rsidRDefault="00275A41" w:rsidP="007B6737">
      <w:pPr>
        <w:pStyle w:val="Tekstpodstawowy"/>
        <w:spacing w:after="57"/>
        <w:ind w:firstLine="0"/>
        <w:rPr>
          <w:rFonts w:asciiTheme="minorHAnsi" w:hAnsiTheme="minorHAnsi" w:cstheme="minorHAnsi"/>
          <w:i/>
          <w:iCs/>
        </w:rPr>
      </w:pPr>
    </w:p>
    <w:sectPr w:rsidR="00275A41" w:rsidRPr="007B6737" w:rsidSect="006B540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021" w:bottom="992" w:left="1021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C5387" w14:textId="77777777" w:rsidR="00383708" w:rsidRDefault="00383708">
      <w:r>
        <w:separator/>
      </w:r>
    </w:p>
  </w:endnote>
  <w:endnote w:type="continuationSeparator" w:id="0">
    <w:p w14:paraId="0B12F141" w14:textId="77777777" w:rsidR="00383708" w:rsidRDefault="0038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3610E" w14:textId="5E0A0C4A" w:rsidR="00275A41" w:rsidRPr="00275A41" w:rsidRDefault="00275A41" w:rsidP="00275A41">
    <w:pPr>
      <w:pStyle w:val="Stopka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7A9B0BD7" wp14:editId="292222C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8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FD71B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9EF4CE1" wp14:editId="2C65347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9AE38B" wp14:editId="6E182050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3FBBD8B6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C9C2E" w14:textId="77777777" w:rsidR="00383708" w:rsidRDefault="00383708">
      <w:r>
        <w:rPr>
          <w:color w:val="000000"/>
        </w:rPr>
        <w:separator/>
      </w:r>
    </w:p>
  </w:footnote>
  <w:footnote w:type="continuationSeparator" w:id="0">
    <w:p w14:paraId="033B5D4F" w14:textId="77777777" w:rsidR="00383708" w:rsidRDefault="00383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4242E" w14:textId="22476C90" w:rsidR="00275A41" w:rsidRDefault="00275A41" w:rsidP="00065BEE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3994D" w14:textId="67E6102D" w:rsidR="003856A0" w:rsidRDefault="002557A4" w:rsidP="007870E7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49F2C4" wp14:editId="77F3388B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E87F46"/>
    <w:multiLevelType w:val="hybridMultilevel"/>
    <w:tmpl w:val="537C2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06E49"/>
    <w:rsid w:val="00016372"/>
    <w:rsid w:val="000426D1"/>
    <w:rsid w:val="00044D2A"/>
    <w:rsid w:val="00065BEE"/>
    <w:rsid w:val="000A450F"/>
    <w:rsid w:val="000E6FFB"/>
    <w:rsid w:val="000F7787"/>
    <w:rsid w:val="00101924"/>
    <w:rsid w:val="00111091"/>
    <w:rsid w:val="0013779B"/>
    <w:rsid w:val="00182331"/>
    <w:rsid w:val="001A3C21"/>
    <w:rsid w:val="001D6228"/>
    <w:rsid w:val="001F4100"/>
    <w:rsid w:val="002110AE"/>
    <w:rsid w:val="00223315"/>
    <w:rsid w:val="0024137A"/>
    <w:rsid w:val="002557A4"/>
    <w:rsid w:val="002576DA"/>
    <w:rsid w:val="00275A41"/>
    <w:rsid w:val="002A7629"/>
    <w:rsid w:val="002B4F8E"/>
    <w:rsid w:val="00303709"/>
    <w:rsid w:val="00307431"/>
    <w:rsid w:val="0031509E"/>
    <w:rsid w:val="003163A5"/>
    <w:rsid w:val="003329FA"/>
    <w:rsid w:val="003449F7"/>
    <w:rsid w:val="003453CC"/>
    <w:rsid w:val="00383708"/>
    <w:rsid w:val="003B1D2D"/>
    <w:rsid w:val="003D637A"/>
    <w:rsid w:val="004808C9"/>
    <w:rsid w:val="00487F3F"/>
    <w:rsid w:val="00503D96"/>
    <w:rsid w:val="005436CD"/>
    <w:rsid w:val="00561766"/>
    <w:rsid w:val="00570FA5"/>
    <w:rsid w:val="005A6AC5"/>
    <w:rsid w:val="005B46DA"/>
    <w:rsid w:val="005C2AED"/>
    <w:rsid w:val="00602F26"/>
    <w:rsid w:val="00636A28"/>
    <w:rsid w:val="00647C7F"/>
    <w:rsid w:val="006707F0"/>
    <w:rsid w:val="006A34FA"/>
    <w:rsid w:val="006A6D37"/>
    <w:rsid w:val="006B0596"/>
    <w:rsid w:val="006B32AC"/>
    <w:rsid w:val="006B5402"/>
    <w:rsid w:val="006C13CC"/>
    <w:rsid w:val="006D4C2B"/>
    <w:rsid w:val="006E3A50"/>
    <w:rsid w:val="006F33ED"/>
    <w:rsid w:val="007200EE"/>
    <w:rsid w:val="00720D1C"/>
    <w:rsid w:val="007266A6"/>
    <w:rsid w:val="007619B0"/>
    <w:rsid w:val="007870E7"/>
    <w:rsid w:val="00794487"/>
    <w:rsid w:val="007B3162"/>
    <w:rsid w:val="007B6737"/>
    <w:rsid w:val="00846B4B"/>
    <w:rsid w:val="00863FC8"/>
    <w:rsid w:val="008B6823"/>
    <w:rsid w:val="00926EC6"/>
    <w:rsid w:val="009302B1"/>
    <w:rsid w:val="009424B7"/>
    <w:rsid w:val="0096548A"/>
    <w:rsid w:val="009C7855"/>
    <w:rsid w:val="009D276A"/>
    <w:rsid w:val="009F054E"/>
    <w:rsid w:val="00A23053"/>
    <w:rsid w:val="00A368CD"/>
    <w:rsid w:val="00A91BD6"/>
    <w:rsid w:val="00AB6FFE"/>
    <w:rsid w:val="00AD77A1"/>
    <w:rsid w:val="00AE0770"/>
    <w:rsid w:val="00B01181"/>
    <w:rsid w:val="00B0741F"/>
    <w:rsid w:val="00B8144C"/>
    <w:rsid w:val="00BA40FA"/>
    <w:rsid w:val="00BA6982"/>
    <w:rsid w:val="00C250A9"/>
    <w:rsid w:val="00C252FE"/>
    <w:rsid w:val="00C3578A"/>
    <w:rsid w:val="00C520D3"/>
    <w:rsid w:val="00C76219"/>
    <w:rsid w:val="00CA3752"/>
    <w:rsid w:val="00CB27DB"/>
    <w:rsid w:val="00CB423C"/>
    <w:rsid w:val="00CC005C"/>
    <w:rsid w:val="00CC3D14"/>
    <w:rsid w:val="00CC5FBE"/>
    <w:rsid w:val="00CE6A89"/>
    <w:rsid w:val="00D03F26"/>
    <w:rsid w:val="00D3130B"/>
    <w:rsid w:val="00D352C2"/>
    <w:rsid w:val="00D44B62"/>
    <w:rsid w:val="00D71963"/>
    <w:rsid w:val="00DA21CA"/>
    <w:rsid w:val="00DE0D5D"/>
    <w:rsid w:val="00DE0EEF"/>
    <w:rsid w:val="00DE36ED"/>
    <w:rsid w:val="00DF4AE2"/>
    <w:rsid w:val="00DF7B8D"/>
    <w:rsid w:val="00E03A38"/>
    <w:rsid w:val="00E253BB"/>
    <w:rsid w:val="00E7458A"/>
    <w:rsid w:val="00E96891"/>
    <w:rsid w:val="00ED2B79"/>
    <w:rsid w:val="00EE3480"/>
    <w:rsid w:val="00EF2B05"/>
    <w:rsid w:val="00F07CE1"/>
    <w:rsid w:val="00F234F6"/>
    <w:rsid w:val="00F23B98"/>
    <w:rsid w:val="00F26130"/>
    <w:rsid w:val="00F61BF3"/>
    <w:rsid w:val="00F64402"/>
    <w:rsid w:val="00F81F0D"/>
    <w:rsid w:val="00F8672F"/>
    <w:rsid w:val="00FB3B3A"/>
    <w:rsid w:val="00FC4F8E"/>
    <w:rsid w:val="00FE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6A4CC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21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1C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47C7F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9302B1"/>
    <w:pPr>
      <w:widowControl/>
      <w:suppressAutoHyphens w:val="0"/>
      <w:autoSpaceDN/>
      <w:spacing w:before="57" w:after="120"/>
      <w:ind w:firstLine="284"/>
      <w:jc w:val="both"/>
      <w:textAlignment w:val="auto"/>
    </w:pPr>
    <w:rPr>
      <w:rFonts w:ascii="Arial" w:hAnsi="Arial"/>
      <w:kern w:val="1"/>
      <w:sz w:val="20"/>
      <w:szCs w:val="20"/>
      <w:lang w:eastAsia="hi-IN"/>
    </w:rPr>
  </w:style>
  <w:style w:type="character" w:customStyle="1" w:styleId="TekstpodstawowyZnak">
    <w:name w:val="Tekst podstawowy Znak"/>
    <w:basedOn w:val="Domylnaczcionkaakapitu"/>
    <w:link w:val="Tekstpodstawowy"/>
    <w:rsid w:val="009302B1"/>
    <w:rPr>
      <w:rFonts w:ascii="Arial" w:hAnsi="Arial"/>
      <w:kern w:val="1"/>
      <w:sz w:val="20"/>
      <w:szCs w:val="20"/>
      <w:lang w:eastAsia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458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458A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45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EC721-85E0-4B50-A2E7-D4A32675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Katarzyna Krusznis</cp:lastModifiedBy>
  <cp:revision>52</cp:revision>
  <cp:lastPrinted>2021-07-01T10:31:00Z</cp:lastPrinted>
  <dcterms:created xsi:type="dcterms:W3CDTF">2021-06-11T06:35:00Z</dcterms:created>
  <dcterms:modified xsi:type="dcterms:W3CDTF">2021-07-14T06:53:00Z</dcterms:modified>
</cp:coreProperties>
</file>