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1DE6" w14:textId="77777777" w:rsidR="00905719" w:rsidRDefault="0090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15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996"/>
        <w:gridCol w:w="42"/>
        <w:gridCol w:w="4746"/>
        <w:gridCol w:w="1271"/>
        <w:gridCol w:w="1193"/>
        <w:gridCol w:w="1220"/>
        <w:gridCol w:w="1112"/>
        <w:gridCol w:w="1145"/>
        <w:gridCol w:w="1074"/>
      </w:tblGrid>
      <w:tr w:rsidR="00905719" w14:paraId="133CCF6C" w14:textId="77777777">
        <w:trPr>
          <w:trHeight w:val="113"/>
        </w:trPr>
        <w:tc>
          <w:tcPr>
            <w:tcW w:w="15288" w:type="dxa"/>
            <w:gridSpan w:val="10"/>
            <w:shd w:val="clear" w:color="auto" w:fill="FFFFFF"/>
          </w:tcPr>
          <w:p w14:paraId="27EEE7BC" w14:textId="393C5CE5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GMINA: </w:t>
            </w:r>
            <w:proofErr w:type="spellStart"/>
            <w:r w:rsidR="00297418">
              <w:rPr>
                <w:b/>
                <w:color w:val="000000"/>
              </w:rPr>
              <w:t>Gołdap</w:t>
            </w:r>
            <w:proofErr w:type="spellEnd"/>
          </w:p>
        </w:tc>
      </w:tr>
      <w:tr w:rsidR="00905719" w:rsidRPr="00DF7D10" w14:paraId="313FAD3A" w14:textId="77777777">
        <w:tc>
          <w:tcPr>
            <w:tcW w:w="489" w:type="dxa"/>
            <w:shd w:val="clear" w:color="auto" w:fill="D9E2F3"/>
          </w:tcPr>
          <w:p w14:paraId="1EEE1796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2580" w:type="dxa"/>
            <w:gridSpan w:val="7"/>
            <w:shd w:val="clear" w:color="auto" w:fill="D9E2F3"/>
          </w:tcPr>
          <w:p w14:paraId="2F0B958F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 w:rsidRPr="00DF7D10">
              <w:rPr>
                <w:color w:val="000000"/>
                <w:lang w:val="pl-PL"/>
              </w:rPr>
              <w:t xml:space="preserve">Liczba planów uchwalonych w gminie </w:t>
            </w:r>
            <w:r w:rsidRPr="00DF7D10">
              <w:rPr>
                <w:b/>
                <w:color w:val="000000"/>
                <w:lang w:val="pl-PL"/>
              </w:rPr>
              <w:t>od roku 2003</w:t>
            </w:r>
            <w:r w:rsidRPr="00DF7D10">
              <w:rPr>
                <w:color w:val="000000"/>
                <w:lang w:val="pl-PL"/>
              </w:rPr>
              <w:t xml:space="preserve"> ogółem</w:t>
            </w:r>
          </w:p>
        </w:tc>
        <w:tc>
          <w:tcPr>
            <w:tcW w:w="2219" w:type="dxa"/>
            <w:gridSpan w:val="2"/>
            <w:shd w:val="clear" w:color="auto" w:fill="D9E2F3"/>
          </w:tcPr>
          <w:p w14:paraId="6A754E09" w14:textId="1C81A682" w:rsidR="00905719" w:rsidRPr="00DF7D10" w:rsidRDefault="0029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15</w:t>
            </w:r>
          </w:p>
        </w:tc>
      </w:tr>
      <w:tr w:rsidR="00905719" w:rsidRPr="00DF7D10" w14:paraId="31B5E249" w14:textId="77777777">
        <w:tc>
          <w:tcPr>
            <w:tcW w:w="489" w:type="dxa"/>
            <w:shd w:val="clear" w:color="auto" w:fill="D9E2F3"/>
          </w:tcPr>
          <w:p w14:paraId="72E54A82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580" w:type="dxa"/>
            <w:gridSpan w:val="7"/>
            <w:shd w:val="clear" w:color="auto" w:fill="D9E2F3"/>
          </w:tcPr>
          <w:p w14:paraId="61683F28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 w:rsidRPr="00DF7D10">
              <w:rPr>
                <w:color w:val="000000"/>
                <w:lang w:val="pl-PL"/>
              </w:rPr>
              <w:t xml:space="preserve">Liczba edycji Studium przyjęta w gminie </w:t>
            </w:r>
            <w:r w:rsidRPr="00DF7D10">
              <w:rPr>
                <w:b/>
                <w:color w:val="000000"/>
                <w:lang w:val="pl-PL"/>
              </w:rPr>
              <w:t>od roku 2003</w:t>
            </w:r>
          </w:p>
        </w:tc>
        <w:tc>
          <w:tcPr>
            <w:tcW w:w="2219" w:type="dxa"/>
            <w:gridSpan w:val="2"/>
            <w:shd w:val="clear" w:color="auto" w:fill="D9E2F3"/>
          </w:tcPr>
          <w:p w14:paraId="6EA156CA" w14:textId="77777777" w:rsidR="00297418" w:rsidRDefault="0029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2</w:t>
            </w:r>
          </w:p>
          <w:p w14:paraId="07FF11EE" w14:textId="77777777" w:rsidR="00297418" w:rsidRDefault="0029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+ 1 zmiana</w:t>
            </w:r>
          </w:p>
          <w:p w14:paraId="774BCAF4" w14:textId="3E8B7B1E" w:rsidR="00905719" w:rsidRPr="00DF7D10" w:rsidRDefault="0029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+zmiana w trakcie</w:t>
            </w:r>
          </w:p>
        </w:tc>
      </w:tr>
      <w:tr w:rsidR="00905719" w14:paraId="7601E304" w14:textId="77777777">
        <w:tc>
          <w:tcPr>
            <w:tcW w:w="489" w:type="dxa"/>
            <w:shd w:val="clear" w:color="auto" w:fill="D9E2F3"/>
          </w:tcPr>
          <w:p w14:paraId="29B6D6E0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580" w:type="dxa"/>
            <w:gridSpan w:val="7"/>
            <w:shd w:val="clear" w:color="auto" w:fill="D9E2F3"/>
          </w:tcPr>
          <w:p w14:paraId="665E065F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 w:rsidRPr="00DF7D10">
              <w:rPr>
                <w:color w:val="000000"/>
                <w:lang w:val="pl-PL"/>
              </w:rPr>
              <w:t xml:space="preserve">Jakie </w:t>
            </w:r>
            <w:r w:rsidRPr="00DF7D10">
              <w:rPr>
                <w:b/>
                <w:color w:val="000000"/>
                <w:lang w:val="pl-PL"/>
              </w:rPr>
              <w:t>formy informowania</w:t>
            </w:r>
            <w:r w:rsidRPr="00DF7D10">
              <w:rPr>
                <w:color w:val="000000"/>
                <w:lang w:val="pl-PL"/>
              </w:rPr>
              <w:t xml:space="preserve"> o procedowanym dokumencie planistycznym są stosowane w Państwa gminie (poza projektem POWER)</w:t>
            </w:r>
          </w:p>
          <w:p w14:paraId="402750CA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532CE6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2219" w:type="dxa"/>
            <w:gridSpan w:val="2"/>
            <w:shd w:val="clear" w:color="auto" w:fill="D9E2F3"/>
          </w:tcPr>
          <w:p w14:paraId="74EE5363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05719" w:rsidRPr="00DF7D10" w14:paraId="673218B8" w14:textId="77777777">
        <w:trPr>
          <w:cantSplit/>
        </w:trPr>
        <w:tc>
          <w:tcPr>
            <w:tcW w:w="3485" w:type="dxa"/>
            <w:gridSpan w:val="2"/>
            <w:vMerge w:val="restart"/>
            <w:shd w:val="clear" w:color="auto" w:fill="FFF2CC"/>
            <w:vAlign w:val="center"/>
          </w:tcPr>
          <w:p w14:paraId="416EF994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Rodzaj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dokumentu</w:t>
            </w:r>
            <w:proofErr w:type="spellEnd"/>
          </w:p>
        </w:tc>
        <w:tc>
          <w:tcPr>
            <w:tcW w:w="4788" w:type="dxa"/>
            <w:gridSpan w:val="2"/>
            <w:vMerge w:val="restart"/>
            <w:shd w:val="clear" w:color="auto" w:fill="FFF2CC"/>
            <w:vAlign w:val="center"/>
          </w:tcPr>
          <w:p w14:paraId="5969769C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uchwały</w:t>
            </w:r>
            <w:proofErr w:type="spellEnd"/>
          </w:p>
        </w:tc>
        <w:tc>
          <w:tcPr>
            <w:tcW w:w="2464" w:type="dxa"/>
            <w:gridSpan w:val="2"/>
            <w:shd w:val="clear" w:color="auto" w:fill="FFF2CC"/>
            <w:vAlign w:val="center"/>
          </w:tcPr>
          <w:p w14:paraId="3DF82254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>Liczba złożonych wniosków do projektu planu miejscowego / studium</w:t>
            </w:r>
          </w:p>
        </w:tc>
        <w:tc>
          <w:tcPr>
            <w:tcW w:w="2332" w:type="dxa"/>
            <w:gridSpan w:val="2"/>
            <w:shd w:val="clear" w:color="auto" w:fill="FFF2CC"/>
            <w:vAlign w:val="center"/>
          </w:tcPr>
          <w:p w14:paraId="7349BA51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>Informacje dotyczące dyskusji publicznej w procedurze uchwalania  planu miejscowego / studium</w:t>
            </w:r>
          </w:p>
        </w:tc>
        <w:tc>
          <w:tcPr>
            <w:tcW w:w="2219" w:type="dxa"/>
            <w:gridSpan w:val="2"/>
            <w:shd w:val="clear" w:color="auto" w:fill="FFF2CC"/>
            <w:vAlign w:val="center"/>
          </w:tcPr>
          <w:p w14:paraId="6E7DB267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>Liczba uwag złożonych do projektu planu miejscowego / studium</w:t>
            </w:r>
          </w:p>
        </w:tc>
      </w:tr>
      <w:tr w:rsidR="00905719" w14:paraId="72F26F46" w14:textId="77777777">
        <w:trPr>
          <w:cantSplit/>
          <w:trHeight w:val="702"/>
        </w:trPr>
        <w:tc>
          <w:tcPr>
            <w:tcW w:w="3485" w:type="dxa"/>
            <w:gridSpan w:val="2"/>
            <w:vMerge/>
            <w:shd w:val="clear" w:color="auto" w:fill="FFF2CC"/>
            <w:vAlign w:val="center"/>
          </w:tcPr>
          <w:p w14:paraId="07EB3C10" w14:textId="77777777" w:rsidR="00905719" w:rsidRPr="00DF7D10" w:rsidRDefault="0090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788" w:type="dxa"/>
            <w:gridSpan w:val="2"/>
            <w:vMerge/>
            <w:shd w:val="clear" w:color="auto" w:fill="FFF2CC"/>
            <w:vAlign w:val="center"/>
          </w:tcPr>
          <w:p w14:paraId="666BF6E5" w14:textId="77777777" w:rsidR="00905719" w:rsidRPr="00DF7D10" w:rsidRDefault="0090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1" w:type="dxa"/>
            <w:shd w:val="clear" w:color="auto" w:fill="FFF2CC"/>
            <w:vAlign w:val="center"/>
          </w:tcPr>
          <w:p w14:paraId="56EB9B29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Organy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instytucje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shd w:val="clear" w:color="auto" w:fill="FFF2CC"/>
            <w:vAlign w:val="center"/>
          </w:tcPr>
          <w:p w14:paraId="27AC6A48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Pozostałe</w:t>
            </w:r>
            <w:proofErr w:type="spellEnd"/>
          </w:p>
        </w:tc>
        <w:tc>
          <w:tcPr>
            <w:tcW w:w="1220" w:type="dxa"/>
            <w:shd w:val="clear" w:color="auto" w:fill="FFF2CC"/>
            <w:vAlign w:val="center"/>
          </w:tcPr>
          <w:p w14:paraId="1C7625B3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Liczba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uczestników</w:t>
            </w:r>
            <w:proofErr w:type="spellEnd"/>
          </w:p>
        </w:tc>
        <w:tc>
          <w:tcPr>
            <w:tcW w:w="1112" w:type="dxa"/>
            <w:shd w:val="clear" w:color="auto" w:fill="FFF2CC"/>
            <w:vAlign w:val="center"/>
          </w:tcPr>
          <w:p w14:paraId="7B90F9D3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>Godzina i miejsce / on-line</w:t>
            </w:r>
          </w:p>
        </w:tc>
        <w:tc>
          <w:tcPr>
            <w:tcW w:w="1145" w:type="dxa"/>
            <w:shd w:val="clear" w:color="auto" w:fill="FFF2CC"/>
            <w:vAlign w:val="center"/>
          </w:tcPr>
          <w:p w14:paraId="03CCFD88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Organy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instytucje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shd w:val="clear" w:color="auto" w:fill="FFF2CC"/>
            <w:vAlign w:val="center"/>
          </w:tcPr>
          <w:p w14:paraId="6A26F0D8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Pozostałe</w:t>
            </w:r>
            <w:proofErr w:type="spellEnd"/>
          </w:p>
        </w:tc>
      </w:tr>
      <w:tr w:rsidR="00905719" w:rsidRPr="00DF7D10" w14:paraId="7AB03DCE" w14:textId="77777777">
        <w:tc>
          <w:tcPr>
            <w:tcW w:w="15288" w:type="dxa"/>
            <w:gridSpan w:val="10"/>
            <w:shd w:val="clear" w:color="auto" w:fill="FFF2CC"/>
          </w:tcPr>
          <w:p w14:paraId="59A3C458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 w:rsidRPr="00DF7D10">
              <w:rPr>
                <w:b/>
                <w:color w:val="000000"/>
                <w:lang w:val="pl-PL"/>
              </w:rPr>
              <w:t xml:space="preserve">4.1.PRZED UDZIAŁEM W PROJEKCIE </w:t>
            </w:r>
            <w:r w:rsidRPr="00DF7D10">
              <w:rPr>
                <w:b/>
                <w:lang w:val="pl-PL"/>
              </w:rPr>
              <w:t>PRZESTRZEŃ DLA PARTYCYPACJI (1 lub 2)</w:t>
            </w:r>
            <w:r w:rsidRPr="00DF7D10">
              <w:rPr>
                <w:b/>
                <w:color w:val="000000"/>
                <w:lang w:val="pl-PL"/>
              </w:rPr>
              <w:t xml:space="preserve">  - bez wsparcia procesu konsultacji społecznych</w:t>
            </w:r>
          </w:p>
        </w:tc>
      </w:tr>
      <w:tr w:rsidR="00905719" w:rsidRPr="00DF7D10" w14:paraId="4FAFBDD8" w14:textId="77777777">
        <w:trPr>
          <w:cantSplit/>
          <w:trHeight w:val="570"/>
        </w:trPr>
        <w:tc>
          <w:tcPr>
            <w:tcW w:w="489" w:type="dxa"/>
            <w:vMerge w:val="restart"/>
            <w:shd w:val="clear" w:color="auto" w:fill="FFF2CC"/>
          </w:tcPr>
          <w:p w14:paraId="563FFFDF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996" w:type="dxa"/>
            <w:shd w:val="clear" w:color="auto" w:fill="FFF2CC"/>
          </w:tcPr>
          <w:p w14:paraId="7047E78C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 xml:space="preserve">Plan miejscowy uchwalony po roku 2003 </w:t>
            </w:r>
          </w:p>
        </w:tc>
        <w:tc>
          <w:tcPr>
            <w:tcW w:w="4788" w:type="dxa"/>
            <w:gridSpan w:val="2"/>
            <w:shd w:val="clear" w:color="auto" w:fill="FFF2CC"/>
          </w:tcPr>
          <w:p w14:paraId="4DA4B91D" w14:textId="77777777" w:rsidR="00F764D7" w:rsidRDefault="00F764D7" w:rsidP="00F764D7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hanging="2"/>
              <w:jc w:val="both"/>
              <w:rPr>
                <w:rFonts w:ascii="Calibri" w:hAnsi="Calibri" w:cs="Calibri"/>
                <w:szCs w:val="24"/>
              </w:rPr>
            </w:pPr>
            <w:r w:rsidRPr="005167F5">
              <w:rPr>
                <w:rFonts w:ascii="Calibri" w:hAnsi="Calibri" w:cs="Calibri"/>
                <w:szCs w:val="24"/>
              </w:rPr>
              <w:t xml:space="preserve">Zmiana miejscowego planu zagospodarowania przestrzennego terenów położonych w śródmieściu Gołdapi ograniczonych ulicami: Królewiecką, Armii Krajowej, </w:t>
            </w:r>
            <w:proofErr w:type="spellStart"/>
            <w:r w:rsidRPr="005167F5">
              <w:rPr>
                <w:rFonts w:ascii="Calibri" w:hAnsi="Calibri" w:cs="Calibri"/>
                <w:szCs w:val="24"/>
              </w:rPr>
              <w:t>Tatyzy</w:t>
            </w:r>
            <w:proofErr w:type="spellEnd"/>
            <w:r w:rsidRPr="005167F5">
              <w:rPr>
                <w:rFonts w:ascii="Calibri" w:hAnsi="Calibri" w:cs="Calibri"/>
                <w:szCs w:val="24"/>
              </w:rPr>
              <w:t xml:space="preserve"> i Jaćwieską, zatwierdzona uchwałą nr LXVI/411/2018 Rady Miejskiej w Gołdapi z dnia 28 września 2018 r. ogłoszoną w   Dz. URZ. WOJ. WARM – MAZ .2018, poz. 5031 z dnia 21 listopada 2018 r. -plan obowiązuje  od 6.12.2018 r.</w:t>
            </w:r>
          </w:p>
          <w:p w14:paraId="118AE863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271" w:type="dxa"/>
            <w:shd w:val="clear" w:color="auto" w:fill="FFF2CC"/>
          </w:tcPr>
          <w:p w14:paraId="1901E1A1" w14:textId="33732C5B" w:rsidR="00905719" w:rsidRPr="00DF7D10" w:rsidRDefault="00C0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14</w:t>
            </w:r>
          </w:p>
        </w:tc>
        <w:tc>
          <w:tcPr>
            <w:tcW w:w="1193" w:type="dxa"/>
            <w:shd w:val="clear" w:color="auto" w:fill="FFF2CC"/>
          </w:tcPr>
          <w:p w14:paraId="783991C9" w14:textId="23AC7F6C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0</w:t>
            </w:r>
          </w:p>
        </w:tc>
        <w:tc>
          <w:tcPr>
            <w:tcW w:w="1220" w:type="dxa"/>
            <w:shd w:val="clear" w:color="auto" w:fill="FFF2CC"/>
          </w:tcPr>
          <w:p w14:paraId="539AC3FB" w14:textId="2BA12688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0</w:t>
            </w:r>
          </w:p>
        </w:tc>
        <w:tc>
          <w:tcPr>
            <w:tcW w:w="1112" w:type="dxa"/>
            <w:shd w:val="clear" w:color="auto" w:fill="FFF2CC"/>
          </w:tcPr>
          <w:p w14:paraId="735D46AD" w14:textId="2452B34E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Nie </w:t>
            </w:r>
            <w:proofErr w:type="spellStart"/>
            <w:r>
              <w:rPr>
                <w:color w:val="000000"/>
                <w:lang w:val="pl-PL"/>
              </w:rPr>
              <w:t>organizo</w:t>
            </w:r>
            <w:r w:rsidR="00C06422">
              <w:rPr>
                <w:color w:val="000000"/>
                <w:lang w:val="pl-PL"/>
              </w:rPr>
              <w:t>-</w:t>
            </w:r>
            <w:r>
              <w:rPr>
                <w:color w:val="000000"/>
                <w:lang w:val="pl-PL"/>
              </w:rPr>
              <w:t>wano</w:t>
            </w:r>
            <w:proofErr w:type="spellEnd"/>
          </w:p>
        </w:tc>
        <w:tc>
          <w:tcPr>
            <w:tcW w:w="1145" w:type="dxa"/>
            <w:shd w:val="clear" w:color="auto" w:fill="FFF2CC"/>
          </w:tcPr>
          <w:p w14:paraId="5C6D5A86" w14:textId="1C8D7FDF" w:rsidR="00905719" w:rsidRPr="00DF7D10" w:rsidRDefault="00387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</w:t>
            </w:r>
          </w:p>
        </w:tc>
        <w:tc>
          <w:tcPr>
            <w:tcW w:w="1074" w:type="dxa"/>
            <w:shd w:val="clear" w:color="auto" w:fill="FFF2CC"/>
          </w:tcPr>
          <w:p w14:paraId="6A36B44C" w14:textId="77F4D617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0</w:t>
            </w:r>
          </w:p>
        </w:tc>
      </w:tr>
      <w:tr w:rsidR="00905719" w14:paraId="18E72587" w14:textId="77777777">
        <w:trPr>
          <w:cantSplit/>
        </w:trPr>
        <w:tc>
          <w:tcPr>
            <w:tcW w:w="489" w:type="dxa"/>
            <w:vMerge/>
            <w:shd w:val="clear" w:color="auto" w:fill="FFF2CC"/>
          </w:tcPr>
          <w:p w14:paraId="2412F970" w14:textId="77777777" w:rsidR="00905719" w:rsidRPr="00DF7D10" w:rsidRDefault="0090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2996" w:type="dxa"/>
            <w:shd w:val="clear" w:color="auto" w:fill="FFF2CC"/>
          </w:tcPr>
          <w:p w14:paraId="06F7FBBB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Studium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uchwalone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 2003 </w:t>
            </w:r>
            <w:proofErr w:type="spellStart"/>
            <w:r>
              <w:rPr>
                <w:color w:val="000000"/>
                <w:sz w:val="20"/>
                <w:szCs w:val="20"/>
              </w:rPr>
              <w:t>roku</w:t>
            </w:r>
            <w:proofErr w:type="spellEnd"/>
          </w:p>
          <w:p w14:paraId="7280F7B1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FFF2CC"/>
          </w:tcPr>
          <w:p w14:paraId="58AB3B6F" w14:textId="1DA30F91" w:rsidR="00905719" w:rsidRDefault="002F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xxxxx</w:t>
            </w:r>
            <w:proofErr w:type="spellEnd"/>
          </w:p>
        </w:tc>
        <w:tc>
          <w:tcPr>
            <w:tcW w:w="1271" w:type="dxa"/>
            <w:shd w:val="clear" w:color="auto" w:fill="FFF2CC"/>
          </w:tcPr>
          <w:p w14:paraId="3C13EE29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3" w:type="dxa"/>
            <w:shd w:val="clear" w:color="auto" w:fill="FFF2CC"/>
          </w:tcPr>
          <w:p w14:paraId="63A476C1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FFF2CC"/>
          </w:tcPr>
          <w:p w14:paraId="376CBE7A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FFF2CC"/>
          </w:tcPr>
          <w:p w14:paraId="61D42B88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2CC"/>
          </w:tcPr>
          <w:p w14:paraId="2396D8C0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FFF2CC"/>
          </w:tcPr>
          <w:p w14:paraId="6D05F725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05719" w:rsidRPr="00DF7D10" w14:paraId="64006D2A" w14:textId="77777777">
        <w:trPr>
          <w:cantSplit/>
          <w:trHeight w:val="615"/>
        </w:trPr>
        <w:tc>
          <w:tcPr>
            <w:tcW w:w="489" w:type="dxa"/>
            <w:vMerge w:val="restart"/>
            <w:shd w:val="clear" w:color="auto" w:fill="FFF2CC"/>
          </w:tcPr>
          <w:p w14:paraId="769772D9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</w:p>
        </w:tc>
        <w:tc>
          <w:tcPr>
            <w:tcW w:w="2996" w:type="dxa"/>
            <w:shd w:val="clear" w:color="auto" w:fill="FFF2CC"/>
          </w:tcPr>
          <w:p w14:paraId="2B1DE1A0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 xml:space="preserve">Plan miejscowy uchwalony po roku 2003 </w:t>
            </w:r>
          </w:p>
        </w:tc>
        <w:tc>
          <w:tcPr>
            <w:tcW w:w="4788" w:type="dxa"/>
            <w:gridSpan w:val="2"/>
            <w:shd w:val="clear" w:color="auto" w:fill="FFF2CC"/>
          </w:tcPr>
          <w:p w14:paraId="1B258619" w14:textId="77777777" w:rsidR="002F67B3" w:rsidRPr="005167F5" w:rsidRDefault="002F67B3" w:rsidP="002F67B3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0" w:hanging="2"/>
              <w:jc w:val="both"/>
              <w:rPr>
                <w:rFonts w:ascii="Calibri" w:hAnsi="Calibri" w:cs="Calibri"/>
                <w:szCs w:val="24"/>
              </w:rPr>
            </w:pPr>
            <w:r w:rsidRPr="005167F5">
              <w:rPr>
                <w:rFonts w:ascii="Calibri" w:hAnsi="Calibri" w:cs="Calibri"/>
                <w:szCs w:val="24"/>
              </w:rPr>
              <w:t>Miejscowy plany zagospodarowania przestrzennego obszaru położonego w Gołdapi przy ul. Wczasowej, w obrębie ewidencyjnym 0001 Gołdap 1, oznaczonego numerami działek: 1966/1, 1966/10, 1966/2, 1966/11, 1966/5, 1966/6, 1966/7, 1966/9, 1966/8, 1965/3, 1965/2, 1965/1, 1965/4, 3280/2.-zatwierdzony uchwałą nr  XL/259/2017/2017 Rady Miejskiej w Gołdapi z dnia 30 maja 2017 r. ogłoszoną w   Dz. URZ. WOJ. WARM – MAZ .2017, poz. 837 z dnia  17 sierpnia 2017 r. - plan z wykreśleniami obowiązuje  od 1 września 2017 r.</w:t>
            </w:r>
          </w:p>
          <w:p w14:paraId="34657517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271" w:type="dxa"/>
            <w:shd w:val="clear" w:color="auto" w:fill="FFF2CC"/>
          </w:tcPr>
          <w:p w14:paraId="3349D583" w14:textId="7DCE841A" w:rsidR="00905719" w:rsidRPr="00DF7D10" w:rsidRDefault="003E0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11</w:t>
            </w:r>
          </w:p>
        </w:tc>
        <w:tc>
          <w:tcPr>
            <w:tcW w:w="1193" w:type="dxa"/>
            <w:shd w:val="clear" w:color="auto" w:fill="FFF2CC"/>
          </w:tcPr>
          <w:p w14:paraId="3290DA7B" w14:textId="14A779B5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0</w:t>
            </w:r>
          </w:p>
        </w:tc>
        <w:tc>
          <w:tcPr>
            <w:tcW w:w="1220" w:type="dxa"/>
            <w:shd w:val="clear" w:color="auto" w:fill="FFF2CC"/>
          </w:tcPr>
          <w:p w14:paraId="7A1A7CFE" w14:textId="676479F4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0</w:t>
            </w:r>
          </w:p>
        </w:tc>
        <w:tc>
          <w:tcPr>
            <w:tcW w:w="1112" w:type="dxa"/>
            <w:shd w:val="clear" w:color="auto" w:fill="FFF2CC"/>
          </w:tcPr>
          <w:p w14:paraId="653A1415" w14:textId="1610F9FA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Nie </w:t>
            </w:r>
            <w:proofErr w:type="spellStart"/>
            <w:r>
              <w:rPr>
                <w:color w:val="000000"/>
                <w:lang w:val="pl-PL"/>
              </w:rPr>
              <w:t>organizo</w:t>
            </w:r>
            <w:r w:rsidR="00C06422">
              <w:rPr>
                <w:color w:val="000000"/>
                <w:lang w:val="pl-PL"/>
              </w:rPr>
              <w:t>-</w:t>
            </w:r>
            <w:r>
              <w:rPr>
                <w:color w:val="000000"/>
                <w:lang w:val="pl-PL"/>
              </w:rPr>
              <w:t>wano</w:t>
            </w:r>
            <w:proofErr w:type="spellEnd"/>
          </w:p>
        </w:tc>
        <w:tc>
          <w:tcPr>
            <w:tcW w:w="1145" w:type="dxa"/>
            <w:shd w:val="clear" w:color="auto" w:fill="FFF2CC"/>
          </w:tcPr>
          <w:p w14:paraId="0021548E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074" w:type="dxa"/>
            <w:shd w:val="clear" w:color="auto" w:fill="FFF2CC"/>
          </w:tcPr>
          <w:p w14:paraId="19B586C8" w14:textId="06C6192F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0</w:t>
            </w:r>
          </w:p>
        </w:tc>
      </w:tr>
      <w:tr w:rsidR="00905719" w14:paraId="3832200A" w14:textId="77777777">
        <w:trPr>
          <w:cantSplit/>
        </w:trPr>
        <w:tc>
          <w:tcPr>
            <w:tcW w:w="489" w:type="dxa"/>
            <w:vMerge/>
            <w:shd w:val="clear" w:color="auto" w:fill="FFF2CC"/>
          </w:tcPr>
          <w:p w14:paraId="7F68C98A" w14:textId="77777777" w:rsidR="00905719" w:rsidRPr="00DF7D10" w:rsidRDefault="0090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2996" w:type="dxa"/>
            <w:shd w:val="clear" w:color="auto" w:fill="FFF2CC"/>
          </w:tcPr>
          <w:p w14:paraId="7208AB04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Studium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uchwalone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 2003 </w:t>
            </w:r>
            <w:proofErr w:type="spellStart"/>
            <w:r>
              <w:rPr>
                <w:color w:val="000000"/>
                <w:sz w:val="20"/>
                <w:szCs w:val="20"/>
              </w:rPr>
              <w:t>roku</w:t>
            </w:r>
            <w:proofErr w:type="spellEnd"/>
          </w:p>
          <w:p w14:paraId="5195AA45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FFF2CC"/>
          </w:tcPr>
          <w:p w14:paraId="75B1EF9B" w14:textId="58A76912" w:rsidR="00905719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xxxxxx</w:t>
            </w:r>
            <w:proofErr w:type="spellEnd"/>
          </w:p>
        </w:tc>
        <w:tc>
          <w:tcPr>
            <w:tcW w:w="1271" w:type="dxa"/>
            <w:shd w:val="clear" w:color="auto" w:fill="FFF2CC"/>
          </w:tcPr>
          <w:p w14:paraId="464205A5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93" w:type="dxa"/>
            <w:shd w:val="clear" w:color="auto" w:fill="FFF2CC"/>
          </w:tcPr>
          <w:p w14:paraId="6DDF59FD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FFF2CC"/>
          </w:tcPr>
          <w:p w14:paraId="2C8C30F4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FFF2CC"/>
          </w:tcPr>
          <w:p w14:paraId="193EC5CD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45" w:type="dxa"/>
            <w:shd w:val="clear" w:color="auto" w:fill="FFF2CC"/>
          </w:tcPr>
          <w:p w14:paraId="1837160D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FFF2CC"/>
          </w:tcPr>
          <w:p w14:paraId="1455BCA1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905719" w:rsidRPr="00DF7D10" w14:paraId="11586AB4" w14:textId="77777777">
        <w:tc>
          <w:tcPr>
            <w:tcW w:w="15288" w:type="dxa"/>
            <w:gridSpan w:val="10"/>
            <w:shd w:val="clear" w:color="auto" w:fill="D9EAD3"/>
          </w:tcPr>
          <w:p w14:paraId="7603F845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 w:rsidRPr="00DF7D10">
              <w:rPr>
                <w:b/>
                <w:color w:val="000000"/>
                <w:lang w:val="pl-PL"/>
              </w:rPr>
              <w:t xml:space="preserve">4.2. W TRAKCIE PROJEKTU </w:t>
            </w:r>
            <w:r w:rsidRPr="00DF7D10">
              <w:rPr>
                <w:b/>
                <w:lang w:val="pl-PL"/>
              </w:rPr>
              <w:t>PRZESTRZEŃ DLA PARTYCYPACJI (1 lub 2)</w:t>
            </w:r>
            <w:r w:rsidRPr="00DF7D10">
              <w:rPr>
                <w:b/>
                <w:color w:val="000000"/>
                <w:lang w:val="pl-PL"/>
              </w:rPr>
              <w:t xml:space="preserve"> - wsparcie procesu konsultacji społecznych w planowaniu przestrzennym</w:t>
            </w:r>
          </w:p>
        </w:tc>
      </w:tr>
      <w:tr w:rsidR="00905719" w:rsidRPr="00DF7D10" w14:paraId="3FFAD0B7" w14:textId="77777777">
        <w:tc>
          <w:tcPr>
            <w:tcW w:w="489" w:type="dxa"/>
            <w:shd w:val="clear" w:color="auto" w:fill="D9EAD3"/>
          </w:tcPr>
          <w:p w14:paraId="080223C8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2996" w:type="dxa"/>
            <w:shd w:val="clear" w:color="auto" w:fill="D9EAD3"/>
          </w:tcPr>
          <w:p w14:paraId="55235F76" w14:textId="02ADDA0F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 xml:space="preserve">Dokument planistyczny konsultowany w ramach projektu </w:t>
            </w:r>
          </w:p>
        </w:tc>
        <w:tc>
          <w:tcPr>
            <w:tcW w:w="4788" w:type="dxa"/>
            <w:gridSpan w:val="2"/>
            <w:shd w:val="clear" w:color="auto" w:fill="D9EAD3"/>
          </w:tcPr>
          <w:p w14:paraId="79F5C4A2" w14:textId="77777777" w:rsidR="00905719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Miejscowy plan zagospodarowa</w:t>
            </w:r>
            <w:r w:rsidR="00C06422">
              <w:rPr>
                <w:color w:val="000000"/>
                <w:lang w:val="pl-PL"/>
              </w:rPr>
              <w:t>n</w:t>
            </w:r>
            <w:r>
              <w:rPr>
                <w:color w:val="000000"/>
                <w:lang w:val="pl-PL"/>
              </w:rPr>
              <w:t xml:space="preserve">ia przestrzennego obszaru nad rzeką </w:t>
            </w:r>
            <w:proofErr w:type="spellStart"/>
            <w:r>
              <w:rPr>
                <w:color w:val="000000"/>
                <w:lang w:val="pl-PL"/>
              </w:rPr>
              <w:t>Gołdapą</w:t>
            </w:r>
            <w:proofErr w:type="spellEnd"/>
            <w:r>
              <w:rPr>
                <w:color w:val="000000"/>
                <w:lang w:val="pl-PL"/>
              </w:rPr>
              <w:t xml:space="preserve"> pomiędzy ulicami Generała Sikorskiego</w:t>
            </w:r>
            <w:r w:rsidR="00C06422">
              <w:rPr>
                <w:color w:val="000000"/>
                <w:lang w:val="pl-PL"/>
              </w:rPr>
              <w:t>, Różaną i Lipową w Gołdapi</w:t>
            </w:r>
          </w:p>
          <w:p w14:paraId="4912075C" w14:textId="0343ADE6" w:rsidR="00C06422" w:rsidRPr="00DF7D10" w:rsidRDefault="00C0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- w trakcie procedowania, projekt planu wyłożony do publicznego wglądu.</w:t>
            </w:r>
          </w:p>
        </w:tc>
        <w:tc>
          <w:tcPr>
            <w:tcW w:w="1271" w:type="dxa"/>
            <w:shd w:val="clear" w:color="auto" w:fill="D9EAD3"/>
          </w:tcPr>
          <w:p w14:paraId="53B137ED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193" w:type="dxa"/>
            <w:shd w:val="clear" w:color="auto" w:fill="D9EAD3"/>
          </w:tcPr>
          <w:p w14:paraId="50BB6154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220" w:type="dxa"/>
            <w:shd w:val="clear" w:color="auto" w:fill="D9EAD3"/>
          </w:tcPr>
          <w:p w14:paraId="3F91B260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112" w:type="dxa"/>
            <w:shd w:val="clear" w:color="auto" w:fill="D9EAD3"/>
          </w:tcPr>
          <w:p w14:paraId="5374E511" w14:textId="342BF98A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Nie </w:t>
            </w:r>
            <w:proofErr w:type="spellStart"/>
            <w:r>
              <w:rPr>
                <w:color w:val="000000"/>
                <w:lang w:val="pl-PL"/>
              </w:rPr>
              <w:t>organizo</w:t>
            </w:r>
            <w:r w:rsidR="00C06422">
              <w:rPr>
                <w:color w:val="000000"/>
                <w:lang w:val="pl-PL"/>
              </w:rPr>
              <w:t>-</w:t>
            </w:r>
            <w:r>
              <w:rPr>
                <w:color w:val="000000"/>
                <w:lang w:val="pl-PL"/>
              </w:rPr>
              <w:t>wano</w:t>
            </w:r>
            <w:proofErr w:type="spellEnd"/>
          </w:p>
        </w:tc>
        <w:tc>
          <w:tcPr>
            <w:tcW w:w="1145" w:type="dxa"/>
            <w:shd w:val="clear" w:color="auto" w:fill="D9EAD3"/>
          </w:tcPr>
          <w:p w14:paraId="46848EFF" w14:textId="4A5ACD78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 trakcie procedowania</w:t>
            </w:r>
          </w:p>
        </w:tc>
        <w:tc>
          <w:tcPr>
            <w:tcW w:w="1074" w:type="dxa"/>
            <w:shd w:val="clear" w:color="auto" w:fill="D9EAD3"/>
          </w:tcPr>
          <w:p w14:paraId="666EB3F6" w14:textId="03CCE13E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W trakcie procedowania</w:t>
            </w:r>
          </w:p>
        </w:tc>
      </w:tr>
      <w:tr w:rsidR="00905719" w:rsidRPr="00DF7D10" w14:paraId="3604AF0E" w14:textId="77777777">
        <w:tc>
          <w:tcPr>
            <w:tcW w:w="489" w:type="dxa"/>
            <w:shd w:val="clear" w:color="auto" w:fill="D9EAD3"/>
          </w:tcPr>
          <w:p w14:paraId="1425C8FC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2996" w:type="dxa"/>
            <w:shd w:val="clear" w:color="auto" w:fill="D9EAD3"/>
          </w:tcPr>
          <w:p w14:paraId="089C307C" w14:textId="62E5092E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pl-PL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 xml:space="preserve">Dokument planistyczny konsultowany w ramach projektu </w:t>
            </w:r>
          </w:p>
        </w:tc>
        <w:tc>
          <w:tcPr>
            <w:tcW w:w="4788" w:type="dxa"/>
            <w:gridSpan w:val="2"/>
            <w:shd w:val="clear" w:color="auto" w:fill="D9EAD3"/>
          </w:tcPr>
          <w:p w14:paraId="6AFCBCB7" w14:textId="3B071007" w:rsidR="00905719" w:rsidRPr="00DF7D10" w:rsidRDefault="006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proofErr w:type="spellStart"/>
            <w:r>
              <w:rPr>
                <w:color w:val="000000"/>
                <w:lang w:val="pl-PL"/>
              </w:rPr>
              <w:t>xxxxx</w:t>
            </w:r>
            <w:proofErr w:type="spellEnd"/>
          </w:p>
        </w:tc>
        <w:tc>
          <w:tcPr>
            <w:tcW w:w="1271" w:type="dxa"/>
            <w:shd w:val="clear" w:color="auto" w:fill="D9EAD3"/>
          </w:tcPr>
          <w:p w14:paraId="7CE0B71B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193" w:type="dxa"/>
            <w:shd w:val="clear" w:color="auto" w:fill="D9EAD3"/>
          </w:tcPr>
          <w:p w14:paraId="53DD861C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220" w:type="dxa"/>
            <w:shd w:val="clear" w:color="auto" w:fill="D9EAD3"/>
          </w:tcPr>
          <w:p w14:paraId="746ED163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112" w:type="dxa"/>
            <w:shd w:val="clear" w:color="auto" w:fill="D9EAD3"/>
          </w:tcPr>
          <w:p w14:paraId="5A63AE69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145" w:type="dxa"/>
            <w:shd w:val="clear" w:color="auto" w:fill="D9EAD3"/>
          </w:tcPr>
          <w:p w14:paraId="3D26DE44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  <w:tc>
          <w:tcPr>
            <w:tcW w:w="1074" w:type="dxa"/>
            <w:shd w:val="clear" w:color="auto" w:fill="D9EAD3"/>
          </w:tcPr>
          <w:p w14:paraId="1729B4AB" w14:textId="77777777" w:rsidR="00905719" w:rsidRPr="00DF7D10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</w:p>
        </w:tc>
      </w:tr>
      <w:tr w:rsidR="00905719" w:rsidRPr="00DF7D10" w14:paraId="17E08178" w14:textId="77777777">
        <w:tc>
          <w:tcPr>
            <w:tcW w:w="15288" w:type="dxa"/>
            <w:gridSpan w:val="10"/>
            <w:shd w:val="clear" w:color="auto" w:fill="FFF2CC"/>
          </w:tcPr>
          <w:p w14:paraId="6CBC88FF" w14:textId="77777777" w:rsidR="00905719" w:rsidRPr="00DF7D10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lang w:val="pl-PL"/>
              </w:rPr>
            </w:pPr>
            <w:r w:rsidRPr="00DF7D10">
              <w:rPr>
                <w:b/>
                <w:color w:val="000000"/>
                <w:lang w:val="pl-PL"/>
              </w:rPr>
              <w:t xml:space="preserve">4.3. PO UDZIALE W PROJEKCIE </w:t>
            </w:r>
            <w:r w:rsidRPr="00DF7D10">
              <w:rPr>
                <w:b/>
                <w:lang w:val="pl-PL"/>
              </w:rPr>
              <w:t>PRZESTRZEŃ DLA PARTYCYPACJI (1 lub 2)</w:t>
            </w:r>
            <w:r w:rsidRPr="00DF7D10">
              <w:rPr>
                <w:b/>
                <w:color w:val="000000"/>
                <w:lang w:val="pl-PL"/>
              </w:rPr>
              <w:t xml:space="preserve"> – po doświadczeniach zebranych w projekcie Wspólna Przestrzeń</w:t>
            </w:r>
          </w:p>
        </w:tc>
      </w:tr>
      <w:tr w:rsidR="00905719" w14:paraId="24392210" w14:textId="77777777">
        <w:trPr>
          <w:cantSplit/>
        </w:trPr>
        <w:tc>
          <w:tcPr>
            <w:tcW w:w="489" w:type="dxa"/>
            <w:vMerge w:val="restart"/>
            <w:shd w:val="clear" w:color="auto" w:fill="FFF2CC"/>
          </w:tcPr>
          <w:p w14:paraId="1AD3A28D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  <w:r>
              <w:rPr>
                <w:color w:val="000000"/>
                <w:shd w:val="clear" w:color="auto" w:fill="FFF2CC"/>
              </w:rPr>
              <w:t>A</w:t>
            </w:r>
          </w:p>
        </w:tc>
        <w:tc>
          <w:tcPr>
            <w:tcW w:w="3038" w:type="dxa"/>
            <w:gridSpan w:val="2"/>
            <w:shd w:val="clear" w:color="auto" w:fill="FFF2CC"/>
          </w:tcPr>
          <w:p w14:paraId="440FB96A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Plan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2CC"/>
              </w:rPr>
              <w:t>miejscowy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 </w:t>
            </w:r>
          </w:p>
          <w:p w14:paraId="2A48E835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4746" w:type="dxa"/>
            <w:shd w:val="clear" w:color="auto" w:fill="FFF2CC"/>
          </w:tcPr>
          <w:p w14:paraId="4A0104C8" w14:textId="3BBF6E08" w:rsidR="00905719" w:rsidRDefault="002F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  <w:r>
              <w:rPr>
                <w:color w:val="000000"/>
                <w:shd w:val="clear" w:color="auto" w:fill="FFF2CC"/>
              </w:rPr>
              <w:t>BRAK</w:t>
            </w:r>
          </w:p>
        </w:tc>
        <w:tc>
          <w:tcPr>
            <w:tcW w:w="1271" w:type="dxa"/>
            <w:shd w:val="clear" w:color="auto" w:fill="FFF2CC"/>
          </w:tcPr>
          <w:p w14:paraId="24214A18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93" w:type="dxa"/>
            <w:shd w:val="clear" w:color="auto" w:fill="FFF2CC"/>
          </w:tcPr>
          <w:p w14:paraId="2C24419A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220" w:type="dxa"/>
            <w:shd w:val="clear" w:color="auto" w:fill="FFF2CC"/>
          </w:tcPr>
          <w:p w14:paraId="05F58458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12" w:type="dxa"/>
            <w:shd w:val="clear" w:color="auto" w:fill="FFF2CC"/>
          </w:tcPr>
          <w:p w14:paraId="36E2DDD0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45" w:type="dxa"/>
            <w:shd w:val="clear" w:color="auto" w:fill="FFF2CC"/>
          </w:tcPr>
          <w:p w14:paraId="38645718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074" w:type="dxa"/>
            <w:shd w:val="clear" w:color="auto" w:fill="FFF2CC"/>
          </w:tcPr>
          <w:p w14:paraId="7C6E0816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</w:tr>
      <w:tr w:rsidR="00905719" w14:paraId="7BE2CEAC" w14:textId="77777777">
        <w:trPr>
          <w:cantSplit/>
        </w:trPr>
        <w:tc>
          <w:tcPr>
            <w:tcW w:w="489" w:type="dxa"/>
            <w:vMerge/>
            <w:shd w:val="clear" w:color="auto" w:fill="FFF2CC"/>
          </w:tcPr>
          <w:p w14:paraId="3EDC9335" w14:textId="77777777" w:rsidR="00905719" w:rsidRDefault="0090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3038" w:type="dxa"/>
            <w:gridSpan w:val="2"/>
            <w:shd w:val="clear" w:color="auto" w:fill="FFF2CC"/>
          </w:tcPr>
          <w:p w14:paraId="2F083877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2CC"/>
              </w:rPr>
              <w:t>Studium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 </w:t>
            </w:r>
          </w:p>
          <w:p w14:paraId="696AE965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4746" w:type="dxa"/>
            <w:shd w:val="clear" w:color="auto" w:fill="FFF2CC"/>
          </w:tcPr>
          <w:p w14:paraId="4588C26D" w14:textId="1E02DDAF" w:rsidR="00905719" w:rsidRDefault="002F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  <w:r>
              <w:rPr>
                <w:color w:val="000000"/>
                <w:shd w:val="clear" w:color="auto" w:fill="FFF2CC"/>
              </w:rPr>
              <w:t>BRAK</w:t>
            </w:r>
          </w:p>
        </w:tc>
        <w:tc>
          <w:tcPr>
            <w:tcW w:w="1271" w:type="dxa"/>
            <w:shd w:val="clear" w:color="auto" w:fill="FFF2CC"/>
          </w:tcPr>
          <w:p w14:paraId="2A97974E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93" w:type="dxa"/>
            <w:shd w:val="clear" w:color="auto" w:fill="FFF2CC"/>
          </w:tcPr>
          <w:p w14:paraId="14945EA9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220" w:type="dxa"/>
            <w:shd w:val="clear" w:color="auto" w:fill="FFF2CC"/>
          </w:tcPr>
          <w:p w14:paraId="1B002C46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12" w:type="dxa"/>
            <w:shd w:val="clear" w:color="auto" w:fill="FFF2CC"/>
          </w:tcPr>
          <w:p w14:paraId="70AF39B7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45" w:type="dxa"/>
            <w:shd w:val="clear" w:color="auto" w:fill="FFF2CC"/>
          </w:tcPr>
          <w:p w14:paraId="0D461BD7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074" w:type="dxa"/>
            <w:shd w:val="clear" w:color="auto" w:fill="FFF2CC"/>
          </w:tcPr>
          <w:p w14:paraId="55A6D268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</w:tr>
      <w:tr w:rsidR="00905719" w14:paraId="081F931E" w14:textId="77777777">
        <w:trPr>
          <w:cantSplit/>
        </w:trPr>
        <w:tc>
          <w:tcPr>
            <w:tcW w:w="489" w:type="dxa"/>
            <w:vMerge w:val="restart"/>
            <w:shd w:val="clear" w:color="auto" w:fill="FFF2CC"/>
          </w:tcPr>
          <w:p w14:paraId="471F9618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  <w:r>
              <w:rPr>
                <w:color w:val="000000"/>
                <w:shd w:val="clear" w:color="auto" w:fill="FFF2CC"/>
              </w:rPr>
              <w:t>B</w:t>
            </w:r>
          </w:p>
        </w:tc>
        <w:tc>
          <w:tcPr>
            <w:tcW w:w="3038" w:type="dxa"/>
            <w:gridSpan w:val="2"/>
            <w:shd w:val="clear" w:color="auto" w:fill="FFF2CC"/>
          </w:tcPr>
          <w:p w14:paraId="21CDE911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Plan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2CC"/>
              </w:rPr>
              <w:t>miejscowy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 </w:t>
            </w:r>
          </w:p>
          <w:p w14:paraId="7372FC8D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4746" w:type="dxa"/>
            <w:shd w:val="clear" w:color="auto" w:fill="FFF2CC"/>
          </w:tcPr>
          <w:p w14:paraId="1D4FA316" w14:textId="6DA02F75" w:rsidR="00905719" w:rsidRDefault="002F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  <w:r>
              <w:rPr>
                <w:color w:val="000000"/>
                <w:shd w:val="clear" w:color="auto" w:fill="FFF2CC"/>
              </w:rPr>
              <w:t>BRAK</w:t>
            </w:r>
          </w:p>
        </w:tc>
        <w:tc>
          <w:tcPr>
            <w:tcW w:w="1271" w:type="dxa"/>
            <w:shd w:val="clear" w:color="auto" w:fill="FFF2CC"/>
          </w:tcPr>
          <w:p w14:paraId="13305232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93" w:type="dxa"/>
            <w:shd w:val="clear" w:color="auto" w:fill="FFF2CC"/>
          </w:tcPr>
          <w:p w14:paraId="3FCDFB6A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220" w:type="dxa"/>
            <w:shd w:val="clear" w:color="auto" w:fill="FFF2CC"/>
          </w:tcPr>
          <w:p w14:paraId="5C32F4A3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12" w:type="dxa"/>
            <w:shd w:val="clear" w:color="auto" w:fill="FFF2CC"/>
          </w:tcPr>
          <w:p w14:paraId="29DFF6F8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45" w:type="dxa"/>
            <w:shd w:val="clear" w:color="auto" w:fill="FFF2CC"/>
          </w:tcPr>
          <w:p w14:paraId="10125533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074" w:type="dxa"/>
            <w:shd w:val="clear" w:color="auto" w:fill="FFF2CC"/>
          </w:tcPr>
          <w:p w14:paraId="2A5B357C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</w:tr>
      <w:tr w:rsidR="00905719" w14:paraId="7E52BA8A" w14:textId="77777777">
        <w:trPr>
          <w:cantSplit/>
          <w:trHeight w:val="420"/>
        </w:trPr>
        <w:tc>
          <w:tcPr>
            <w:tcW w:w="489" w:type="dxa"/>
            <w:vMerge/>
            <w:shd w:val="clear" w:color="auto" w:fill="FFF2CC"/>
          </w:tcPr>
          <w:p w14:paraId="3E5B9ACC" w14:textId="77777777" w:rsidR="00905719" w:rsidRDefault="0090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3038" w:type="dxa"/>
            <w:gridSpan w:val="2"/>
            <w:shd w:val="clear" w:color="auto" w:fill="FFF2CC"/>
          </w:tcPr>
          <w:p w14:paraId="5B4E6717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2CC"/>
              </w:rPr>
              <w:t>Studium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2CC"/>
              </w:rPr>
              <w:t xml:space="preserve"> </w:t>
            </w:r>
          </w:p>
          <w:p w14:paraId="69D5B52B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4746" w:type="dxa"/>
            <w:shd w:val="clear" w:color="auto" w:fill="FFF2CC"/>
          </w:tcPr>
          <w:p w14:paraId="46942E54" w14:textId="0F44A824" w:rsidR="00905719" w:rsidRDefault="002F6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  <w:r>
              <w:rPr>
                <w:color w:val="000000"/>
                <w:shd w:val="clear" w:color="auto" w:fill="FFF2CC"/>
              </w:rPr>
              <w:t>BRAK</w:t>
            </w:r>
          </w:p>
        </w:tc>
        <w:tc>
          <w:tcPr>
            <w:tcW w:w="1271" w:type="dxa"/>
            <w:shd w:val="clear" w:color="auto" w:fill="FFF2CC"/>
          </w:tcPr>
          <w:p w14:paraId="3DC22216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93" w:type="dxa"/>
            <w:shd w:val="clear" w:color="auto" w:fill="FFF2CC"/>
          </w:tcPr>
          <w:p w14:paraId="5BA26A1A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220" w:type="dxa"/>
            <w:shd w:val="clear" w:color="auto" w:fill="FFF2CC"/>
          </w:tcPr>
          <w:p w14:paraId="00CD458F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12" w:type="dxa"/>
            <w:shd w:val="clear" w:color="auto" w:fill="FFF2CC"/>
          </w:tcPr>
          <w:p w14:paraId="5DF237D1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145" w:type="dxa"/>
            <w:shd w:val="clear" w:color="auto" w:fill="FFF2CC"/>
          </w:tcPr>
          <w:p w14:paraId="305447F6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  <w:tc>
          <w:tcPr>
            <w:tcW w:w="1074" w:type="dxa"/>
            <w:shd w:val="clear" w:color="auto" w:fill="FFF2CC"/>
          </w:tcPr>
          <w:p w14:paraId="2C59710D" w14:textId="77777777" w:rsidR="00905719" w:rsidRDefault="00905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hd w:val="clear" w:color="auto" w:fill="FFF2CC"/>
              </w:rPr>
            </w:pPr>
          </w:p>
        </w:tc>
      </w:tr>
      <w:tr w:rsidR="00905719" w14:paraId="596492A5" w14:textId="77777777">
        <w:trPr>
          <w:trHeight w:val="220"/>
        </w:trPr>
        <w:tc>
          <w:tcPr>
            <w:tcW w:w="489" w:type="dxa"/>
            <w:shd w:val="clear" w:color="auto" w:fill="EAD1DC"/>
          </w:tcPr>
          <w:p w14:paraId="46CB3086" w14:textId="77777777" w:rsidR="00905719" w:rsidRDefault="00DF7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12580" w:type="dxa"/>
            <w:gridSpan w:val="7"/>
            <w:shd w:val="clear" w:color="auto" w:fill="EAD1DC"/>
          </w:tcPr>
          <w:p w14:paraId="7C117033" w14:textId="77777777" w:rsidR="00905719" w:rsidRDefault="00DF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DF7D10">
              <w:rPr>
                <w:color w:val="000000"/>
                <w:sz w:val="20"/>
                <w:szCs w:val="20"/>
                <w:lang w:val="pl-PL"/>
              </w:rPr>
              <w:t xml:space="preserve">Czy w trakcie pandemii COVID-19 korzystali Państwo z możliwości przeprowadzenia dyskusji publicznej w formie zdalnej? Jeżeli tak to proszę o podanie informacji o liczbie takich dyskusji, liczbie uczestników każdej z takiej dyskusji i wykorzystywanej platformie (np. </w:t>
            </w:r>
            <w:r>
              <w:rPr>
                <w:color w:val="000000"/>
                <w:sz w:val="20"/>
                <w:szCs w:val="20"/>
              </w:rPr>
              <w:t xml:space="preserve">Zoom, MS Teams </w:t>
            </w:r>
            <w:proofErr w:type="spellStart"/>
            <w:r>
              <w:rPr>
                <w:color w:val="000000"/>
                <w:sz w:val="20"/>
                <w:szCs w:val="20"/>
              </w:rPr>
              <w:t>itp</w:t>
            </w:r>
            <w:proofErr w:type="spellEnd"/>
            <w:r>
              <w:rPr>
                <w:color w:val="000000"/>
                <w:sz w:val="20"/>
                <w:szCs w:val="20"/>
              </w:rPr>
              <w:t>.).</w:t>
            </w:r>
          </w:p>
        </w:tc>
        <w:tc>
          <w:tcPr>
            <w:tcW w:w="2219" w:type="dxa"/>
            <w:gridSpan w:val="2"/>
            <w:shd w:val="clear" w:color="auto" w:fill="EAD1DC"/>
          </w:tcPr>
          <w:p w14:paraId="440A4778" w14:textId="3985A5DE" w:rsidR="00905719" w:rsidRDefault="0029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</w:tbl>
    <w:p w14:paraId="025AABCC" w14:textId="77777777" w:rsidR="00905719" w:rsidRDefault="009057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05719">
      <w:pgSz w:w="16838" w:h="11906" w:orient="landscape"/>
      <w:pgMar w:top="141" w:right="820" w:bottom="29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4FB1"/>
    <w:multiLevelType w:val="hybridMultilevel"/>
    <w:tmpl w:val="90D0F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17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19"/>
    <w:rsid w:val="002057DB"/>
    <w:rsid w:val="00297418"/>
    <w:rsid w:val="002F67B3"/>
    <w:rsid w:val="00387AB7"/>
    <w:rsid w:val="003B3912"/>
    <w:rsid w:val="003E0C1B"/>
    <w:rsid w:val="0062386B"/>
    <w:rsid w:val="00905719"/>
    <w:rsid w:val="00C06422"/>
    <w:rsid w:val="00DF7D10"/>
    <w:rsid w:val="00EA3D6D"/>
    <w:rsid w:val="00F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076"/>
  <w15:docId w15:val="{0CA14BDC-C8BA-4EEC-AD97-425F040A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764D7"/>
    <w:pPr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1"/>
      <w:position w:val="0"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764D7"/>
    <w:rPr>
      <w:rFonts w:ascii="Times New Roman" w:eastAsia="Times New Roman" w:hAnsi="Times New Roman" w:cs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mAkkzRKHVClwr57IXDq4BtNug==">AMUW2mV05SNmMcMqWD8sSFnzNUeIVh38PSpQgF9QVDDIOe87fVZKt4vmNH0kyxskwYqU2J1rAFAXMSbuUWlb2GlAmf8mnJNaX49VgsS7wDndFL0pjaV5skA=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Zgórska</dc:creator>
  <cp:lastModifiedBy>beata.kolakowska</cp:lastModifiedBy>
  <cp:revision>5</cp:revision>
  <dcterms:created xsi:type="dcterms:W3CDTF">2022-04-29T12:28:00Z</dcterms:created>
  <dcterms:modified xsi:type="dcterms:W3CDTF">2022-05-02T06:11:00Z</dcterms:modified>
</cp:coreProperties>
</file>