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8A06" w14:textId="33452B11" w:rsidR="004B75A2" w:rsidRPr="00573721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573721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573721" w:rsidRPr="00573721">
        <w:rPr>
          <w:rFonts w:asciiTheme="minorHAnsi" w:hAnsiTheme="minorHAnsi" w:cstheme="minorHAnsi"/>
          <w:bCs/>
          <w:sz w:val="22"/>
          <w:szCs w:val="22"/>
        </w:rPr>
        <w:t>28.06.</w:t>
      </w:r>
      <w:r w:rsidRPr="00573721">
        <w:rPr>
          <w:rFonts w:asciiTheme="minorHAnsi" w:hAnsiTheme="minorHAnsi" w:cstheme="minorHAnsi"/>
          <w:bCs/>
          <w:sz w:val="22"/>
          <w:szCs w:val="22"/>
        </w:rPr>
        <w:t>2021 r.</w:t>
      </w:r>
    </w:p>
    <w:p w14:paraId="1B33FB0C" w14:textId="77777777" w:rsidR="004B75A2" w:rsidRPr="00573721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721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573721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721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6FD1C85D" w:rsidR="004B75A2" w:rsidRPr="00573721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721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 w:rsidRPr="00573721">
        <w:rPr>
          <w:rFonts w:asciiTheme="minorHAnsi" w:hAnsiTheme="minorHAnsi" w:cstheme="minorHAnsi"/>
          <w:bCs/>
          <w:sz w:val="22"/>
          <w:szCs w:val="22"/>
        </w:rPr>
        <w:t>1</w:t>
      </w:r>
      <w:r w:rsidR="00EA59A2" w:rsidRPr="00573721">
        <w:rPr>
          <w:rFonts w:asciiTheme="minorHAnsi" w:hAnsiTheme="minorHAnsi" w:cstheme="minorHAnsi"/>
          <w:bCs/>
          <w:sz w:val="22"/>
          <w:szCs w:val="22"/>
        </w:rPr>
        <w:t>.9</w:t>
      </w:r>
      <w:r w:rsidR="00573721" w:rsidRPr="00573721">
        <w:rPr>
          <w:rFonts w:asciiTheme="minorHAnsi" w:hAnsiTheme="minorHAnsi" w:cstheme="minorHAnsi"/>
          <w:bCs/>
          <w:sz w:val="22"/>
          <w:szCs w:val="22"/>
        </w:rPr>
        <w:t>1.</w:t>
      </w:r>
      <w:r w:rsidRPr="00573721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70180A3B" w14:textId="60687CC0" w:rsidR="00573721" w:rsidRDefault="00573721" w:rsidP="00EA59A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6C12C" w14:textId="03AD6C49" w:rsidR="0007342A" w:rsidRDefault="0007342A" w:rsidP="00EA59A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1FE1F2" w14:textId="77777777" w:rsidR="0007342A" w:rsidRDefault="0007342A" w:rsidP="00EA59A2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4BD972DB" w:rsidR="004B75A2" w:rsidRPr="00573721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72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573721" w:rsidRPr="00573721">
        <w:rPr>
          <w:rFonts w:asciiTheme="minorHAnsi" w:hAnsiTheme="minorHAnsi" w:cstheme="minorHAnsi"/>
          <w:bCs/>
          <w:i/>
          <w:iCs/>
          <w:sz w:val="22"/>
          <w:szCs w:val="22"/>
        </w:rPr>
        <w:t>14</w:t>
      </w:r>
      <w:r w:rsidR="00640954" w:rsidRPr="00573721">
        <w:rPr>
          <w:rFonts w:asciiTheme="minorHAnsi" w:hAnsiTheme="minorHAnsi" w:cstheme="minorHAnsi"/>
          <w:bCs/>
          <w:i/>
          <w:iCs/>
          <w:sz w:val="22"/>
          <w:szCs w:val="22"/>
        </w:rPr>
        <w:t>.06.2021 r.</w:t>
      </w:r>
    </w:p>
    <w:p w14:paraId="13609EF8" w14:textId="5D986056" w:rsidR="004B75A2" w:rsidRPr="00573721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721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573721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573721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Pr="00573721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18DDFB8F" w14:textId="480E25D2" w:rsidR="00573721" w:rsidRDefault="00573721" w:rsidP="005737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21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Pr="00573721">
        <w:rPr>
          <w:rFonts w:asciiTheme="minorHAnsi" w:hAnsiTheme="minorHAnsi" w:cstheme="minorHAnsi"/>
          <w:sz w:val="22"/>
          <w:szCs w:val="22"/>
        </w:rPr>
        <w:t>na podstawie art. 2 ust. 1 ustawy o dostępie do informacji publicznej z dnia 6 września 2001r. wnoszę</w:t>
      </w:r>
      <w:r w:rsidR="00D1485F">
        <w:rPr>
          <w:rFonts w:asciiTheme="minorHAnsi" w:hAnsiTheme="minorHAnsi" w:cstheme="minorHAnsi"/>
          <w:sz w:val="22"/>
          <w:szCs w:val="22"/>
        </w:rPr>
        <w:br/>
      </w:r>
      <w:r w:rsidRPr="00573721">
        <w:rPr>
          <w:rFonts w:asciiTheme="minorHAnsi" w:hAnsiTheme="minorHAnsi" w:cstheme="minorHAnsi"/>
          <w:sz w:val="22"/>
          <w:szCs w:val="22"/>
        </w:rPr>
        <w:t>o udostępnienie informacji wskazanych w niniejszych pytaniach:</w:t>
      </w:r>
    </w:p>
    <w:p w14:paraId="30F00E5A" w14:textId="77777777" w:rsidR="00573721" w:rsidRDefault="00573721" w:rsidP="005737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21">
        <w:rPr>
          <w:rFonts w:asciiTheme="minorHAnsi" w:hAnsiTheme="minorHAnsi" w:cstheme="minorHAnsi"/>
          <w:sz w:val="22"/>
          <w:szCs w:val="22"/>
        </w:rPr>
        <w:t> 1.     Czy Państwa jednostka organizacyjna ma wdrożone procedury związane z sygnalistami oraz czy pracownicy państwa jednostki zostali przeszkoleni w tym zakresie .</w:t>
      </w:r>
    </w:p>
    <w:p w14:paraId="042B72D6" w14:textId="77777777" w:rsidR="00573721" w:rsidRDefault="00573721" w:rsidP="005737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21">
        <w:rPr>
          <w:rFonts w:asciiTheme="minorHAnsi" w:hAnsiTheme="minorHAnsi" w:cstheme="minorHAnsi"/>
          <w:sz w:val="22"/>
          <w:szCs w:val="22"/>
        </w:rPr>
        <w:t xml:space="preserve">2.     Proszę o podanie adresów email do </w:t>
      </w:r>
      <w:r w:rsidRPr="00573721">
        <w:rPr>
          <w:rStyle w:val="Pogrubieni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spółek samorządowych funkcjonujących w gminie.</w:t>
      </w:r>
    </w:p>
    <w:p w14:paraId="06788D02" w14:textId="22909FE5" w:rsidR="00573721" w:rsidRDefault="00573721" w:rsidP="005737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21">
        <w:rPr>
          <w:rFonts w:asciiTheme="minorHAnsi" w:hAnsiTheme="minorHAnsi" w:cstheme="minorHAnsi"/>
          <w:sz w:val="22"/>
          <w:szCs w:val="22"/>
        </w:rPr>
        <w:t>Zgodnie z art. 13 ustawy o dostępie do informacji publicznej, proszę o przesłanie w/w informacji na adres: </w:t>
      </w:r>
      <w:hyperlink r:id="rId7" w:history="1">
        <w:r w:rsidR="0007342A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…………………………………..</w:t>
        </w:r>
      </w:hyperlink>
      <w:r w:rsidRPr="005737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3721">
        <w:rPr>
          <w:rFonts w:asciiTheme="minorHAnsi" w:hAnsiTheme="minorHAnsi" w:cstheme="minorHAnsi"/>
          <w:sz w:val="22"/>
          <w:szCs w:val="22"/>
        </w:rPr>
        <w:t> ,  bez zbędnej zwłoki, nie później jednak niż w terminie 14 dni od dnia złożenia niniejszego wniosku.</w:t>
      </w:r>
      <w:r>
        <w:rPr>
          <w:rFonts w:asciiTheme="minorHAnsi" w:hAnsiTheme="minorHAnsi" w:cstheme="minorHAnsi"/>
          <w:sz w:val="22"/>
          <w:szCs w:val="22"/>
        </w:rPr>
        <w:t xml:space="preserve"> (…)</w:t>
      </w:r>
      <w:r w:rsidRPr="00573721">
        <w:rPr>
          <w:rFonts w:asciiTheme="minorHAnsi" w:hAnsiTheme="minorHAnsi" w:cstheme="minorHAnsi"/>
          <w:sz w:val="22"/>
          <w:szCs w:val="22"/>
        </w:rPr>
        <w:t>”</w:t>
      </w:r>
    </w:p>
    <w:p w14:paraId="563F9ED9" w14:textId="77777777" w:rsidR="00573721" w:rsidRDefault="00573721" w:rsidP="005737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573721">
        <w:rPr>
          <w:rFonts w:asciiTheme="minorHAnsi" w:hAnsiTheme="minorHAnsi" w:cstheme="minorHAnsi"/>
          <w:sz w:val="22"/>
          <w:szCs w:val="22"/>
        </w:rPr>
        <w:t xml:space="preserve">przejmie informuję: </w:t>
      </w:r>
    </w:p>
    <w:p w14:paraId="01271706" w14:textId="51365208" w:rsidR="00573721" w:rsidRDefault="00573721" w:rsidP="005737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21">
        <w:rPr>
          <w:rFonts w:asciiTheme="minorHAnsi" w:hAnsiTheme="minorHAnsi" w:cstheme="minorHAnsi"/>
          <w:sz w:val="22"/>
          <w:szCs w:val="22"/>
        </w:rPr>
        <w:t xml:space="preserve">Ad. 1) Urząd Miejski w Gołdapi nie ma </w:t>
      </w:r>
      <w:r>
        <w:rPr>
          <w:rFonts w:asciiTheme="minorHAnsi" w:hAnsiTheme="minorHAnsi" w:cstheme="minorHAnsi"/>
          <w:sz w:val="22"/>
          <w:szCs w:val="22"/>
        </w:rPr>
        <w:t xml:space="preserve">jeszcze </w:t>
      </w:r>
      <w:r w:rsidRPr="00573721">
        <w:rPr>
          <w:rFonts w:asciiTheme="minorHAnsi" w:hAnsiTheme="minorHAnsi" w:cstheme="minorHAnsi"/>
          <w:sz w:val="22"/>
          <w:szCs w:val="22"/>
        </w:rPr>
        <w:t xml:space="preserve">wdrożonych procedur związanych z sygnalistami natomiast jeden z pracowników uczestniczył w konferencji oraz szkoleniu aby rozpoznać to zagadnienie. </w:t>
      </w:r>
    </w:p>
    <w:p w14:paraId="27D982DC" w14:textId="4108AF3A" w:rsidR="005140C8" w:rsidRPr="00573721" w:rsidRDefault="00573721" w:rsidP="005737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3721">
        <w:rPr>
          <w:rFonts w:asciiTheme="minorHAnsi" w:hAnsiTheme="minorHAnsi" w:cstheme="minorHAnsi"/>
          <w:sz w:val="22"/>
          <w:szCs w:val="22"/>
        </w:rPr>
        <w:t xml:space="preserve">Ad. 2) </w:t>
      </w:r>
      <w:r w:rsidR="00D1485F">
        <w:rPr>
          <w:rFonts w:asciiTheme="minorHAnsi" w:hAnsiTheme="minorHAnsi" w:cstheme="minorHAnsi"/>
          <w:sz w:val="22"/>
          <w:szCs w:val="22"/>
        </w:rPr>
        <w:t>D</w:t>
      </w:r>
      <w:r w:rsidRPr="00573721">
        <w:rPr>
          <w:rFonts w:asciiTheme="minorHAnsi" w:hAnsiTheme="minorHAnsi" w:cstheme="minorHAnsi"/>
          <w:sz w:val="22"/>
          <w:szCs w:val="22"/>
        </w:rPr>
        <w:t xml:space="preserve">ane kontaktowe do poszczególnych gminnych jednostek organizacyjnych, instytucji kultury, szkół oraz spółek zostały udostępnione na </w:t>
      </w:r>
      <w:r w:rsidR="00D1485F">
        <w:rPr>
          <w:rFonts w:asciiTheme="minorHAnsi" w:hAnsiTheme="minorHAnsi" w:cstheme="minorHAnsi"/>
          <w:sz w:val="22"/>
          <w:szCs w:val="22"/>
        </w:rPr>
        <w:t xml:space="preserve">stronie </w:t>
      </w:r>
      <w:r w:rsidRPr="00573721">
        <w:rPr>
          <w:rFonts w:asciiTheme="minorHAnsi" w:hAnsiTheme="minorHAnsi" w:cstheme="minorHAnsi"/>
          <w:sz w:val="22"/>
          <w:szCs w:val="22"/>
        </w:rPr>
        <w:t xml:space="preserve">BIP Urzędu Miejskiego w Gołdapi </w:t>
      </w:r>
      <w:hyperlink r:id="rId8" w:history="1">
        <w:r w:rsidR="00D1485F" w:rsidRPr="005A04D0">
          <w:rPr>
            <w:rStyle w:val="Hipercze"/>
            <w:rFonts w:asciiTheme="minorHAnsi" w:hAnsiTheme="minorHAnsi" w:cstheme="minorHAnsi"/>
            <w:sz w:val="22"/>
            <w:szCs w:val="22"/>
          </w:rPr>
          <w:t>http://bip.goldap.pl/</w:t>
        </w:r>
      </w:hyperlink>
      <w:r w:rsidR="00D1485F">
        <w:rPr>
          <w:rFonts w:asciiTheme="minorHAnsi" w:hAnsiTheme="minorHAnsi" w:cstheme="minorHAnsi"/>
          <w:sz w:val="22"/>
          <w:szCs w:val="22"/>
        </w:rPr>
        <w:t xml:space="preserve"> </w:t>
      </w:r>
      <w:r w:rsidRPr="00573721">
        <w:rPr>
          <w:rFonts w:asciiTheme="minorHAnsi" w:hAnsiTheme="minorHAnsi" w:cstheme="minorHAnsi"/>
          <w:sz w:val="22"/>
          <w:szCs w:val="22"/>
        </w:rPr>
        <w:t>w zakładce jednostki organizacyjne pod tym adresem:</w:t>
      </w:r>
      <w:r w:rsidRPr="00573721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Pr="0057372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http://bip.goldap.pl/pl/1256/0/jednostki-organizacyjne.html</w:t>
        </w:r>
      </w:hyperlink>
      <w:r w:rsidRPr="0057372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72460F" w14:textId="1CB68E78" w:rsidR="004B75A2" w:rsidRPr="00573721" w:rsidRDefault="004B75A2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73721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4468E1AC" w14:textId="76DA69F2" w:rsidR="00981852" w:rsidRPr="00573721" w:rsidRDefault="008502CC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3721">
        <w:rPr>
          <w:rFonts w:asciiTheme="minorHAnsi" w:hAnsiTheme="minorHAnsi" w:cstheme="minorHAnsi"/>
          <w:b/>
          <w:color w:val="FF0000"/>
          <w:sz w:val="22"/>
          <w:szCs w:val="22"/>
        </w:rPr>
        <w:t>Z up. Burmistrza</w:t>
      </w:r>
    </w:p>
    <w:p w14:paraId="208D9792" w14:textId="22DCF7AE" w:rsidR="008502CC" w:rsidRPr="00573721" w:rsidRDefault="008502CC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3721">
        <w:rPr>
          <w:rFonts w:asciiTheme="minorHAnsi" w:hAnsiTheme="minorHAnsi" w:cstheme="minorHAnsi"/>
          <w:b/>
          <w:color w:val="FF0000"/>
          <w:sz w:val="22"/>
          <w:szCs w:val="22"/>
        </w:rPr>
        <w:t>Sekretarz Gminy Gołdap</w:t>
      </w:r>
    </w:p>
    <w:p w14:paraId="6F61F2F6" w14:textId="59C5D897" w:rsidR="00FE6B94" w:rsidRPr="00573721" w:rsidRDefault="008502CC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3721">
        <w:rPr>
          <w:rFonts w:asciiTheme="minorHAnsi" w:hAnsiTheme="minorHAnsi" w:cstheme="minorHAnsi"/>
          <w:b/>
          <w:color w:val="FF0000"/>
          <w:sz w:val="22"/>
          <w:szCs w:val="22"/>
        </w:rPr>
        <w:t>/-/ Anna Rawinis</w:t>
      </w:r>
      <w:bookmarkEnd w:id="0"/>
    </w:p>
    <w:sectPr w:rsidR="00FE6B94" w:rsidRPr="00573721" w:rsidSect="000B03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1DCE" w14:textId="77777777" w:rsidR="00175119" w:rsidRDefault="00175119">
      <w:r>
        <w:separator/>
      </w:r>
    </w:p>
  </w:endnote>
  <w:endnote w:type="continuationSeparator" w:id="0">
    <w:p w14:paraId="104C81FE" w14:textId="77777777" w:rsidR="00175119" w:rsidRDefault="001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1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17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A66" w14:textId="77777777" w:rsidR="00175119" w:rsidRDefault="00175119">
      <w:r>
        <w:rPr>
          <w:color w:val="000000"/>
        </w:rPr>
        <w:separator/>
      </w:r>
    </w:p>
  </w:footnote>
  <w:footnote w:type="continuationSeparator" w:id="0">
    <w:p w14:paraId="27EFF888" w14:textId="77777777" w:rsidR="00175119" w:rsidRDefault="0017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1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58F4" w14:textId="7CDA26E0" w:rsidR="004B75A2" w:rsidRDefault="00FC13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67D2DAF1">
          <wp:simplePos x="0" y="0"/>
          <wp:positionH relativeFrom="column">
            <wp:posOffset>4018915</wp:posOffset>
          </wp:positionH>
          <wp:positionV relativeFrom="paragraph">
            <wp:posOffset>-191770</wp:posOffset>
          </wp:positionV>
          <wp:extent cx="2094119" cy="1027439"/>
          <wp:effectExtent l="0" t="0" r="1905" b="1270"/>
          <wp:wrapTopAndBottom/>
          <wp:docPr id="1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D31"/>
    <w:multiLevelType w:val="hybridMultilevel"/>
    <w:tmpl w:val="12CA23D6"/>
    <w:lvl w:ilvl="0" w:tplc="052CD48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316B"/>
    <w:rsid w:val="0003155C"/>
    <w:rsid w:val="00035B91"/>
    <w:rsid w:val="00041DC9"/>
    <w:rsid w:val="0005388B"/>
    <w:rsid w:val="0007342A"/>
    <w:rsid w:val="000B032F"/>
    <w:rsid w:val="0010187D"/>
    <w:rsid w:val="001557FC"/>
    <w:rsid w:val="00175119"/>
    <w:rsid w:val="00190338"/>
    <w:rsid w:val="00217D6F"/>
    <w:rsid w:val="00247354"/>
    <w:rsid w:val="00263EAA"/>
    <w:rsid w:val="002879F8"/>
    <w:rsid w:val="002940CD"/>
    <w:rsid w:val="002E1863"/>
    <w:rsid w:val="0030221D"/>
    <w:rsid w:val="00350D0E"/>
    <w:rsid w:val="003B28A8"/>
    <w:rsid w:val="00435182"/>
    <w:rsid w:val="004B75A2"/>
    <w:rsid w:val="005140C8"/>
    <w:rsid w:val="00573721"/>
    <w:rsid w:val="005C04B4"/>
    <w:rsid w:val="005C68B4"/>
    <w:rsid w:val="005E14EE"/>
    <w:rsid w:val="00640954"/>
    <w:rsid w:val="00641A56"/>
    <w:rsid w:val="006A6049"/>
    <w:rsid w:val="006D1150"/>
    <w:rsid w:val="0070724E"/>
    <w:rsid w:val="00717905"/>
    <w:rsid w:val="007D263C"/>
    <w:rsid w:val="007F4B64"/>
    <w:rsid w:val="0080760B"/>
    <w:rsid w:val="00817726"/>
    <w:rsid w:val="00822306"/>
    <w:rsid w:val="008502CC"/>
    <w:rsid w:val="008576A6"/>
    <w:rsid w:val="00880031"/>
    <w:rsid w:val="008C4995"/>
    <w:rsid w:val="008E6EF2"/>
    <w:rsid w:val="009577C0"/>
    <w:rsid w:val="009778E5"/>
    <w:rsid w:val="00981852"/>
    <w:rsid w:val="009869F3"/>
    <w:rsid w:val="009C5AEC"/>
    <w:rsid w:val="00A01F87"/>
    <w:rsid w:val="00A45616"/>
    <w:rsid w:val="00A46C89"/>
    <w:rsid w:val="00A7157E"/>
    <w:rsid w:val="00A93708"/>
    <w:rsid w:val="00A96DBE"/>
    <w:rsid w:val="00B2335B"/>
    <w:rsid w:val="00B53AA8"/>
    <w:rsid w:val="00BE52BF"/>
    <w:rsid w:val="00BE604B"/>
    <w:rsid w:val="00C255D6"/>
    <w:rsid w:val="00C9010C"/>
    <w:rsid w:val="00CD47B0"/>
    <w:rsid w:val="00D1485F"/>
    <w:rsid w:val="00D218E7"/>
    <w:rsid w:val="00D32128"/>
    <w:rsid w:val="00D676EE"/>
    <w:rsid w:val="00D93E30"/>
    <w:rsid w:val="00DD41D2"/>
    <w:rsid w:val="00E01F3C"/>
    <w:rsid w:val="00E0598C"/>
    <w:rsid w:val="00E17214"/>
    <w:rsid w:val="00E2119D"/>
    <w:rsid w:val="00E2535E"/>
    <w:rsid w:val="00E558C9"/>
    <w:rsid w:val="00EA59A2"/>
    <w:rsid w:val="00ED7ACC"/>
    <w:rsid w:val="00EF56CA"/>
    <w:rsid w:val="00F03D09"/>
    <w:rsid w:val="00F62B78"/>
    <w:rsid w:val="00F63BE0"/>
    <w:rsid w:val="00FC1360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409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954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1316B"/>
  </w:style>
  <w:style w:type="paragraph" w:styleId="NormalnyWeb">
    <w:name w:val="Normal (Web)"/>
    <w:basedOn w:val="Normalny"/>
    <w:uiPriority w:val="99"/>
    <w:semiHidden/>
    <w:unhideWhenUsed/>
    <w:rsid w:val="00D321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gmail-msolistparagraph">
    <w:name w:val="gmail-msolistparagraph"/>
    <w:basedOn w:val="Normalny"/>
    <w:rsid w:val="005737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ygnali&#347;cizapytanie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p.goldap.pl/pl/1256/0/jednostki-organizacyjn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5</cp:revision>
  <cp:lastPrinted>2021-06-22T08:25:00Z</cp:lastPrinted>
  <dcterms:created xsi:type="dcterms:W3CDTF">2021-07-14T07:49:00Z</dcterms:created>
  <dcterms:modified xsi:type="dcterms:W3CDTF">2021-07-14T09:29:00Z</dcterms:modified>
</cp:coreProperties>
</file>