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4CFF" w14:textId="77777777" w:rsidR="00BF75B6" w:rsidRPr="00BF75B6" w:rsidRDefault="00BF75B6" w:rsidP="00BF75B6">
      <w:pPr>
        <w:pStyle w:val="Standard"/>
        <w:jc w:val="center"/>
        <w:rPr>
          <w:rFonts w:cs="Times New Roman"/>
          <w:b/>
          <w:bCs/>
          <w:color w:val="FF0000"/>
          <w:sz w:val="22"/>
          <w:szCs w:val="22"/>
        </w:rPr>
      </w:pPr>
    </w:p>
    <w:p w14:paraId="19E4A296" w14:textId="77777777" w:rsidR="00BF75B6" w:rsidRPr="00BF75B6" w:rsidRDefault="00BF75B6" w:rsidP="00BF75B6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BF75B6">
        <w:rPr>
          <w:rFonts w:cs="Times New Roman"/>
          <w:b/>
          <w:bCs/>
          <w:sz w:val="22"/>
          <w:szCs w:val="22"/>
        </w:rPr>
        <w:t>UCHWAŁA NR ................/2021</w:t>
      </w:r>
    </w:p>
    <w:p w14:paraId="733E270F" w14:textId="77777777" w:rsidR="00BF75B6" w:rsidRPr="00BF75B6" w:rsidRDefault="00BF75B6" w:rsidP="00BF75B6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BF75B6">
        <w:rPr>
          <w:rFonts w:cs="Times New Roman"/>
          <w:b/>
          <w:bCs/>
          <w:sz w:val="22"/>
          <w:szCs w:val="22"/>
        </w:rPr>
        <w:t>RADY MIEJSKIEJ W GOŁDAPI</w:t>
      </w:r>
    </w:p>
    <w:p w14:paraId="326D7119" w14:textId="77777777" w:rsidR="00BF75B6" w:rsidRPr="00BF75B6" w:rsidRDefault="00BF75B6" w:rsidP="00BF75B6">
      <w:pPr>
        <w:pStyle w:val="Standard"/>
        <w:jc w:val="center"/>
        <w:rPr>
          <w:rFonts w:cs="Times New Roman"/>
          <w:bCs/>
          <w:sz w:val="22"/>
          <w:szCs w:val="22"/>
        </w:rPr>
      </w:pPr>
    </w:p>
    <w:p w14:paraId="2B988F4B" w14:textId="77777777" w:rsidR="00BF75B6" w:rsidRPr="00BF75B6" w:rsidRDefault="00BF75B6" w:rsidP="00BF75B6">
      <w:pPr>
        <w:pStyle w:val="Standard"/>
        <w:jc w:val="center"/>
        <w:rPr>
          <w:rFonts w:cs="Times New Roman"/>
          <w:bCs/>
          <w:sz w:val="22"/>
          <w:szCs w:val="22"/>
        </w:rPr>
      </w:pPr>
      <w:r w:rsidRPr="00BF75B6">
        <w:rPr>
          <w:rFonts w:cs="Times New Roman"/>
          <w:bCs/>
          <w:sz w:val="22"/>
          <w:szCs w:val="22"/>
        </w:rPr>
        <w:t>z dnia ............................................</w:t>
      </w:r>
    </w:p>
    <w:p w14:paraId="16BE0777" w14:textId="77777777" w:rsidR="00BF75B6" w:rsidRPr="00BF75B6" w:rsidRDefault="00BF75B6" w:rsidP="00BF75B6">
      <w:pPr>
        <w:pStyle w:val="Standard"/>
        <w:jc w:val="center"/>
        <w:rPr>
          <w:rFonts w:cs="Times New Roman"/>
          <w:bCs/>
          <w:sz w:val="22"/>
          <w:szCs w:val="22"/>
        </w:rPr>
      </w:pPr>
    </w:p>
    <w:p w14:paraId="13312432" w14:textId="77777777" w:rsidR="00BF75B6" w:rsidRPr="00BF75B6" w:rsidRDefault="00BF75B6" w:rsidP="00BF75B6">
      <w:pPr>
        <w:pStyle w:val="Standard"/>
        <w:jc w:val="center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bCs/>
          <w:sz w:val="22"/>
          <w:szCs w:val="22"/>
        </w:rPr>
        <w:t>w sprawie uchwalenia Regulaminu utrzymania czystości i porządku na terenie Gminy Gołdap</w:t>
      </w:r>
    </w:p>
    <w:p w14:paraId="5F463BF9" w14:textId="77777777" w:rsidR="00BF75B6" w:rsidRPr="00BF75B6" w:rsidRDefault="00BF75B6" w:rsidP="00BF75B6">
      <w:pPr>
        <w:pStyle w:val="Standard"/>
        <w:jc w:val="both"/>
        <w:rPr>
          <w:rFonts w:cs="Times New Roman"/>
          <w:sz w:val="22"/>
          <w:szCs w:val="22"/>
        </w:rPr>
      </w:pPr>
    </w:p>
    <w:p w14:paraId="2477A6EF" w14:textId="3786A8AD" w:rsidR="00BF75B6" w:rsidRPr="00BF75B6" w:rsidRDefault="00BF75B6" w:rsidP="00BF75B6">
      <w:pPr>
        <w:pStyle w:val="Standard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Na podstawie art. 18 ust. 2 pkt 15 i art. 40 ust. 1ustawy z dnia 8 marca 1990 r. o samorządzie gminnym </w:t>
      </w:r>
      <w:r>
        <w:rPr>
          <w:rFonts w:cs="Times New Roman"/>
          <w:sz w:val="22"/>
          <w:szCs w:val="22"/>
        </w:rPr>
        <w:br/>
      </w:r>
      <w:r w:rsidRPr="00BF75B6">
        <w:rPr>
          <w:rFonts w:cs="Times New Roman"/>
          <w:color w:val="000000"/>
          <w:sz w:val="22"/>
          <w:szCs w:val="22"/>
        </w:rPr>
        <w:t xml:space="preserve">(Dz. U. z 2021 r., poz. 1372) </w:t>
      </w:r>
      <w:r w:rsidRPr="00BF75B6">
        <w:rPr>
          <w:rFonts w:cs="Times New Roman"/>
          <w:sz w:val="22"/>
          <w:szCs w:val="22"/>
        </w:rPr>
        <w:t xml:space="preserve">oraz art. 4 ust. 1 i 2 ustawy z dnia 13 września 1996 r. o utrzymaniu czystości </w:t>
      </w:r>
      <w:r>
        <w:rPr>
          <w:rFonts w:cs="Times New Roman"/>
          <w:sz w:val="22"/>
          <w:szCs w:val="22"/>
        </w:rPr>
        <w:br/>
      </w:r>
      <w:r w:rsidRPr="00BF75B6">
        <w:rPr>
          <w:rFonts w:cs="Times New Roman"/>
          <w:sz w:val="22"/>
          <w:szCs w:val="22"/>
        </w:rPr>
        <w:t xml:space="preserve">i porządku w gminach </w:t>
      </w:r>
      <w:r w:rsidRPr="00BF75B6">
        <w:rPr>
          <w:rFonts w:cs="Times New Roman"/>
          <w:color w:val="000000"/>
          <w:sz w:val="22"/>
          <w:szCs w:val="22"/>
        </w:rPr>
        <w:t>(Dz. U. z 2021 r., poz. 888) po zasięgnięciu opinii Państwowego Powiatowego Inspektora Sanitarnego w Gołdapi, Rada Miejska w Gołdapi uchwala co następuje:</w:t>
      </w:r>
    </w:p>
    <w:p w14:paraId="1D4BF2BF" w14:textId="77777777" w:rsidR="00BF75B6" w:rsidRPr="00BF75B6" w:rsidRDefault="00BF75B6" w:rsidP="00BF75B6">
      <w:pPr>
        <w:pStyle w:val="Standard"/>
        <w:ind w:firstLine="284"/>
        <w:jc w:val="both"/>
        <w:rPr>
          <w:rFonts w:cs="Times New Roman"/>
          <w:sz w:val="22"/>
          <w:szCs w:val="22"/>
        </w:rPr>
      </w:pPr>
    </w:p>
    <w:p w14:paraId="05AC4DA6" w14:textId="77777777" w:rsidR="00BF75B6" w:rsidRPr="00BF75B6" w:rsidRDefault="00BF75B6" w:rsidP="00BF75B6">
      <w:pPr>
        <w:pStyle w:val="Standard"/>
        <w:ind w:firstLine="142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bCs/>
          <w:sz w:val="22"/>
          <w:szCs w:val="22"/>
        </w:rPr>
        <w:t>§ 1.</w:t>
      </w:r>
      <w:r w:rsidRPr="00BF75B6">
        <w:rPr>
          <w:rFonts w:cs="Times New Roman"/>
          <w:sz w:val="22"/>
          <w:szCs w:val="22"/>
        </w:rPr>
        <w:t xml:space="preserve"> Uchwala się Regulamin utrzymania czystości i porządku na terenie Gminy Gołdap, stanowiący załącznik do niniejszej uchwały. </w:t>
      </w:r>
    </w:p>
    <w:p w14:paraId="3E2B9EFD" w14:textId="77777777" w:rsidR="00BF75B6" w:rsidRPr="00BF75B6" w:rsidRDefault="00BF75B6" w:rsidP="00BF75B6">
      <w:pPr>
        <w:pStyle w:val="Standard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ab/>
      </w:r>
    </w:p>
    <w:p w14:paraId="2A7F26E7" w14:textId="03503825" w:rsidR="00BF75B6" w:rsidRPr="00BF75B6" w:rsidRDefault="00BF75B6" w:rsidP="00BF75B6">
      <w:pPr>
        <w:pStyle w:val="Standard"/>
        <w:ind w:firstLine="142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bCs/>
          <w:sz w:val="22"/>
          <w:szCs w:val="22"/>
        </w:rPr>
        <w:t>§ 2.</w:t>
      </w:r>
      <w:r w:rsidRPr="00BF75B6">
        <w:rPr>
          <w:rFonts w:cs="Times New Roman"/>
          <w:sz w:val="22"/>
          <w:szCs w:val="22"/>
        </w:rPr>
        <w:t xml:space="preserve"> Traci moc uchwała Nr LV/364/2018 Rady Miejskiej w Gołdapi z dnia 30 marca 2018 r.</w:t>
      </w:r>
      <w:r>
        <w:rPr>
          <w:rFonts w:cs="Times New Roman"/>
          <w:sz w:val="22"/>
          <w:szCs w:val="22"/>
        </w:rPr>
        <w:t xml:space="preserve"> </w:t>
      </w:r>
      <w:r w:rsidRPr="00BF75B6">
        <w:rPr>
          <w:rFonts w:cs="Times New Roman"/>
          <w:sz w:val="22"/>
          <w:szCs w:val="22"/>
        </w:rPr>
        <w:t>w sprawie uchwalenia Regulaminu utrzymania czystości i porządku na terenie Gminy Gołdap (tekst jednolity Dz. Urz. Woj. Warmińsko- Mazurskiego z 2020 r. poz. 3610).</w:t>
      </w:r>
    </w:p>
    <w:p w14:paraId="6B044155" w14:textId="77777777" w:rsidR="00BF75B6" w:rsidRPr="00BF75B6" w:rsidRDefault="00BF75B6" w:rsidP="00BF75B6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1D4B5CC8" w14:textId="77777777" w:rsidR="00BF75B6" w:rsidRPr="00BF75B6" w:rsidRDefault="00BF75B6" w:rsidP="00BF75B6">
      <w:pPr>
        <w:pStyle w:val="Standard"/>
        <w:ind w:firstLine="142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sz w:val="22"/>
          <w:szCs w:val="22"/>
        </w:rPr>
        <w:t>§ 3.</w:t>
      </w:r>
      <w:r w:rsidRPr="00BF75B6">
        <w:rPr>
          <w:rFonts w:cs="Times New Roman"/>
          <w:b/>
          <w:bCs/>
          <w:sz w:val="22"/>
          <w:szCs w:val="22"/>
        </w:rPr>
        <w:t xml:space="preserve"> </w:t>
      </w:r>
      <w:r w:rsidRPr="00BF75B6">
        <w:rPr>
          <w:rFonts w:cs="Times New Roman"/>
          <w:sz w:val="22"/>
          <w:szCs w:val="22"/>
        </w:rPr>
        <w:t xml:space="preserve">Wykonanie uchwały powierza się Burmistrzowi Gołdapi. </w:t>
      </w:r>
    </w:p>
    <w:p w14:paraId="6F3324B8" w14:textId="77777777" w:rsidR="00BF75B6" w:rsidRPr="00BF75B6" w:rsidRDefault="00BF75B6" w:rsidP="00BF75B6">
      <w:pPr>
        <w:pStyle w:val="Standard"/>
        <w:ind w:firstLine="142"/>
        <w:jc w:val="both"/>
        <w:rPr>
          <w:rFonts w:cs="Times New Roman"/>
          <w:sz w:val="22"/>
          <w:szCs w:val="22"/>
        </w:rPr>
      </w:pPr>
    </w:p>
    <w:p w14:paraId="18148C4D" w14:textId="77777777" w:rsidR="00BF75B6" w:rsidRPr="00BF75B6" w:rsidRDefault="00BF75B6" w:rsidP="00BF75B6">
      <w:pPr>
        <w:pStyle w:val="Standard"/>
        <w:ind w:firstLine="142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sz w:val="22"/>
          <w:szCs w:val="22"/>
        </w:rPr>
        <w:t>§ 4.</w:t>
      </w:r>
      <w:r w:rsidRPr="00BF75B6">
        <w:rPr>
          <w:rFonts w:cs="Times New Roman"/>
          <w:b/>
          <w:bCs/>
          <w:sz w:val="22"/>
          <w:szCs w:val="22"/>
        </w:rPr>
        <w:t xml:space="preserve"> </w:t>
      </w:r>
      <w:r w:rsidRPr="00BF75B6">
        <w:rPr>
          <w:rFonts w:cs="Times New Roman"/>
          <w:sz w:val="22"/>
          <w:szCs w:val="22"/>
        </w:rPr>
        <w:t xml:space="preserve">Uchwała wchodzi w życie po upływie 14 dni od dnia ogłoszenia w Dzienniku Urzędowym Województwa Warmińsko- Mazurskiego. </w:t>
      </w:r>
    </w:p>
    <w:p w14:paraId="67571759" w14:textId="77777777" w:rsidR="00BF75B6" w:rsidRPr="00BF75B6" w:rsidRDefault="00BF75B6" w:rsidP="00BF75B6">
      <w:pPr>
        <w:ind w:firstLine="142"/>
        <w:jc w:val="both"/>
        <w:rPr>
          <w:rFonts w:cs="Times New Roman"/>
          <w:sz w:val="22"/>
          <w:szCs w:val="22"/>
        </w:rPr>
      </w:pPr>
    </w:p>
    <w:p w14:paraId="1327A613" w14:textId="77777777" w:rsidR="00BF75B6" w:rsidRPr="00BF75B6" w:rsidRDefault="00BF75B6" w:rsidP="00BF75B6">
      <w:pPr>
        <w:ind w:firstLine="142"/>
        <w:jc w:val="both"/>
        <w:rPr>
          <w:rFonts w:cs="Times New Roman"/>
          <w:sz w:val="22"/>
          <w:szCs w:val="22"/>
        </w:rPr>
      </w:pPr>
    </w:p>
    <w:p w14:paraId="731ADA3A" w14:textId="77777777" w:rsidR="00BF75B6" w:rsidRPr="00BF75B6" w:rsidRDefault="00BF75B6" w:rsidP="00BF75B6">
      <w:pPr>
        <w:ind w:firstLine="142"/>
        <w:jc w:val="both"/>
        <w:rPr>
          <w:rFonts w:cs="Times New Roman"/>
          <w:sz w:val="22"/>
          <w:szCs w:val="22"/>
        </w:rPr>
      </w:pPr>
    </w:p>
    <w:p w14:paraId="7FF5CC40" w14:textId="37779ADE" w:rsidR="00BF75B6" w:rsidRPr="00BF75B6" w:rsidRDefault="00BF75B6" w:rsidP="00F01D1A">
      <w:pPr>
        <w:ind w:left="6236"/>
        <w:jc w:val="center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Przewodniczący Rady</w:t>
      </w:r>
      <w:r w:rsidR="00F01D1A">
        <w:rPr>
          <w:rFonts w:cs="Times New Roman"/>
          <w:sz w:val="22"/>
          <w:szCs w:val="22"/>
        </w:rPr>
        <w:t xml:space="preserve"> </w:t>
      </w:r>
      <w:r w:rsidRPr="00BF75B6">
        <w:rPr>
          <w:rFonts w:cs="Times New Roman"/>
          <w:sz w:val="22"/>
          <w:szCs w:val="22"/>
        </w:rPr>
        <w:t>Miejskiej</w:t>
      </w:r>
    </w:p>
    <w:p w14:paraId="13A9A718" w14:textId="77777777" w:rsidR="00BF75B6" w:rsidRPr="00BF75B6" w:rsidRDefault="00BF75B6" w:rsidP="00BF75B6">
      <w:pPr>
        <w:ind w:left="6236"/>
        <w:rPr>
          <w:rFonts w:cs="Times New Roman"/>
          <w:sz w:val="22"/>
          <w:szCs w:val="22"/>
        </w:rPr>
      </w:pPr>
    </w:p>
    <w:p w14:paraId="6E7BF04C" w14:textId="77777777" w:rsidR="00BF75B6" w:rsidRPr="00BF75B6" w:rsidRDefault="00BF75B6" w:rsidP="00BF75B6">
      <w:pPr>
        <w:ind w:left="6381"/>
        <w:rPr>
          <w:rFonts w:cs="Times New Roman"/>
          <w:sz w:val="22"/>
          <w:szCs w:val="22"/>
        </w:rPr>
      </w:pPr>
    </w:p>
    <w:p w14:paraId="23BE96BC" w14:textId="77777777" w:rsidR="00BF75B6" w:rsidRPr="00BF75B6" w:rsidRDefault="00BF75B6" w:rsidP="00F01D1A">
      <w:pPr>
        <w:ind w:left="6381"/>
        <w:jc w:val="center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Wojciech </w:t>
      </w:r>
      <w:proofErr w:type="spellStart"/>
      <w:r w:rsidRPr="00BF75B6">
        <w:rPr>
          <w:rFonts w:cs="Times New Roman"/>
          <w:sz w:val="22"/>
          <w:szCs w:val="22"/>
        </w:rPr>
        <w:t>Hołdyński</w:t>
      </w:r>
      <w:proofErr w:type="spellEnd"/>
    </w:p>
    <w:p w14:paraId="08F5E2FF" w14:textId="77777777" w:rsidR="00DE5C23" w:rsidRPr="00BF75B6" w:rsidRDefault="00DE5C23">
      <w:pPr>
        <w:pStyle w:val="Standard"/>
        <w:rPr>
          <w:rFonts w:cs="Times New Roman"/>
          <w:b/>
          <w:bCs/>
          <w:color w:val="FF0000"/>
          <w:sz w:val="22"/>
          <w:szCs w:val="22"/>
        </w:rPr>
      </w:pPr>
    </w:p>
    <w:p w14:paraId="677D1B4E" w14:textId="77777777" w:rsidR="00BF75B6" w:rsidRPr="00BF75B6" w:rsidRDefault="00BF75B6">
      <w:pPr>
        <w:pStyle w:val="Standard"/>
        <w:spacing w:line="360" w:lineRule="auto"/>
        <w:ind w:left="5103"/>
        <w:rPr>
          <w:rFonts w:cs="Times New Roman"/>
          <w:bCs/>
          <w:sz w:val="22"/>
          <w:szCs w:val="22"/>
        </w:rPr>
      </w:pPr>
    </w:p>
    <w:p w14:paraId="5D8E4365" w14:textId="77777777" w:rsidR="00BF75B6" w:rsidRPr="00BF75B6" w:rsidRDefault="00BF75B6">
      <w:pPr>
        <w:pStyle w:val="Standard"/>
        <w:spacing w:line="360" w:lineRule="auto"/>
        <w:ind w:left="5103"/>
        <w:rPr>
          <w:rFonts w:cs="Times New Roman"/>
          <w:bCs/>
          <w:sz w:val="22"/>
          <w:szCs w:val="22"/>
        </w:rPr>
      </w:pPr>
    </w:p>
    <w:p w14:paraId="15339634" w14:textId="77777777" w:rsidR="00BF75B6" w:rsidRPr="00BF75B6" w:rsidRDefault="00BF75B6">
      <w:pPr>
        <w:pStyle w:val="Standard"/>
        <w:spacing w:line="360" w:lineRule="auto"/>
        <w:ind w:left="5103"/>
        <w:rPr>
          <w:rFonts w:cs="Times New Roman"/>
          <w:bCs/>
          <w:sz w:val="22"/>
          <w:szCs w:val="22"/>
        </w:rPr>
      </w:pPr>
    </w:p>
    <w:p w14:paraId="20268357" w14:textId="77777777" w:rsidR="00BF75B6" w:rsidRPr="00BF75B6" w:rsidRDefault="00BF75B6">
      <w:pPr>
        <w:pStyle w:val="Standard"/>
        <w:spacing w:line="360" w:lineRule="auto"/>
        <w:ind w:left="5103"/>
        <w:rPr>
          <w:rFonts w:cs="Times New Roman"/>
          <w:bCs/>
          <w:sz w:val="22"/>
          <w:szCs w:val="22"/>
        </w:rPr>
      </w:pPr>
    </w:p>
    <w:p w14:paraId="347EC0D9" w14:textId="77777777" w:rsidR="00BF75B6" w:rsidRPr="00BF75B6" w:rsidRDefault="00BF75B6">
      <w:pPr>
        <w:pStyle w:val="Standard"/>
        <w:spacing w:line="360" w:lineRule="auto"/>
        <w:ind w:left="5103"/>
        <w:rPr>
          <w:rFonts w:cs="Times New Roman"/>
          <w:bCs/>
          <w:sz w:val="22"/>
          <w:szCs w:val="22"/>
        </w:rPr>
      </w:pPr>
    </w:p>
    <w:p w14:paraId="3E98EF2A" w14:textId="77777777" w:rsidR="00BF75B6" w:rsidRPr="00BF75B6" w:rsidRDefault="00BF75B6">
      <w:pPr>
        <w:pStyle w:val="Standard"/>
        <w:spacing w:line="360" w:lineRule="auto"/>
        <w:ind w:left="5103"/>
        <w:rPr>
          <w:rFonts w:cs="Times New Roman"/>
          <w:bCs/>
          <w:sz w:val="22"/>
          <w:szCs w:val="22"/>
        </w:rPr>
      </w:pPr>
    </w:p>
    <w:p w14:paraId="254C4850" w14:textId="77777777" w:rsidR="00BF75B6" w:rsidRPr="00BF75B6" w:rsidRDefault="00BF75B6">
      <w:pPr>
        <w:pStyle w:val="Standard"/>
        <w:spacing w:line="360" w:lineRule="auto"/>
        <w:ind w:left="5103"/>
        <w:rPr>
          <w:rFonts w:cs="Times New Roman"/>
          <w:bCs/>
          <w:sz w:val="22"/>
          <w:szCs w:val="22"/>
        </w:rPr>
      </w:pPr>
    </w:p>
    <w:p w14:paraId="706B2A9C" w14:textId="77777777" w:rsidR="00BF75B6" w:rsidRPr="00BF75B6" w:rsidRDefault="00BF75B6">
      <w:pPr>
        <w:pStyle w:val="Standard"/>
        <w:spacing w:line="360" w:lineRule="auto"/>
        <w:ind w:left="5103"/>
        <w:rPr>
          <w:rFonts w:cs="Times New Roman"/>
          <w:bCs/>
          <w:sz w:val="22"/>
          <w:szCs w:val="22"/>
        </w:rPr>
      </w:pPr>
    </w:p>
    <w:p w14:paraId="15F93B0E" w14:textId="77777777" w:rsidR="00BF75B6" w:rsidRPr="00BF75B6" w:rsidRDefault="00BF75B6">
      <w:pPr>
        <w:pStyle w:val="Standard"/>
        <w:spacing w:line="360" w:lineRule="auto"/>
        <w:ind w:left="5103"/>
        <w:rPr>
          <w:rFonts w:cs="Times New Roman"/>
          <w:bCs/>
          <w:sz w:val="22"/>
          <w:szCs w:val="22"/>
        </w:rPr>
      </w:pPr>
    </w:p>
    <w:p w14:paraId="6AA0D71C" w14:textId="77777777" w:rsidR="00BF75B6" w:rsidRPr="00BF75B6" w:rsidRDefault="00BF75B6">
      <w:pPr>
        <w:pStyle w:val="Standard"/>
        <w:spacing w:line="360" w:lineRule="auto"/>
        <w:ind w:left="5103"/>
        <w:rPr>
          <w:rFonts w:cs="Times New Roman"/>
          <w:bCs/>
          <w:sz w:val="22"/>
          <w:szCs w:val="22"/>
        </w:rPr>
      </w:pPr>
    </w:p>
    <w:p w14:paraId="590A4440" w14:textId="77777777" w:rsidR="00BF75B6" w:rsidRPr="00BF75B6" w:rsidRDefault="00BF75B6">
      <w:pPr>
        <w:pStyle w:val="Standard"/>
        <w:spacing w:line="360" w:lineRule="auto"/>
        <w:ind w:left="5103"/>
        <w:rPr>
          <w:rFonts w:cs="Times New Roman"/>
          <w:bCs/>
          <w:sz w:val="22"/>
          <w:szCs w:val="22"/>
        </w:rPr>
      </w:pPr>
    </w:p>
    <w:p w14:paraId="744C344E" w14:textId="77777777" w:rsidR="00BF75B6" w:rsidRPr="00BF75B6" w:rsidRDefault="00BF75B6">
      <w:pPr>
        <w:pStyle w:val="Standard"/>
        <w:spacing w:line="360" w:lineRule="auto"/>
        <w:ind w:left="5103"/>
        <w:rPr>
          <w:rFonts w:cs="Times New Roman"/>
          <w:bCs/>
          <w:sz w:val="22"/>
          <w:szCs w:val="22"/>
        </w:rPr>
      </w:pPr>
    </w:p>
    <w:p w14:paraId="1371A97B" w14:textId="77777777" w:rsidR="00BF75B6" w:rsidRDefault="00BF75B6">
      <w:pPr>
        <w:pStyle w:val="Standard"/>
        <w:spacing w:line="360" w:lineRule="auto"/>
        <w:ind w:left="5103"/>
        <w:rPr>
          <w:rFonts w:cs="Times New Roman"/>
          <w:bCs/>
          <w:sz w:val="22"/>
          <w:szCs w:val="22"/>
        </w:rPr>
      </w:pPr>
    </w:p>
    <w:p w14:paraId="58267070" w14:textId="77777777" w:rsidR="00BF75B6" w:rsidRDefault="00BF75B6">
      <w:pPr>
        <w:pStyle w:val="Standard"/>
        <w:spacing w:line="360" w:lineRule="auto"/>
        <w:ind w:left="5103"/>
        <w:rPr>
          <w:rFonts w:cs="Times New Roman"/>
          <w:bCs/>
          <w:sz w:val="22"/>
          <w:szCs w:val="22"/>
        </w:rPr>
      </w:pPr>
    </w:p>
    <w:p w14:paraId="03C5E016" w14:textId="77777777" w:rsidR="00BF75B6" w:rsidRDefault="00BF75B6">
      <w:pPr>
        <w:pStyle w:val="Standard"/>
        <w:spacing w:line="360" w:lineRule="auto"/>
        <w:ind w:left="5103"/>
        <w:rPr>
          <w:rFonts w:cs="Times New Roman"/>
          <w:bCs/>
          <w:sz w:val="22"/>
          <w:szCs w:val="22"/>
        </w:rPr>
      </w:pPr>
    </w:p>
    <w:p w14:paraId="7D9C23B8" w14:textId="77777777" w:rsidR="00BF75B6" w:rsidRDefault="00BF75B6">
      <w:pPr>
        <w:pStyle w:val="Standard"/>
        <w:spacing w:line="360" w:lineRule="auto"/>
        <w:ind w:left="5103"/>
        <w:rPr>
          <w:rFonts w:cs="Times New Roman"/>
          <w:bCs/>
          <w:sz w:val="22"/>
          <w:szCs w:val="22"/>
        </w:rPr>
      </w:pPr>
    </w:p>
    <w:p w14:paraId="4029F479" w14:textId="77777777" w:rsidR="009D7319" w:rsidRDefault="009D7319">
      <w:pPr>
        <w:pStyle w:val="Standard"/>
        <w:spacing w:line="360" w:lineRule="auto"/>
        <w:ind w:left="5103"/>
        <w:rPr>
          <w:rFonts w:cs="Times New Roman"/>
          <w:bCs/>
          <w:sz w:val="22"/>
          <w:szCs w:val="22"/>
        </w:rPr>
      </w:pPr>
    </w:p>
    <w:p w14:paraId="5C11F952" w14:textId="12F445E4" w:rsidR="00DE5C23" w:rsidRPr="00BF75B6" w:rsidRDefault="001E3663">
      <w:pPr>
        <w:pStyle w:val="Standard"/>
        <w:spacing w:line="360" w:lineRule="auto"/>
        <w:ind w:left="5103"/>
        <w:rPr>
          <w:rFonts w:cs="Times New Roman"/>
          <w:bCs/>
          <w:sz w:val="22"/>
          <w:szCs w:val="22"/>
        </w:rPr>
      </w:pPr>
      <w:r w:rsidRPr="00BF75B6">
        <w:rPr>
          <w:rFonts w:cs="Times New Roman"/>
          <w:bCs/>
          <w:sz w:val="22"/>
          <w:szCs w:val="22"/>
        </w:rPr>
        <w:lastRenderedPageBreak/>
        <w:t>Zał</w:t>
      </w:r>
      <w:r w:rsidR="007415A6" w:rsidRPr="00BF75B6">
        <w:rPr>
          <w:rFonts w:cs="Times New Roman"/>
          <w:bCs/>
          <w:sz w:val="22"/>
          <w:szCs w:val="22"/>
        </w:rPr>
        <w:t>ą</w:t>
      </w:r>
      <w:r w:rsidRPr="00BF75B6">
        <w:rPr>
          <w:rFonts w:cs="Times New Roman"/>
          <w:bCs/>
          <w:sz w:val="22"/>
          <w:szCs w:val="22"/>
        </w:rPr>
        <w:t xml:space="preserve">cznik do </w:t>
      </w:r>
      <w:r w:rsidR="007415A6" w:rsidRPr="00BF75B6">
        <w:rPr>
          <w:rFonts w:cs="Times New Roman"/>
          <w:bCs/>
          <w:sz w:val="22"/>
          <w:szCs w:val="22"/>
        </w:rPr>
        <w:t>uchwały</w:t>
      </w:r>
      <w:r w:rsidRPr="00BF75B6">
        <w:rPr>
          <w:rFonts w:cs="Times New Roman"/>
          <w:bCs/>
          <w:sz w:val="22"/>
          <w:szCs w:val="22"/>
        </w:rPr>
        <w:t xml:space="preserve"> Nr .....................</w:t>
      </w:r>
    </w:p>
    <w:p w14:paraId="3896B0D5" w14:textId="77777777" w:rsidR="00DE5C23" w:rsidRPr="00BF75B6" w:rsidRDefault="001E3663">
      <w:pPr>
        <w:pStyle w:val="Standard"/>
        <w:spacing w:line="360" w:lineRule="auto"/>
        <w:ind w:left="5103"/>
        <w:rPr>
          <w:rFonts w:cs="Times New Roman"/>
          <w:bCs/>
          <w:sz w:val="22"/>
          <w:szCs w:val="22"/>
        </w:rPr>
      </w:pPr>
      <w:r w:rsidRPr="00BF75B6">
        <w:rPr>
          <w:rFonts w:cs="Times New Roman"/>
          <w:bCs/>
          <w:sz w:val="22"/>
          <w:szCs w:val="22"/>
        </w:rPr>
        <w:t>Rady Miejskiej w Gołdapi</w:t>
      </w:r>
    </w:p>
    <w:p w14:paraId="080AA064" w14:textId="77777777" w:rsidR="00DE5C23" w:rsidRPr="00BF75B6" w:rsidRDefault="001E3663">
      <w:pPr>
        <w:pStyle w:val="Standard"/>
        <w:spacing w:line="360" w:lineRule="auto"/>
        <w:ind w:left="5103"/>
        <w:rPr>
          <w:rFonts w:cs="Times New Roman"/>
          <w:bCs/>
          <w:sz w:val="22"/>
          <w:szCs w:val="22"/>
        </w:rPr>
      </w:pPr>
      <w:r w:rsidRPr="00BF75B6">
        <w:rPr>
          <w:rFonts w:cs="Times New Roman"/>
          <w:bCs/>
          <w:sz w:val="22"/>
          <w:szCs w:val="22"/>
        </w:rPr>
        <w:t>z dnia ......................................</w:t>
      </w:r>
    </w:p>
    <w:p w14:paraId="1AB7DAF9" w14:textId="77777777" w:rsidR="00DE5C23" w:rsidRPr="00BF75B6" w:rsidRDefault="00DE5C23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7A5807EF" w14:textId="77777777" w:rsidR="00DE5C23" w:rsidRPr="00BF75B6" w:rsidRDefault="00DE5C23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1E354A6C" w14:textId="77777777" w:rsidR="00DE5C23" w:rsidRPr="00BF75B6" w:rsidRDefault="001E3663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BF75B6">
        <w:rPr>
          <w:rFonts w:cs="Times New Roman"/>
          <w:b/>
          <w:bCs/>
          <w:sz w:val="22"/>
          <w:szCs w:val="22"/>
        </w:rPr>
        <w:t>REGULAMIN UTRZYMANIA CZYSTOŚCI I PORZĄDKU</w:t>
      </w:r>
    </w:p>
    <w:p w14:paraId="7D74C89A" w14:textId="69D4D9D1" w:rsidR="00DE5C23" w:rsidRPr="00BF75B6" w:rsidRDefault="00C53977" w:rsidP="00C53977">
      <w:pPr>
        <w:pStyle w:val="Standard"/>
        <w:tabs>
          <w:tab w:val="center" w:pos="4818"/>
          <w:tab w:val="left" w:pos="8100"/>
        </w:tabs>
        <w:rPr>
          <w:rFonts w:cs="Times New Roman"/>
          <w:sz w:val="22"/>
          <w:szCs w:val="22"/>
        </w:rPr>
      </w:pPr>
      <w:r w:rsidRPr="00BF75B6">
        <w:rPr>
          <w:rFonts w:cs="Times New Roman"/>
          <w:b/>
          <w:bCs/>
          <w:sz w:val="22"/>
          <w:szCs w:val="22"/>
        </w:rPr>
        <w:tab/>
      </w:r>
      <w:r w:rsidR="001E3663" w:rsidRPr="00BF75B6">
        <w:rPr>
          <w:rFonts w:cs="Times New Roman"/>
          <w:b/>
          <w:bCs/>
          <w:sz w:val="22"/>
          <w:szCs w:val="22"/>
        </w:rPr>
        <w:t xml:space="preserve"> NA TERENIE </w:t>
      </w:r>
      <w:r w:rsidR="001E3663" w:rsidRPr="00BF75B6">
        <w:rPr>
          <w:rFonts w:cs="Times New Roman"/>
          <w:b/>
          <w:bCs/>
          <w:color w:val="000000"/>
          <w:sz w:val="22"/>
          <w:szCs w:val="22"/>
        </w:rPr>
        <w:t>GMINY GOŁDAP</w:t>
      </w:r>
      <w:r w:rsidRPr="00BF75B6">
        <w:rPr>
          <w:rFonts w:cs="Times New Roman"/>
          <w:b/>
          <w:bCs/>
          <w:color w:val="000000"/>
          <w:sz w:val="22"/>
          <w:szCs w:val="22"/>
        </w:rPr>
        <w:tab/>
      </w:r>
    </w:p>
    <w:p w14:paraId="0440C511" w14:textId="77777777" w:rsidR="00DE5C23" w:rsidRPr="00BF75B6" w:rsidRDefault="00DE5C23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43D4E03D" w14:textId="77777777" w:rsidR="00DE5C23" w:rsidRPr="00BF75B6" w:rsidRDefault="00A90C22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BF75B6">
        <w:rPr>
          <w:rFonts w:cs="Times New Roman"/>
          <w:b/>
          <w:bCs/>
          <w:sz w:val="22"/>
          <w:szCs w:val="22"/>
        </w:rPr>
        <w:t>Rozdział 1</w:t>
      </w:r>
    </w:p>
    <w:p w14:paraId="58AB4D70" w14:textId="77777777" w:rsidR="00DE5C23" w:rsidRPr="00BF75B6" w:rsidRDefault="001E3663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BF75B6">
        <w:rPr>
          <w:rFonts w:cs="Times New Roman"/>
          <w:b/>
          <w:bCs/>
          <w:sz w:val="22"/>
          <w:szCs w:val="22"/>
        </w:rPr>
        <w:t>Postanowienia ogólne</w:t>
      </w:r>
    </w:p>
    <w:p w14:paraId="3EC6B441" w14:textId="77777777" w:rsidR="00025D88" w:rsidRPr="00BF75B6" w:rsidRDefault="00025D88" w:rsidP="00025D88">
      <w:pPr>
        <w:pStyle w:val="Standard"/>
        <w:ind w:firstLine="567"/>
        <w:jc w:val="both"/>
        <w:rPr>
          <w:rFonts w:cs="Times New Roman"/>
          <w:sz w:val="22"/>
          <w:szCs w:val="22"/>
        </w:rPr>
      </w:pPr>
    </w:p>
    <w:p w14:paraId="67FDF109" w14:textId="77777777" w:rsidR="00DE5C23" w:rsidRPr="00BF75B6" w:rsidRDefault="001E3663" w:rsidP="00900891">
      <w:pPr>
        <w:pStyle w:val="Standard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sz w:val="22"/>
          <w:szCs w:val="22"/>
        </w:rPr>
        <w:t>§ 1.</w:t>
      </w:r>
      <w:r w:rsidRPr="00BF75B6">
        <w:rPr>
          <w:rFonts w:cs="Times New Roman"/>
          <w:sz w:val="22"/>
          <w:szCs w:val="22"/>
        </w:rPr>
        <w:t xml:space="preserve"> Regulamin określa szczegółowe zasady utrzymania czystości i porządku na </w:t>
      </w:r>
      <w:r w:rsidRPr="00BF75B6">
        <w:rPr>
          <w:rFonts w:cs="Times New Roman"/>
          <w:color w:val="000000"/>
          <w:sz w:val="22"/>
          <w:szCs w:val="22"/>
        </w:rPr>
        <w:t>terenie Gminy</w:t>
      </w:r>
      <w:r w:rsidRPr="00BF75B6">
        <w:rPr>
          <w:rFonts w:cs="Times New Roman"/>
          <w:sz w:val="22"/>
          <w:szCs w:val="22"/>
        </w:rPr>
        <w:t xml:space="preserve"> Gołdap dotyczące:</w:t>
      </w:r>
    </w:p>
    <w:p w14:paraId="1414D4CB" w14:textId="77777777" w:rsidR="00DE5C23" w:rsidRPr="00BF75B6" w:rsidRDefault="001E3663">
      <w:pPr>
        <w:pStyle w:val="Standard"/>
        <w:numPr>
          <w:ilvl w:val="0"/>
          <w:numId w:val="2"/>
        </w:numPr>
        <w:spacing w:before="120" w:after="100"/>
        <w:ind w:left="714" w:hanging="357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wymagań w zakresie utrzymania czystości i porządku na terenie nieruchomości obejmujących:</w:t>
      </w:r>
    </w:p>
    <w:p w14:paraId="7E342025" w14:textId="74197282" w:rsidR="00DE5C23" w:rsidRPr="00BF75B6" w:rsidRDefault="001E3663" w:rsidP="00FC5FEF">
      <w:pPr>
        <w:pStyle w:val="Standard"/>
        <w:spacing w:before="120" w:after="120"/>
        <w:ind w:left="851" w:hanging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a) prowadzenie selektywnego zbierania i odbierania lub przyjmowania przez punkty selektywnego zbierania odpadów komunalnych: papieru, metali i tworzyw sztucznych, szkła, odpadów ulegających biodegradacji, ze szczególnym uwzględnieniem bioodpadów, w tym powstających w gospodarstwach domowych przeterminowanych leków</w:t>
      </w:r>
      <w:r w:rsidR="00047F54" w:rsidRPr="00BF75B6">
        <w:rPr>
          <w:rFonts w:cs="Times New Roman"/>
          <w:sz w:val="22"/>
          <w:szCs w:val="22"/>
        </w:rPr>
        <w:t xml:space="preserve"> </w:t>
      </w:r>
      <w:r w:rsidRPr="00BF75B6">
        <w:rPr>
          <w:rFonts w:cs="Times New Roman"/>
          <w:sz w:val="22"/>
          <w:szCs w:val="22"/>
        </w:rPr>
        <w:t xml:space="preserve">i chemikaliów, odpadów </w:t>
      </w:r>
      <w:bookmarkStart w:id="0" w:name="_Hlk37420541"/>
      <w:r w:rsidRPr="00BF75B6">
        <w:rPr>
          <w:rFonts w:cs="Times New Roman"/>
          <w:sz w:val="22"/>
          <w:szCs w:val="22"/>
        </w:rPr>
        <w:t xml:space="preserve">niekwalifikujących się do odpadów </w:t>
      </w:r>
      <w:bookmarkEnd w:id="0"/>
      <w:r w:rsidRPr="00BF75B6">
        <w:rPr>
          <w:rFonts w:cs="Times New Roman"/>
          <w:sz w:val="22"/>
          <w:szCs w:val="22"/>
        </w:rPr>
        <w:t>medycznych powstałych w gospodarstwach domowych w wyniku przyjmowania prod</w:t>
      </w:r>
      <w:r w:rsidR="00025D88" w:rsidRPr="00BF75B6">
        <w:rPr>
          <w:rFonts w:cs="Times New Roman"/>
          <w:sz w:val="22"/>
          <w:szCs w:val="22"/>
        </w:rPr>
        <w:t xml:space="preserve">uktów leczniczych </w:t>
      </w:r>
      <w:r w:rsidRPr="00BF75B6">
        <w:rPr>
          <w:rFonts w:cs="Times New Roman"/>
          <w:sz w:val="22"/>
          <w:szCs w:val="22"/>
        </w:rPr>
        <w:t>w formie iniekcji i prowadzenia monitoringu poziomu substancji we krwi, w szczególności igieł i strzykawek, zużytych baterii i akumulatorów, zużytego sprzętu elektrycznego</w:t>
      </w:r>
      <w:r w:rsidR="00F30CBB" w:rsidRPr="00BF75B6">
        <w:rPr>
          <w:rFonts w:cs="Times New Roman"/>
          <w:sz w:val="22"/>
          <w:szCs w:val="22"/>
        </w:rPr>
        <w:t xml:space="preserve"> </w:t>
      </w:r>
      <w:r w:rsidRPr="00BF75B6">
        <w:rPr>
          <w:rFonts w:cs="Times New Roman"/>
          <w:sz w:val="22"/>
          <w:szCs w:val="22"/>
        </w:rPr>
        <w:t>i elektronicznego, mebli i innych odpadów wielkogabarytowych, zużytych opon, odpadów</w:t>
      </w:r>
      <w:r w:rsidR="00025D88" w:rsidRPr="00BF75B6">
        <w:rPr>
          <w:rFonts w:cs="Times New Roman"/>
          <w:sz w:val="22"/>
          <w:szCs w:val="22"/>
        </w:rPr>
        <w:t xml:space="preserve"> zielonych, odpadów budowlanych </w:t>
      </w:r>
      <w:r w:rsidRPr="00BF75B6">
        <w:rPr>
          <w:rFonts w:cs="Times New Roman"/>
          <w:sz w:val="22"/>
          <w:szCs w:val="22"/>
        </w:rPr>
        <w:t>i rozbiórkowych, popiołu paleniskowego oraz odpadów tekstyliów i odzieży,</w:t>
      </w:r>
    </w:p>
    <w:p w14:paraId="30C238AF" w14:textId="77777777" w:rsidR="00DE5C23" w:rsidRPr="00BF75B6" w:rsidRDefault="001E3663" w:rsidP="00FC5FEF">
      <w:pPr>
        <w:pStyle w:val="Standard"/>
        <w:spacing w:before="120" w:after="120"/>
        <w:ind w:left="851" w:hanging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b) uprzątanie błota, śniegu, lodu i innych zanieczyszczeń z cz</w:t>
      </w:r>
      <w:r w:rsidR="00FC5FEF" w:rsidRPr="00BF75B6">
        <w:rPr>
          <w:rFonts w:cs="Times New Roman"/>
          <w:sz w:val="22"/>
          <w:szCs w:val="22"/>
        </w:rPr>
        <w:t xml:space="preserve">ęści nieruchomości służących do </w:t>
      </w:r>
      <w:r w:rsidRPr="00BF75B6">
        <w:rPr>
          <w:rFonts w:cs="Times New Roman"/>
          <w:sz w:val="22"/>
          <w:szCs w:val="22"/>
        </w:rPr>
        <w:t>użytku publicznego,</w:t>
      </w:r>
    </w:p>
    <w:p w14:paraId="26055430" w14:textId="77777777" w:rsidR="00DE5C23" w:rsidRPr="00BF75B6" w:rsidRDefault="001E3663" w:rsidP="00FC5FEF">
      <w:pPr>
        <w:pStyle w:val="Standard"/>
        <w:spacing w:before="120" w:after="120"/>
        <w:ind w:firstLine="567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c) mycie i naprawy pojazdów samochodowych poza myjniami i warsztatami naprawczymi.</w:t>
      </w:r>
    </w:p>
    <w:p w14:paraId="357B7B46" w14:textId="748109C3" w:rsidR="00DE5C23" w:rsidRPr="00BF75B6" w:rsidRDefault="001E3663" w:rsidP="00FC5FEF">
      <w:pPr>
        <w:pStyle w:val="Standard"/>
        <w:numPr>
          <w:ilvl w:val="0"/>
          <w:numId w:val="2"/>
        </w:numPr>
        <w:spacing w:before="120" w:after="120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rodzaju i minimalnej pojemności pojemników i worków przeznaczonych do zbierania odpadów komunalnych na terenie nieruchomości oraz na drogach publicznych, ich rozmieszczenia oraz utrzymania w odpowiednim stanie sanitarnym, porządkowym</w:t>
      </w:r>
      <w:r w:rsidR="00FC5FEF" w:rsidRPr="00BF75B6">
        <w:rPr>
          <w:rFonts w:cs="Times New Roman"/>
          <w:sz w:val="22"/>
          <w:szCs w:val="22"/>
        </w:rPr>
        <w:t xml:space="preserve"> </w:t>
      </w:r>
      <w:r w:rsidRPr="00BF75B6">
        <w:rPr>
          <w:rFonts w:cs="Times New Roman"/>
          <w:sz w:val="22"/>
          <w:szCs w:val="22"/>
        </w:rPr>
        <w:t>i technicznym przy uwzględnieniu:</w:t>
      </w:r>
    </w:p>
    <w:p w14:paraId="5D34EAFE" w14:textId="4FE37BE4" w:rsidR="00DE5C23" w:rsidRPr="00BF75B6" w:rsidRDefault="001E3663" w:rsidP="00FC5FEF">
      <w:pPr>
        <w:pStyle w:val="Standard"/>
        <w:spacing w:before="120" w:after="120"/>
        <w:ind w:left="851" w:hanging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a) średniej ilości odpadów komunalnych wytwarzanych w gospodarstwach domowych bądź</w:t>
      </w:r>
      <w:r w:rsidR="00FC5FEF" w:rsidRPr="00BF75B6">
        <w:rPr>
          <w:rFonts w:cs="Times New Roman"/>
          <w:sz w:val="22"/>
          <w:szCs w:val="22"/>
        </w:rPr>
        <w:t xml:space="preserve"> </w:t>
      </w:r>
      <w:r w:rsidRPr="00BF75B6">
        <w:rPr>
          <w:rFonts w:cs="Times New Roman"/>
          <w:sz w:val="22"/>
          <w:szCs w:val="22"/>
        </w:rPr>
        <w:t>w innych źródłach,</w:t>
      </w:r>
    </w:p>
    <w:p w14:paraId="522805D0" w14:textId="77777777" w:rsidR="00DE5C23" w:rsidRPr="00BF75B6" w:rsidRDefault="001E3663" w:rsidP="00FC5FEF">
      <w:pPr>
        <w:pStyle w:val="Standard"/>
        <w:spacing w:before="120" w:after="120"/>
        <w:ind w:firstLine="567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b)</w:t>
      </w:r>
      <w:r w:rsidR="00FC5FEF" w:rsidRPr="00BF75B6">
        <w:rPr>
          <w:rFonts w:cs="Times New Roman"/>
          <w:sz w:val="22"/>
          <w:szCs w:val="22"/>
        </w:rPr>
        <w:t xml:space="preserve"> </w:t>
      </w:r>
      <w:r w:rsidRPr="00BF75B6">
        <w:rPr>
          <w:rFonts w:cs="Times New Roman"/>
          <w:sz w:val="22"/>
          <w:szCs w:val="22"/>
        </w:rPr>
        <w:t>liczby osób korzystających z tych pojemników i worków.</w:t>
      </w:r>
    </w:p>
    <w:p w14:paraId="6473D9D9" w14:textId="7600E75A" w:rsidR="00DE5C23" w:rsidRPr="00BF75B6" w:rsidRDefault="001E3663" w:rsidP="00FC5FEF">
      <w:pPr>
        <w:pStyle w:val="Standard"/>
        <w:numPr>
          <w:ilvl w:val="0"/>
          <w:numId w:val="2"/>
        </w:numPr>
        <w:spacing w:before="120" w:after="120"/>
        <w:ind w:left="714" w:hanging="357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częstotliwości i sposobu pozbywania się odpadów komunalnych i nieczystości ciekłych</w:t>
      </w:r>
      <w:r w:rsidR="00BF75B6">
        <w:rPr>
          <w:rFonts w:cs="Times New Roman"/>
          <w:sz w:val="22"/>
          <w:szCs w:val="22"/>
        </w:rPr>
        <w:t xml:space="preserve"> </w:t>
      </w:r>
      <w:r w:rsidRPr="00BF75B6">
        <w:rPr>
          <w:rFonts w:cs="Times New Roman"/>
          <w:sz w:val="22"/>
          <w:szCs w:val="22"/>
        </w:rPr>
        <w:t>z terenu nieruchomości oraz terenów przeznaczonych do użytku publicznego,</w:t>
      </w:r>
    </w:p>
    <w:p w14:paraId="4B793924" w14:textId="77777777" w:rsidR="00DE5C23" w:rsidRPr="00BF75B6" w:rsidRDefault="001E3663" w:rsidP="00FC5FEF">
      <w:pPr>
        <w:pStyle w:val="Standard"/>
        <w:numPr>
          <w:ilvl w:val="0"/>
          <w:numId w:val="2"/>
        </w:numPr>
        <w:spacing w:before="120" w:after="120"/>
        <w:ind w:left="714" w:hanging="357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innych wymagań wynikających z wojewódzkiego planu gospodarki odpadami,</w:t>
      </w:r>
    </w:p>
    <w:p w14:paraId="0491F5B8" w14:textId="1BB84BF4" w:rsidR="00DE5C23" w:rsidRPr="00BF75B6" w:rsidRDefault="001E3663" w:rsidP="00FC5FEF">
      <w:pPr>
        <w:pStyle w:val="Standard"/>
        <w:numPr>
          <w:ilvl w:val="0"/>
          <w:numId w:val="2"/>
        </w:numPr>
        <w:spacing w:before="120" w:after="120"/>
        <w:ind w:left="714" w:hanging="357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obowiązków osób utrzymujących zwierzęta domowe, mających na celu ochronę przed zagrożeniem </w:t>
      </w:r>
      <w:r w:rsidR="00BF75B6">
        <w:rPr>
          <w:rFonts w:cs="Times New Roman"/>
          <w:sz w:val="22"/>
          <w:szCs w:val="22"/>
        </w:rPr>
        <w:br/>
      </w:r>
      <w:r w:rsidRPr="00BF75B6">
        <w:rPr>
          <w:rFonts w:cs="Times New Roman"/>
          <w:sz w:val="22"/>
          <w:szCs w:val="22"/>
        </w:rPr>
        <w:t>lub uciążliwością dla ludzi oraz przed zanieczyszczeniem terenów przeznaczonych do wspólnego użytku,</w:t>
      </w:r>
    </w:p>
    <w:p w14:paraId="6E8C4CF0" w14:textId="77777777" w:rsidR="00DE5C23" w:rsidRPr="00BF75B6" w:rsidRDefault="001E3663" w:rsidP="00FC5FEF">
      <w:pPr>
        <w:pStyle w:val="Standard"/>
        <w:numPr>
          <w:ilvl w:val="0"/>
          <w:numId w:val="2"/>
        </w:numPr>
        <w:spacing w:before="120" w:after="120"/>
        <w:ind w:left="714" w:hanging="357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wymagań utrzymywania zwierząt gospodarskich na terenach wyłączonych z produkcji rolniczej, w tym również zakazu ich utrzymywania na określonych obszarach lub poszczególnych nieruchomościach,</w:t>
      </w:r>
    </w:p>
    <w:p w14:paraId="17707CC4" w14:textId="77777777" w:rsidR="00DE5C23" w:rsidRPr="00BF75B6" w:rsidRDefault="001E3663" w:rsidP="00FC5FEF">
      <w:pPr>
        <w:pStyle w:val="Standard"/>
        <w:numPr>
          <w:ilvl w:val="0"/>
          <w:numId w:val="2"/>
        </w:numPr>
        <w:spacing w:before="120" w:after="120"/>
        <w:ind w:left="714" w:hanging="357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wyznaczania obszarów podlegających obowiązkowej deratyzacji i terminów jej przeprowadzania.</w:t>
      </w:r>
    </w:p>
    <w:p w14:paraId="516F1C21" w14:textId="77777777" w:rsidR="00DE5C23" w:rsidRPr="00BF75B6" w:rsidRDefault="00DE5C23">
      <w:pPr>
        <w:pStyle w:val="Standard"/>
        <w:jc w:val="both"/>
        <w:rPr>
          <w:rFonts w:cs="Times New Roman"/>
          <w:sz w:val="22"/>
          <w:szCs w:val="22"/>
        </w:rPr>
      </w:pPr>
    </w:p>
    <w:p w14:paraId="2E970F48" w14:textId="77777777" w:rsidR="00DE5C23" w:rsidRPr="00BF75B6" w:rsidRDefault="001E3663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BF75B6">
        <w:rPr>
          <w:rFonts w:cs="Times New Roman"/>
          <w:b/>
          <w:bCs/>
          <w:sz w:val="22"/>
          <w:szCs w:val="22"/>
        </w:rPr>
        <w:t xml:space="preserve">Rozdział </w:t>
      </w:r>
      <w:r w:rsidR="00A90C22" w:rsidRPr="00BF75B6">
        <w:rPr>
          <w:rFonts w:cs="Times New Roman"/>
          <w:b/>
          <w:bCs/>
          <w:sz w:val="22"/>
          <w:szCs w:val="22"/>
        </w:rPr>
        <w:t>2</w:t>
      </w:r>
    </w:p>
    <w:p w14:paraId="74320935" w14:textId="77777777" w:rsidR="00DE5C23" w:rsidRPr="00BF75B6" w:rsidRDefault="001E3663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BF75B6">
        <w:rPr>
          <w:rFonts w:cs="Times New Roman"/>
          <w:b/>
          <w:bCs/>
          <w:sz w:val="22"/>
          <w:szCs w:val="22"/>
        </w:rPr>
        <w:t>Wymagania w zakresie utrzymania czystości i porządku na terenie nieruchomości</w:t>
      </w:r>
    </w:p>
    <w:p w14:paraId="3E981E1B" w14:textId="77777777" w:rsidR="00DE5C23" w:rsidRPr="00BF75B6" w:rsidRDefault="00DE5C23">
      <w:pPr>
        <w:pStyle w:val="Standard"/>
        <w:jc w:val="center"/>
        <w:rPr>
          <w:rFonts w:cs="Times New Roman"/>
          <w:sz w:val="22"/>
          <w:szCs w:val="22"/>
        </w:rPr>
      </w:pPr>
    </w:p>
    <w:p w14:paraId="6CC7C25B" w14:textId="0468B355" w:rsidR="00DE5C23" w:rsidRPr="00BF75B6" w:rsidRDefault="00FC5FEF" w:rsidP="00C01B46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sz w:val="22"/>
          <w:szCs w:val="22"/>
        </w:rPr>
        <w:t>§ 2.</w:t>
      </w:r>
      <w:r w:rsidR="001E3663" w:rsidRPr="00BF75B6">
        <w:rPr>
          <w:rFonts w:cs="Times New Roman"/>
          <w:b/>
          <w:sz w:val="22"/>
          <w:szCs w:val="22"/>
        </w:rPr>
        <w:t>1.</w:t>
      </w:r>
      <w:r w:rsidR="001E3663" w:rsidRPr="00BF75B6">
        <w:rPr>
          <w:rFonts w:cs="Times New Roman"/>
          <w:sz w:val="22"/>
          <w:szCs w:val="22"/>
        </w:rPr>
        <w:t xml:space="preserve"> Właściciele nieruchomości obowiązani są do prowadzenia selektywnego zbierania,</w:t>
      </w:r>
      <w:r w:rsidR="00BF75B6">
        <w:rPr>
          <w:rFonts w:cs="Times New Roman"/>
          <w:sz w:val="22"/>
          <w:szCs w:val="22"/>
        </w:rPr>
        <w:t xml:space="preserve"> </w:t>
      </w:r>
      <w:r w:rsidR="001E3663" w:rsidRPr="00BF75B6">
        <w:rPr>
          <w:rFonts w:cs="Times New Roman"/>
          <w:sz w:val="22"/>
          <w:szCs w:val="22"/>
        </w:rPr>
        <w:t>a</w:t>
      </w:r>
      <w:r w:rsidR="00BF75B6">
        <w:rPr>
          <w:rFonts w:cs="Times New Roman"/>
          <w:sz w:val="22"/>
          <w:szCs w:val="22"/>
        </w:rPr>
        <w:t xml:space="preserve"> </w:t>
      </w:r>
      <w:r w:rsidR="001E3663" w:rsidRPr="00BF75B6">
        <w:rPr>
          <w:rFonts w:cs="Times New Roman"/>
          <w:sz w:val="22"/>
          <w:szCs w:val="22"/>
        </w:rPr>
        <w:t>odbierający odpady do odbierania następujących rodzajów odpadów:</w:t>
      </w:r>
    </w:p>
    <w:p w14:paraId="46780103" w14:textId="77777777" w:rsidR="00FC5FEF" w:rsidRPr="00BF75B6" w:rsidRDefault="001E3663" w:rsidP="00FC5FEF">
      <w:pPr>
        <w:pStyle w:val="Standard"/>
        <w:spacing w:before="120" w:after="120"/>
        <w:ind w:firstLine="426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1) papieru:</w:t>
      </w:r>
    </w:p>
    <w:p w14:paraId="04CBB5EC" w14:textId="77777777" w:rsidR="00FC5FEF" w:rsidRPr="00BF75B6" w:rsidRDefault="001E3663" w:rsidP="00FC5FEF">
      <w:pPr>
        <w:pStyle w:val="Standard"/>
        <w:spacing w:before="120" w:after="120"/>
        <w:ind w:left="709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lastRenderedPageBreak/>
        <w:t>- opakowania z papieru, karton, tektura (także falista),</w:t>
      </w:r>
      <w:r w:rsidRPr="00BF75B6">
        <w:rPr>
          <w:rFonts w:cs="Times New Roman"/>
          <w:sz w:val="22"/>
          <w:szCs w:val="22"/>
        </w:rPr>
        <w:br/>
        <w:t>- katalogi, ulotki, prospekty,</w:t>
      </w:r>
      <w:r w:rsidRPr="00BF75B6">
        <w:rPr>
          <w:rFonts w:cs="Times New Roman"/>
          <w:sz w:val="22"/>
          <w:szCs w:val="22"/>
        </w:rPr>
        <w:br/>
        <w:t>- gazety i czasopisma,</w:t>
      </w:r>
      <w:r w:rsidRPr="00BF75B6">
        <w:rPr>
          <w:rFonts w:cs="Times New Roman"/>
          <w:sz w:val="22"/>
          <w:szCs w:val="22"/>
        </w:rPr>
        <w:br/>
        <w:t>- papier szkolny i biurowy, zadrukowane kartki,</w:t>
      </w:r>
      <w:r w:rsidRPr="00BF75B6">
        <w:rPr>
          <w:rFonts w:cs="Times New Roman"/>
          <w:sz w:val="22"/>
          <w:szCs w:val="22"/>
        </w:rPr>
        <w:br/>
        <w:t>- zeszyty i książki,</w:t>
      </w:r>
      <w:r w:rsidRPr="00BF75B6">
        <w:rPr>
          <w:rFonts w:cs="Times New Roman"/>
          <w:sz w:val="22"/>
          <w:szCs w:val="22"/>
        </w:rPr>
        <w:br/>
        <w:t>- papier pakowy,</w:t>
      </w:r>
      <w:r w:rsidRPr="00BF75B6">
        <w:rPr>
          <w:rFonts w:cs="Times New Roman"/>
          <w:sz w:val="22"/>
          <w:szCs w:val="22"/>
        </w:rPr>
        <w:br/>
        <w:t>- torby i worki papierowe.</w:t>
      </w:r>
    </w:p>
    <w:p w14:paraId="160ECC72" w14:textId="77777777" w:rsidR="00DE5C23" w:rsidRPr="00BF75B6" w:rsidRDefault="001E3663" w:rsidP="00C01B46">
      <w:pPr>
        <w:pStyle w:val="Standard"/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2) metali i tworzyw sztucznych:</w:t>
      </w:r>
    </w:p>
    <w:p w14:paraId="50C5DD3F" w14:textId="77777777" w:rsidR="00C01B46" w:rsidRPr="00BF75B6" w:rsidRDefault="001E3663" w:rsidP="00EB5255">
      <w:pPr>
        <w:pStyle w:val="Standard"/>
        <w:ind w:left="709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- odkręcone i zgniecione plastikowe butelki po napojach,</w:t>
      </w:r>
    </w:p>
    <w:p w14:paraId="51C59DB1" w14:textId="77777777" w:rsidR="00C01B46" w:rsidRPr="00BF75B6" w:rsidRDefault="001E3663" w:rsidP="00EB5255">
      <w:pPr>
        <w:pStyle w:val="Standard"/>
        <w:ind w:left="709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- nakrętki, o ile nie zbieramy ich osobno w ramach akcji dobroczynnych,</w:t>
      </w:r>
      <w:r w:rsidR="00C01B46" w:rsidRPr="00BF75B6">
        <w:rPr>
          <w:rFonts w:cs="Times New Roman"/>
          <w:sz w:val="22"/>
          <w:szCs w:val="22"/>
        </w:rPr>
        <w:t xml:space="preserve"> </w:t>
      </w:r>
    </w:p>
    <w:p w14:paraId="253F670B" w14:textId="77777777" w:rsidR="00EB5255" w:rsidRPr="00BF75B6" w:rsidRDefault="00C01B46" w:rsidP="00EB5255">
      <w:pPr>
        <w:pStyle w:val="Standard"/>
        <w:ind w:left="709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- </w:t>
      </w:r>
      <w:r w:rsidR="001E3663" w:rsidRPr="00BF75B6">
        <w:rPr>
          <w:rFonts w:cs="Times New Roman"/>
          <w:sz w:val="22"/>
          <w:szCs w:val="22"/>
        </w:rPr>
        <w:t>plastikowe opakowania po produktach spożywczych,</w:t>
      </w:r>
    </w:p>
    <w:p w14:paraId="0C60DF60" w14:textId="77777777" w:rsidR="00EB5255" w:rsidRPr="00BF75B6" w:rsidRDefault="001E3663" w:rsidP="00EB5255">
      <w:pPr>
        <w:pStyle w:val="Standard"/>
        <w:ind w:left="709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- opakowania wielomateriałowe (np. kartony po mleku i sokach),</w:t>
      </w:r>
    </w:p>
    <w:p w14:paraId="7B661933" w14:textId="0844320F" w:rsidR="00EB5255" w:rsidRPr="00BF75B6" w:rsidRDefault="001E3663" w:rsidP="00EB5255">
      <w:pPr>
        <w:pStyle w:val="Standard"/>
        <w:ind w:left="709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- opakowania po środkach czystości (np. proszkach do prania</w:t>
      </w:r>
      <w:r w:rsidR="00C01B46" w:rsidRPr="00BF75B6">
        <w:rPr>
          <w:rFonts w:cs="Times New Roman"/>
          <w:sz w:val="22"/>
          <w:szCs w:val="22"/>
        </w:rPr>
        <w:t xml:space="preserve">), kosmetykach (np. </w:t>
      </w:r>
      <w:r w:rsidR="00FC5FEF" w:rsidRPr="00BF75B6">
        <w:rPr>
          <w:rFonts w:cs="Times New Roman"/>
          <w:sz w:val="22"/>
          <w:szCs w:val="22"/>
        </w:rPr>
        <w:t xml:space="preserve">szamponach, </w:t>
      </w:r>
      <w:r w:rsidRPr="00BF75B6">
        <w:rPr>
          <w:rFonts w:cs="Times New Roman"/>
          <w:sz w:val="22"/>
          <w:szCs w:val="22"/>
        </w:rPr>
        <w:t xml:space="preserve">paście </w:t>
      </w:r>
      <w:r w:rsidR="00BF75B6">
        <w:rPr>
          <w:rFonts w:cs="Times New Roman"/>
          <w:sz w:val="22"/>
          <w:szCs w:val="22"/>
        </w:rPr>
        <w:br/>
        <w:t xml:space="preserve">   </w:t>
      </w:r>
      <w:r w:rsidRPr="00BF75B6">
        <w:rPr>
          <w:rFonts w:cs="Times New Roman"/>
          <w:sz w:val="22"/>
          <w:szCs w:val="22"/>
        </w:rPr>
        <w:t>do zębów) itp.,</w:t>
      </w:r>
    </w:p>
    <w:p w14:paraId="16E1A3A1" w14:textId="77777777" w:rsidR="00EB5255" w:rsidRPr="00BF75B6" w:rsidRDefault="001E3663" w:rsidP="00EB5255">
      <w:pPr>
        <w:pStyle w:val="Standard"/>
        <w:ind w:left="709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- plastikowe torby, worki, reklamówki, inne folie,</w:t>
      </w:r>
    </w:p>
    <w:p w14:paraId="694F12C1" w14:textId="77777777" w:rsidR="00EB5255" w:rsidRPr="00BF75B6" w:rsidRDefault="001E3663" w:rsidP="00EB5255">
      <w:pPr>
        <w:pStyle w:val="Standard"/>
        <w:ind w:left="709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- aluminiowe puszki po napojach i sokach,</w:t>
      </w:r>
    </w:p>
    <w:p w14:paraId="198F69F5" w14:textId="77777777" w:rsidR="00EB5255" w:rsidRPr="00BF75B6" w:rsidRDefault="001E3663" w:rsidP="00EB5255">
      <w:pPr>
        <w:pStyle w:val="Standard"/>
        <w:ind w:left="709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- puszki po konserwach,</w:t>
      </w:r>
    </w:p>
    <w:p w14:paraId="2DE08870" w14:textId="77777777" w:rsidR="00EB5255" w:rsidRPr="00BF75B6" w:rsidRDefault="001E3663" w:rsidP="00EB5255">
      <w:pPr>
        <w:pStyle w:val="Standard"/>
        <w:ind w:left="709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- folie aluminiowe,</w:t>
      </w:r>
    </w:p>
    <w:p w14:paraId="19DEFF84" w14:textId="77777777" w:rsidR="00EB5255" w:rsidRPr="00BF75B6" w:rsidRDefault="001E3663" w:rsidP="00EB5255">
      <w:pPr>
        <w:pStyle w:val="Standard"/>
        <w:ind w:left="709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- metale kolorowe,</w:t>
      </w:r>
    </w:p>
    <w:p w14:paraId="1AFD21BA" w14:textId="77777777" w:rsidR="00EB5255" w:rsidRPr="00BF75B6" w:rsidRDefault="001E3663" w:rsidP="00EB5255">
      <w:pPr>
        <w:pStyle w:val="Standard"/>
        <w:ind w:left="709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- kapsle, zakrętki od słoików,</w:t>
      </w:r>
    </w:p>
    <w:p w14:paraId="7C03ADF0" w14:textId="77777777" w:rsidR="00900891" w:rsidRPr="00BF75B6" w:rsidRDefault="001E3663" w:rsidP="00EB5255">
      <w:pPr>
        <w:pStyle w:val="Standard"/>
        <w:ind w:left="709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- zabawki (zabawki z tworzywa sztucznego, o ile nie są wykonane z trwale połączonych kilku surowców).butelki i słoiki po napojach i żywności (w tym butelki po napojach alkoholowych i olejach roślinnych), </w:t>
      </w:r>
    </w:p>
    <w:p w14:paraId="3434DA6E" w14:textId="77777777" w:rsidR="00EB5255" w:rsidRPr="00BF75B6" w:rsidRDefault="00900891" w:rsidP="00900891">
      <w:pPr>
        <w:pStyle w:val="Standard"/>
        <w:spacing w:before="120" w:after="120"/>
        <w:ind w:left="426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3) </w:t>
      </w:r>
      <w:r w:rsidR="001E3663" w:rsidRPr="00BF75B6">
        <w:rPr>
          <w:rFonts w:cs="Times New Roman"/>
          <w:sz w:val="22"/>
          <w:szCs w:val="22"/>
        </w:rPr>
        <w:t xml:space="preserve">szkła: </w:t>
      </w:r>
    </w:p>
    <w:p w14:paraId="6AAC8CBE" w14:textId="77777777" w:rsidR="00EB5255" w:rsidRPr="00BF75B6" w:rsidRDefault="001E3663" w:rsidP="00EB5255">
      <w:pPr>
        <w:pStyle w:val="Standard"/>
        <w:ind w:left="709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- butelki i słoiki po napojach i żywności (w tym butelki po napojach alko</w:t>
      </w:r>
      <w:r w:rsidR="00EB5255" w:rsidRPr="00BF75B6">
        <w:rPr>
          <w:rFonts w:cs="Times New Roman"/>
          <w:sz w:val="22"/>
          <w:szCs w:val="22"/>
        </w:rPr>
        <w:t>holowych i olejach roślinnych),</w:t>
      </w:r>
    </w:p>
    <w:p w14:paraId="78A04C9B" w14:textId="77777777" w:rsidR="00DE5C23" w:rsidRPr="00BF75B6" w:rsidRDefault="001E3663" w:rsidP="00EB5255">
      <w:pPr>
        <w:pStyle w:val="Standard"/>
        <w:ind w:left="709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- szklane opakowania po kosmetykach (o ile nie są wykonane z trwale połączony</w:t>
      </w:r>
      <w:r w:rsidR="00EB5255" w:rsidRPr="00BF75B6">
        <w:rPr>
          <w:rFonts w:cs="Times New Roman"/>
          <w:sz w:val="22"/>
          <w:szCs w:val="22"/>
        </w:rPr>
        <w:t xml:space="preserve">ch kilku </w:t>
      </w:r>
      <w:r w:rsidRPr="00BF75B6">
        <w:rPr>
          <w:rFonts w:cs="Times New Roman"/>
          <w:sz w:val="22"/>
          <w:szCs w:val="22"/>
        </w:rPr>
        <w:t>surowców).</w:t>
      </w:r>
    </w:p>
    <w:p w14:paraId="38A7D29E" w14:textId="77777777" w:rsidR="00DE5C23" w:rsidRPr="00BF75B6" w:rsidRDefault="001E3663" w:rsidP="00EB5255">
      <w:pPr>
        <w:pStyle w:val="Standard"/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4) odpady ulegające biodegradacji, ze szczególnym uwzględnieniem bioodpadów:</w:t>
      </w:r>
    </w:p>
    <w:p w14:paraId="1947B810" w14:textId="77777777" w:rsidR="00EB5255" w:rsidRPr="00BF75B6" w:rsidRDefault="001E3663" w:rsidP="00EB5255">
      <w:pPr>
        <w:pStyle w:val="Standard"/>
        <w:ind w:left="709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- odpadki warzywne i owocowe (w tym obierki itp.),</w:t>
      </w:r>
    </w:p>
    <w:p w14:paraId="6F6D0E48" w14:textId="77777777" w:rsidR="00EB5255" w:rsidRPr="00BF75B6" w:rsidRDefault="001E3663" w:rsidP="00EB5255">
      <w:pPr>
        <w:pStyle w:val="Standard"/>
        <w:ind w:left="709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- gałęzie drzew i krzewów,</w:t>
      </w:r>
    </w:p>
    <w:p w14:paraId="45C9E381" w14:textId="77777777" w:rsidR="00EB5255" w:rsidRPr="00BF75B6" w:rsidRDefault="001E3663" w:rsidP="00EB5255">
      <w:pPr>
        <w:pStyle w:val="Standard"/>
        <w:ind w:left="709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- skoszona trawa, liście, kwiaty,</w:t>
      </w:r>
    </w:p>
    <w:p w14:paraId="6D29B5BC" w14:textId="77777777" w:rsidR="00EB5255" w:rsidRPr="00BF75B6" w:rsidRDefault="001E3663" w:rsidP="00EB5255">
      <w:pPr>
        <w:pStyle w:val="Standard"/>
        <w:ind w:left="709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- trociny i kora drzew,</w:t>
      </w:r>
    </w:p>
    <w:p w14:paraId="742DE062" w14:textId="77777777" w:rsidR="00DE5C23" w:rsidRPr="00BF75B6" w:rsidRDefault="001E3663" w:rsidP="00EB5255">
      <w:pPr>
        <w:pStyle w:val="Standard"/>
        <w:ind w:left="709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- resztki jedzenia,</w:t>
      </w:r>
    </w:p>
    <w:p w14:paraId="1F060FCE" w14:textId="4C727C99" w:rsidR="00DE5C23" w:rsidRPr="00BF75B6" w:rsidRDefault="001E3663" w:rsidP="00EB5255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5) przeterminowanych leków i chemikaliów, odpadów niekwalifikujących się do odpadów medycznych powstałych w gospodarstwach domowych w wyniku przyjmowania produktów leczniczych w formie iniekcji i prowadzenia monitoringu poziomu substancji we krwi, w szczególności igieł i strzykawek,</w:t>
      </w:r>
    </w:p>
    <w:p w14:paraId="46992395" w14:textId="77777777" w:rsidR="00DE5C23" w:rsidRPr="00BF75B6" w:rsidRDefault="001E3663" w:rsidP="00EB5255">
      <w:pPr>
        <w:pStyle w:val="Standard"/>
        <w:spacing w:before="120" w:after="120"/>
        <w:ind w:left="426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6) zużytych baterii i akumulatorów,</w:t>
      </w:r>
    </w:p>
    <w:p w14:paraId="7BF6EB7C" w14:textId="77777777" w:rsidR="00DE5C23" w:rsidRPr="00BF75B6" w:rsidRDefault="001E3663" w:rsidP="00EB5255">
      <w:pPr>
        <w:pStyle w:val="Standard"/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7) zużytego sprzętu elektrycznego i elektronicznego,</w:t>
      </w:r>
    </w:p>
    <w:p w14:paraId="4AB4E484" w14:textId="77777777" w:rsidR="00DE5C23" w:rsidRPr="00BF75B6" w:rsidRDefault="001E3663" w:rsidP="00EB5255">
      <w:pPr>
        <w:pStyle w:val="Standard"/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8) mebli i innych odpadów wielkogabarytowych,</w:t>
      </w:r>
    </w:p>
    <w:p w14:paraId="18AF6828" w14:textId="77777777" w:rsidR="00DE5C23" w:rsidRPr="00BF75B6" w:rsidRDefault="001E3663" w:rsidP="00EB5255">
      <w:pPr>
        <w:pStyle w:val="Standard"/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9) odpadów budowlanych i rozbiórkowych,</w:t>
      </w:r>
    </w:p>
    <w:p w14:paraId="1C3B95F5" w14:textId="77777777" w:rsidR="00DE5C23" w:rsidRPr="00BF75B6" w:rsidRDefault="001E3663" w:rsidP="00EB5255">
      <w:pPr>
        <w:pStyle w:val="Standard"/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10) zużytych opon,</w:t>
      </w:r>
    </w:p>
    <w:p w14:paraId="34F4A029" w14:textId="77777777" w:rsidR="00DE5C23" w:rsidRPr="00BF75B6" w:rsidRDefault="001E3663" w:rsidP="00EB5255">
      <w:pPr>
        <w:pStyle w:val="Standard"/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11) popiołu paleniskowego,</w:t>
      </w:r>
    </w:p>
    <w:p w14:paraId="27B11BAA" w14:textId="0FFB27ED" w:rsidR="00DE5C23" w:rsidRPr="00BF75B6" w:rsidRDefault="001E3663" w:rsidP="00EB5255">
      <w:pPr>
        <w:pStyle w:val="Standard"/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12) odpadów tekstyliów i odzieży.</w:t>
      </w:r>
    </w:p>
    <w:p w14:paraId="507F0945" w14:textId="77777777" w:rsidR="00DE5C23" w:rsidRPr="00BF75B6" w:rsidRDefault="001E3663" w:rsidP="00EB5255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2. Pozostałe odpady po wyselekcjonowaniu frakcji opisanych w ust. 1 stanowią zmieszane odpady komunalne.</w:t>
      </w:r>
    </w:p>
    <w:p w14:paraId="349384F8" w14:textId="544F7C57" w:rsidR="00EB5255" w:rsidRPr="00BF75B6" w:rsidRDefault="001E3663" w:rsidP="007415A6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3. Odpady, o których mowa w ust. 1 i 2 właściciele nier</w:t>
      </w:r>
      <w:r w:rsidR="00900891" w:rsidRPr="00BF75B6">
        <w:rPr>
          <w:rFonts w:cs="Times New Roman"/>
          <w:sz w:val="22"/>
          <w:szCs w:val="22"/>
        </w:rPr>
        <w:t>uchomości obowiązani są zbierać</w:t>
      </w:r>
      <w:r w:rsidR="00463E38" w:rsidRPr="00BF75B6">
        <w:rPr>
          <w:rFonts w:cs="Times New Roman"/>
          <w:sz w:val="22"/>
          <w:szCs w:val="22"/>
        </w:rPr>
        <w:t xml:space="preserve"> </w:t>
      </w:r>
      <w:r w:rsidRPr="00BF75B6">
        <w:rPr>
          <w:rFonts w:cs="Times New Roman"/>
          <w:sz w:val="22"/>
          <w:szCs w:val="22"/>
        </w:rPr>
        <w:t>i gromadzić z  chwilą ich powstania.</w:t>
      </w:r>
    </w:p>
    <w:p w14:paraId="1A60DCF6" w14:textId="7B0E7191" w:rsidR="00DE5C23" w:rsidRPr="00BF75B6" w:rsidRDefault="001E3663" w:rsidP="00EB5255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eastAsia="Times New Roman" w:cs="Times New Roman"/>
          <w:sz w:val="22"/>
          <w:szCs w:val="22"/>
        </w:rPr>
        <w:t>4</w:t>
      </w:r>
      <w:r w:rsidR="007415A6" w:rsidRPr="00BF75B6">
        <w:rPr>
          <w:rFonts w:cs="Times New Roman"/>
          <w:sz w:val="22"/>
          <w:szCs w:val="22"/>
        </w:rPr>
        <w:t>.</w:t>
      </w:r>
      <w:r w:rsidR="00BF75B6">
        <w:rPr>
          <w:rFonts w:cs="Times New Roman"/>
          <w:sz w:val="22"/>
          <w:szCs w:val="22"/>
        </w:rPr>
        <w:t> </w:t>
      </w:r>
      <w:r w:rsidRPr="00BF75B6">
        <w:rPr>
          <w:rFonts w:cs="Times New Roman"/>
          <w:sz w:val="22"/>
          <w:szCs w:val="22"/>
        </w:rPr>
        <w:t>Wymóg kompostowania bioodpadów stanowiących odpady komunaln</w:t>
      </w:r>
      <w:r w:rsidR="00463E38" w:rsidRPr="00BF75B6">
        <w:rPr>
          <w:rFonts w:cs="Times New Roman"/>
          <w:sz w:val="22"/>
          <w:szCs w:val="22"/>
        </w:rPr>
        <w:t xml:space="preserve">e </w:t>
      </w:r>
      <w:r w:rsidRPr="00BF75B6">
        <w:rPr>
          <w:rFonts w:cs="Times New Roman"/>
          <w:sz w:val="22"/>
          <w:szCs w:val="22"/>
        </w:rPr>
        <w:t xml:space="preserve">w kompostownikach przydomowych na terenie nieruchomości zabudowanych budynkami mieszkalnymi jednorodzinnymi uważa </w:t>
      </w:r>
      <w:r w:rsidR="00BF75B6">
        <w:rPr>
          <w:rFonts w:cs="Times New Roman"/>
          <w:sz w:val="22"/>
          <w:szCs w:val="22"/>
        </w:rPr>
        <w:br/>
      </w:r>
      <w:r w:rsidRPr="00BF75B6">
        <w:rPr>
          <w:rFonts w:cs="Times New Roman"/>
          <w:sz w:val="22"/>
          <w:szCs w:val="22"/>
        </w:rPr>
        <w:lastRenderedPageBreak/>
        <w:t>się za spełniony, jeżeli bioodpady kompostowane są w wydzielonym i przeznaczonym do tego kompostowniku położonym na terenie nieruchomości, której dotyczy zwolnienie.</w:t>
      </w:r>
    </w:p>
    <w:p w14:paraId="364EC1E3" w14:textId="7427B4C5" w:rsidR="00DE5C23" w:rsidRPr="00BF75B6" w:rsidRDefault="001E3663" w:rsidP="007415A6">
      <w:pPr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5.</w:t>
      </w:r>
      <w:r w:rsidR="007415A6" w:rsidRPr="00BF75B6">
        <w:rPr>
          <w:rFonts w:cs="Times New Roman"/>
          <w:sz w:val="22"/>
          <w:szCs w:val="22"/>
        </w:rPr>
        <w:t xml:space="preserve"> </w:t>
      </w:r>
      <w:r w:rsidRPr="00BF75B6">
        <w:rPr>
          <w:rFonts w:cs="Times New Roman"/>
          <w:sz w:val="22"/>
          <w:szCs w:val="22"/>
        </w:rPr>
        <w:t>Właściciel nieruchomości zabudowanej budynkami mieszkalnymi jednorodzinnymi kompostujący bioodpady stanowiące odpady komunalne w przydomowym kompostowniku</w:t>
      </w:r>
      <w:r w:rsidR="007415A6" w:rsidRPr="00BF75B6">
        <w:rPr>
          <w:rFonts w:cs="Times New Roman"/>
          <w:sz w:val="22"/>
          <w:szCs w:val="22"/>
        </w:rPr>
        <w:t xml:space="preserve"> są w całości</w:t>
      </w:r>
      <w:r w:rsidRPr="00BF75B6">
        <w:rPr>
          <w:rFonts w:cs="Times New Roman"/>
          <w:sz w:val="22"/>
          <w:szCs w:val="22"/>
        </w:rPr>
        <w:t xml:space="preserve"> zwolni</w:t>
      </w:r>
      <w:r w:rsidR="007415A6" w:rsidRPr="00BF75B6">
        <w:rPr>
          <w:rFonts w:cs="Times New Roman"/>
          <w:sz w:val="22"/>
          <w:szCs w:val="22"/>
        </w:rPr>
        <w:t>eni</w:t>
      </w:r>
      <w:r w:rsidR="00900891" w:rsidRPr="00BF75B6">
        <w:rPr>
          <w:rFonts w:cs="Times New Roman"/>
          <w:sz w:val="22"/>
          <w:szCs w:val="22"/>
        </w:rPr>
        <w:t xml:space="preserve"> </w:t>
      </w:r>
      <w:r w:rsidR="00BF75B6">
        <w:rPr>
          <w:rFonts w:cs="Times New Roman"/>
          <w:sz w:val="22"/>
          <w:szCs w:val="22"/>
        </w:rPr>
        <w:br/>
      </w:r>
      <w:r w:rsidR="007415A6" w:rsidRPr="00BF75B6">
        <w:rPr>
          <w:rFonts w:cs="Times New Roman"/>
          <w:sz w:val="22"/>
          <w:szCs w:val="22"/>
        </w:rPr>
        <w:t>z</w:t>
      </w:r>
      <w:r w:rsidRPr="00BF75B6">
        <w:rPr>
          <w:rFonts w:cs="Times New Roman"/>
          <w:sz w:val="22"/>
          <w:szCs w:val="22"/>
        </w:rPr>
        <w:t xml:space="preserve"> wyposażenia nieruchomości w pojemniki lub worki na te odpady</w:t>
      </w:r>
      <w:r w:rsidR="00503054" w:rsidRPr="00BF75B6">
        <w:rPr>
          <w:rFonts w:cs="Times New Roman"/>
          <w:sz w:val="22"/>
          <w:szCs w:val="22"/>
        </w:rPr>
        <w:t>.</w:t>
      </w:r>
    </w:p>
    <w:p w14:paraId="387104FB" w14:textId="1D592F7E" w:rsidR="00DE5C23" w:rsidRPr="00BF75B6" w:rsidRDefault="00EB5255" w:rsidP="007415A6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sz w:val="22"/>
          <w:szCs w:val="22"/>
        </w:rPr>
        <w:t>§</w:t>
      </w:r>
      <w:r w:rsidR="00F30CBB" w:rsidRPr="00BF75B6">
        <w:rPr>
          <w:rFonts w:cs="Times New Roman"/>
          <w:b/>
          <w:sz w:val="22"/>
          <w:szCs w:val="22"/>
        </w:rPr>
        <w:t xml:space="preserve"> </w:t>
      </w:r>
      <w:r w:rsidRPr="00BF75B6">
        <w:rPr>
          <w:rFonts w:cs="Times New Roman"/>
          <w:b/>
          <w:sz w:val="22"/>
          <w:szCs w:val="22"/>
        </w:rPr>
        <w:t>3.</w:t>
      </w:r>
      <w:r w:rsidR="007415A6" w:rsidRPr="00BF75B6">
        <w:rPr>
          <w:rFonts w:cs="Times New Roman"/>
          <w:sz w:val="22"/>
          <w:szCs w:val="22"/>
        </w:rPr>
        <w:t xml:space="preserve"> </w:t>
      </w:r>
      <w:r w:rsidR="001E3663" w:rsidRPr="00BF75B6">
        <w:rPr>
          <w:rFonts w:cs="Times New Roman"/>
          <w:sz w:val="22"/>
          <w:szCs w:val="22"/>
        </w:rPr>
        <w:t xml:space="preserve">Właściciele nieruchomości położonych wzdłuż chodników mają obowiązek uprzątnięcia błota, śniegu, lodu oraz innych zanieczyszczeń </w:t>
      </w:r>
      <w:r w:rsidR="001E3663" w:rsidRPr="00BF75B6">
        <w:rPr>
          <w:rFonts w:cs="Times New Roman"/>
          <w:color w:val="000000"/>
          <w:sz w:val="22"/>
          <w:szCs w:val="22"/>
        </w:rPr>
        <w:t>z części nieruchomości służących do użytku publicznego.</w:t>
      </w:r>
    </w:p>
    <w:p w14:paraId="62D8EAF2" w14:textId="77777777" w:rsidR="00DE5C23" w:rsidRPr="00BF75B6" w:rsidRDefault="00193709" w:rsidP="00EB5255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sz w:val="22"/>
          <w:szCs w:val="22"/>
        </w:rPr>
        <w:t>§ 4.</w:t>
      </w:r>
      <w:r w:rsidR="001E3663" w:rsidRPr="00BF75B6">
        <w:rPr>
          <w:rFonts w:cs="Times New Roman"/>
          <w:b/>
          <w:sz w:val="22"/>
          <w:szCs w:val="22"/>
        </w:rPr>
        <w:t>1</w:t>
      </w:r>
      <w:r w:rsidR="001E3663" w:rsidRPr="00BF75B6">
        <w:rPr>
          <w:rFonts w:cs="Times New Roman"/>
          <w:sz w:val="22"/>
          <w:szCs w:val="22"/>
        </w:rPr>
        <w:t>. Mycie pojazdów samochodowych poza myjniami może odbywać</w:t>
      </w:r>
      <w:r w:rsidR="001E3663" w:rsidRPr="00BF75B6">
        <w:rPr>
          <w:rFonts w:cs="Times New Roman"/>
          <w:color w:val="FF0000"/>
          <w:sz w:val="22"/>
          <w:szCs w:val="22"/>
        </w:rPr>
        <w:t xml:space="preserve"> </w:t>
      </w:r>
      <w:r w:rsidR="001E3663" w:rsidRPr="00BF75B6">
        <w:rPr>
          <w:rFonts w:cs="Times New Roman"/>
          <w:color w:val="000000"/>
          <w:sz w:val="22"/>
          <w:szCs w:val="22"/>
        </w:rPr>
        <w:t>się</w:t>
      </w:r>
      <w:r w:rsidR="001E3663" w:rsidRPr="00BF75B6">
        <w:rPr>
          <w:rFonts w:cs="Times New Roman"/>
          <w:color w:val="FF0000"/>
          <w:sz w:val="22"/>
          <w:szCs w:val="22"/>
        </w:rPr>
        <w:t xml:space="preserve"> </w:t>
      </w:r>
      <w:r w:rsidR="001E3663" w:rsidRPr="00BF75B6">
        <w:rPr>
          <w:rFonts w:cs="Times New Roman"/>
          <w:color w:val="000000"/>
          <w:sz w:val="22"/>
          <w:szCs w:val="22"/>
        </w:rPr>
        <w:t>przy łącznym spełnieniu następujących warunków:</w:t>
      </w:r>
    </w:p>
    <w:p w14:paraId="36BA36FB" w14:textId="77777777" w:rsidR="00DE5C23" w:rsidRPr="00BF75B6" w:rsidRDefault="001E3663" w:rsidP="00A90C22">
      <w:pPr>
        <w:pStyle w:val="Standard"/>
        <w:numPr>
          <w:ilvl w:val="0"/>
          <w:numId w:val="3"/>
        </w:numPr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odprowadzania powstających ścieków do kanalizacji sanitarnej lub zbiornika bezodpływowego,</w:t>
      </w:r>
    </w:p>
    <w:p w14:paraId="20DC18B2" w14:textId="77777777" w:rsidR="00DE5C23" w:rsidRPr="00BF75B6" w:rsidRDefault="001E3663" w:rsidP="00A90C22">
      <w:pPr>
        <w:pStyle w:val="Standard"/>
        <w:numPr>
          <w:ilvl w:val="0"/>
          <w:numId w:val="3"/>
        </w:numPr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dokonywania tych czynności na wydzielonych, utwardzonych częściach nieruchomości oraz przy użyciu środków ulegających biodegradacji,</w:t>
      </w:r>
    </w:p>
    <w:p w14:paraId="36AC3284" w14:textId="77777777" w:rsidR="00DE5C23" w:rsidRPr="00BF75B6" w:rsidRDefault="001E3663" w:rsidP="00A90C22">
      <w:pPr>
        <w:pStyle w:val="Standard"/>
        <w:numPr>
          <w:ilvl w:val="0"/>
          <w:numId w:val="3"/>
        </w:numPr>
        <w:spacing w:before="120" w:after="120"/>
        <w:ind w:left="426" w:firstLine="0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mycia tylko nadwozia samochodu.</w:t>
      </w:r>
    </w:p>
    <w:p w14:paraId="071AC13B" w14:textId="42D56D68" w:rsidR="00DE5C23" w:rsidRPr="00BF75B6" w:rsidRDefault="001E3663" w:rsidP="00A90C22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2. </w:t>
      </w:r>
      <w:r w:rsidR="006C662E" w:rsidRPr="00BF75B6">
        <w:rPr>
          <w:rFonts w:cs="Times New Roman"/>
          <w:sz w:val="22"/>
          <w:szCs w:val="22"/>
        </w:rPr>
        <w:t xml:space="preserve">Zabrania się napraw pojazdów samochodowych poza warsztatami samochodowymi za wyjątkiem drobnych napraw pojazdu i pod warunkiem, że powstające odpady zostaną zgromadzone w pojemnikach do tego przeznaczonych. </w:t>
      </w:r>
    </w:p>
    <w:p w14:paraId="2873AEA8" w14:textId="77777777" w:rsidR="00DE5C23" w:rsidRPr="00BF75B6" w:rsidRDefault="00A90C22" w:rsidP="00A90C22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BF75B6">
        <w:rPr>
          <w:rFonts w:cs="Times New Roman"/>
          <w:b/>
          <w:bCs/>
          <w:sz w:val="22"/>
          <w:szCs w:val="22"/>
        </w:rPr>
        <w:t>Rozdział 3</w:t>
      </w:r>
    </w:p>
    <w:p w14:paraId="79001BAD" w14:textId="77777777" w:rsidR="00DE5C23" w:rsidRPr="00BF75B6" w:rsidRDefault="001E3663" w:rsidP="00A90C22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BF75B6">
        <w:rPr>
          <w:rFonts w:cs="Times New Roman"/>
          <w:b/>
          <w:bCs/>
          <w:sz w:val="22"/>
          <w:szCs w:val="22"/>
        </w:rPr>
        <w:t>Rodzaje i minimalna pojemność pojemników przeznaczonych do zbierania odpadów komunalnych na terenie nieruchomości, przy drogach publicznych oraz warunki rozmieszczania tych pojemników i ich utrzymywania w odpowiednim stanie sanitarnym, porządkowym i technicznym.</w:t>
      </w:r>
    </w:p>
    <w:p w14:paraId="1432A1FA" w14:textId="77777777" w:rsidR="00DE5C23" w:rsidRPr="00BF75B6" w:rsidRDefault="00DE5C23" w:rsidP="00A90C22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</w:p>
    <w:p w14:paraId="757CBD79" w14:textId="77777777" w:rsidR="00DE5C23" w:rsidRPr="00BF75B6" w:rsidRDefault="001E3663" w:rsidP="00A90C22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sz w:val="22"/>
          <w:szCs w:val="22"/>
        </w:rPr>
        <w:t>§ 5.</w:t>
      </w:r>
      <w:r w:rsidRPr="00BF75B6">
        <w:rPr>
          <w:rFonts w:cs="Times New Roman"/>
          <w:sz w:val="22"/>
          <w:szCs w:val="22"/>
        </w:rPr>
        <w:t xml:space="preserve"> Ustala się następujące rodzaje pojemników i worków przeznaczonych do zbierania odpadów komunalnych na terenie nieruchomości:</w:t>
      </w:r>
    </w:p>
    <w:p w14:paraId="4D7DBA00" w14:textId="198EAAE4" w:rsidR="00DE5C23" w:rsidRPr="00BF75B6" w:rsidRDefault="001E3663" w:rsidP="00A90C22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1) worki na odpady wykonane z folii o grubości dostosowanej do ilości i rodzaju odpadów o pojemności </w:t>
      </w:r>
      <w:r w:rsidR="00F01D1A">
        <w:rPr>
          <w:rFonts w:cs="Times New Roman"/>
          <w:sz w:val="22"/>
          <w:szCs w:val="22"/>
        </w:rPr>
        <w:br/>
      </w:r>
      <w:r w:rsidRPr="00BF75B6">
        <w:rPr>
          <w:rFonts w:cs="Times New Roman"/>
          <w:sz w:val="22"/>
          <w:szCs w:val="22"/>
        </w:rPr>
        <w:t>od 60 do 120 l,</w:t>
      </w:r>
    </w:p>
    <w:p w14:paraId="6B557354" w14:textId="77777777" w:rsidR="00DE5C23" w:rsidRPr="00BF75B6" w:rsidRDefault="001E3663" w:rsidP="00A90C22">
      <w:pPr>
        <w:pStyle w:val="Standard"/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2) pojemniki na odpady o pojemności 120 l,</w:t>
      </w:r>
    </w:p>
    <w:p w14:paraId="48365BD8" w14:textId="77777777" w:rsidR="00DE5C23" w:rsidRPr="00BF75B6" w:rsidRDefault="001E3663" w:rsidP="00A90C22">
      <w:pPr>
        <w:pStyle w:val="Standard"/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3) pojemniki na odpady o pojemności 240 i,</w:t>
      </w:r>
    </w:p>
    <w:p w14:paraId="686E50E5" w14:textId="77777777" w:rsidR="00DE5C23" w:rsidRPr="00BF75B6" w:rsidRDefault="001E3663" w:rsidP="00A90C22">
      <w:pPr>
        <w:pStyle w:val="Standard"/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4) pojemniki na odpady o pojemności 360 l,</w:t>
      </w:r>
    </w:p>
    <w:p w14:paraId="6B2262D1" w14:textId="77777777" w:rsidR="00DE5C23" w:rsidRPr="00BF75B6" w:rsidRDefault="001E3663" w:rsidP="00A90C22">
      <w:pPr>
        <w:pStyle w:val="Standard"/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5) pojemniki na odpady o pojemności 660 l,</w:t>
      </w:r>
    </w:p>
    <w:p w14:paraId="2135CEE9" w14:textId="646FB13E" w:rsidR="00DE5C23" w:rsidRPr="00BF75B6" w:rsidRDefault="001E3663" w:rsidP="00A90C22">
      <w:pPr>
        <w:pStyle w:val="Standard"/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6) pojemniki na odpady o pojemności 1100 </w:t>
      </w:r>
      <w:r w:rsidR="009778CE" w:rsidRPr="00BF75B6">
        <w:rPr>
          <w:rFonts w:cs="Times New Roman"/>
          <w:sz w:val="22"/>
          <w:szCs w:val="22"/>
        </w:rPr>
        <w:t>l</w:t>
      </w:r>
      <w:r w:rsidRPr="00BF75B6">
        <w:rPr>
          <w:rFonts w:cs="Times New Roman"/>
          <w:sz w:val="22"/>
          <w:szCs w:val="22"/>
        </w:rPr>
        <w:t>,</w:t>
      </w:r>
    </w:p>
    <w:p w14:paraId="284F722D" w14:textId="77777777" w:rsidR="00DE5C23" w:rsidRPr="00BF75B6" w:rsidRDefault="001E3663" w:rsidP="00A90C22">
      <w:pPr>
        <w:pStyle w:val="Standard"/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7) pojemniki na odpady (KP 5) o pojemności 5 m</w:t>
      </w:r>
      <w:r w:rsidRPr="00BF75B6">
        <w:rPr>
          <w:rFonts w:cs="Times New Roman"/>
          <w:sz w:val="22"/>
          <w:szCs w:val="22"/>
          <w:vertAlign w:val="superscript"/>
        </w:rPr>
        <w:t>3</w:t>
      </w:r>
      <w:r w:rsidRPr="00BF75B6">
        <w:rPr>
          <w:rFonts w:cs="Times New Roman"/>
          <w:sz w:val="22"/>
          <w:szCs w:val="22"/>
        </w:rPr>
        <w:t>,</w:t>
      </w:r>
    </w:p>
    <w:p w14:paraId="0ADBDE4D" w14:textId="77777777" w:rsidR="00DE5C23" w:rsidRPr="00BF75B6" w:rsidRDefault="001E3663" w:rsidP="00A90C22">
      <w:pPr>
        <w:pStyle w:val="Standard"/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8) pojemniki na odpady (KP 7) o pojemności 7 m</w:t>
      </w:r>
      <w:r w:rsidRPr="00BF75B6">
        <w:rPr>
          <w:rFonts w:cs="Times New Roman"/>
          <w:sz w:val="22"/>
          <w:szCs w:val="22"/>
          <w:vertAlign w:val="superscript"/>
        </w:rPr>
        <w:t>3</w:t>
      </w:r>
      <w:r w:rsidRPr="00BF75B6">
        <w:rPr>
          <w:rFonts w:cs="Times New Roman"/>
          <w:sz w:val="22"/>
          <w:szCs w:val="22"/>
        </w:rPr>
        <w:t>,</w:t>
      </w:r>
    </w:p>
    <w:p w14:paraId="2FEBDB0F" w14:textId="77777777" w:rsidR="00DE5C23" w:rsidRPr="00BF75B6" w:rsidRDefault="001E3663" w:rsidP="00A90C22">
      <w:pPr>
        <w:pStyle w:val="Standard"/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9) kosze uliczne o pojemności od 20 do 70 l,</w:t>
      </w:r>
    </w:p>
    <w:p w14:paraId="063F92F0" w14:textId="77777777" w:rsidR="00DE5C23" w:rsidRPr="00BF75B6" w:rsidRDefault="001E3663" w:rsidP="00A90C22">
      <w:pPr>
        <w:pStyle w:val="Standard"/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10) inne pojemniki i kontenery.</w:t>
      </w:r>
    </w:p>
    <w:p w14:paraId="4FF4B569" w14:textId="113EA4E1" w:rsidR="00A90C22" w:rsidRPr="00BF75B6" w:rsidRDefault="00106F0E" w:rsidP="00A90C22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sz w:val="22"/>
          <w:szCs w:val="22"/>
        </w:rPr>
        <w:t>§ 6.</w:t>
      </w:r>
      <w:r w:rsidR="001E3663" w:rsidRPr="00BF75B6">
        <w:rPr>
          <w:rFonts w:cs="Times New Roman"/>
          <w:b/>
          <w:sz w:val="22"/>
          <w:szCs w:val="22"/>
        </w:rPr>
        <w:t>1.</w:t>
      </w:r>
      <w:r w:rsidR="001E3663" w:rsidRPr="00BF75B6">
        <w:rPr>
          <w:rFonts w:cs="Times New Roman"/>
          <w:sz w:val="22"/>
          <w:szCs w:val="22"/>
        </w:rPr>
        <w:t xml:space="preserve"> Odpady komunalne należy gromadzić w pojemnikach i workach o pojemności nie mniejszej </w:t>
      </w:r>
      <w:r w:rsidR="00F01D1A">
        <w:rPr>
          <w:rFonts w:cs="Times New Roman"/>
          <w:sz w:val="22"/>
          <w:szCs w:val="22"/>
        </w:rPr>
        <w:br/>
      </w:r>
      <w:r w:rsidR="001E3663" w:rsidRPr="00BF75B6">
        <w:rPr>
          <w:rFonts w:cs="Times New Roman"/>
          <w:sz w:val="22"/>
          <w:szCs w:val="22"/>
        </w:rPr>
        <w:t>niż wynikająca z niżej podanych norm dla</w:t>
      </w:r>
      <w:r w:rsidR="00A90C22" w:rsidRPr="00BF75B6">
        <w:rPr>
          <w:rFonts w:cs="Times New Roman"/>
          <w:sz w:val="22"/>
          <w:szCs w:val="22"/>
        </w:rPr>
        <w:t xml:space="preserve"> nieruchomości</w:t>
      </w:r>
      <w:r w:rsidR="001E3663" w:rsidRPr="00BF75B6">
        <w:rPr>
          <w:rFonts w:cs="Times New Roman"/>
          <w:sz w:val="22"/>
          <w:szCs w:val="22"/>
        </w:rPr>
        <w:t>, na których zamieszkują mieszkańcy:</w:t>
      </w:r>
      <w:r w:rsidR="00A90C22" w:rsidRPr="00BF75B6">
        <w:rPr>
          <w:rFonts w:cs="Times New Roman"/>
          <w:sz w:val="22"/>
          <w:szCs w:val="22"/>
        </w:rPr>
        <w:t xml:space="preserve"> </w:t>
      </w:r>
    </w:p>
    <w:p w14:paraId="79E06E22" w14:textId="2B47FA1F" w:rsidR="00A90C22" w:rsidRPr="00BF75B6" w:rsidRDefault="001E3663" w:rsidP="00A90C22">
      <w:pPr>
        <w:pStyle w:val="Standard"/>
        <w:spacing w:before="120" w:after="120"/>
        <w:ind w:left="284" w:hanging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a) w zabudowie jednorodzinnej – 30 l na każdego mieszkańca na tydzień, jednak co najmniej jeden pojemnik </w:t>
      </w:r>
      <w:r w:rsidR="00F01D1A">
        <w:rPr>
          <w:rFonts w:cs="Times New Roman"/>
          <w:sz w:val="22"/>
          <w:szCs w:val="22"/>
        </w:rPr>
        <w:br/>
      </w:r>
      <w:r w:rsidRPr="00BF75B6">
        <w:rPr>
          <w:rFonts w:cs="Times New Roman"/>
          <w:sz w:val="22"/>
          <w:szCs w:val="22"/>
        </w:rPr>
        <w:t>lub worek o pojemności</w:t>
      </w:r>
      <w:r w:rsidR="00A90C22" w:rsidRPr="00BF75B6">
        <w:rPr>
          <w:rFonts w:cs="Times New Roman"/>
          <w:sz w:val="22"/>
          <w:szCs w:val="22"/>
        </w:rPr>
        <w:t xml:space="preserve"> 120l; </w:t>
      </w:r>
    </w:p>
    <w:p w14:paraId="31EE0B42" w14:textId="77777777" w:rsidR="00A90C22" w:rsidRPr="00BF75B6" w:rsidRDefault="001E3663" w:rsidP="00A90C22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b) w zabudowie wielolokalowej – 20 l na każdego mieszkańca na tydzień, </w:t>
      </w:r>
    </w:p>
    <w:p w14:paraId="1432B507" w14:textId="77777777" w:rsidR="00DE5C23" w:rsidRPr="00BF75B6" w:rsidRDefault="001E3663" w:rsidP="00A90C22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c) na terenie nieruchomości, które w części stanowią nieruchomość zamieszkałą, a w części nieruchomość niezamieszkałą – co najmniej jeden pojemnik lub worek o pojemności 120 l </w:t>
      </w:r>
    </w:p>
    <w:p w14:paraId="78577D0B" w14:textId="47BFDCEE" w:rsidR="00A90C22" w:rsidRPr="00BF75B6" w:rsidRDefault="00106F0E" w:rsidP="00A90C22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sz w:val="22"/>
          <w:szCs w:val="22"/>
        </w:rPr>
        <w:t>§ 7.</w:t>
      </w:r>
      <w:r w:rsidR="001E3663" w:rsidRPr="00BF75B6">
        <w:rPr>
          <w:rFonts w:cs="Times New Roman"/>
          <w:b/>
          <w:sz w:val="22"/>
          <w:szCs w:val="22"/>
        </w:rPr>
        <w:t>1.</w:t>
      </w:r>
      <w:r w:rsidR="001E3663" w:rsidRPr="00BF75B6">
        <w:rPr>
          <w:rFonts w:cs="Times New Roman"/>
          <w:sz w:val="22"/>
          <w:szCs w:val="22"/>
        </w:rPr>
        <w:t xml:space="preserve"> Nieruchomości na kt</w:t>
      </w:r>
      <w:r w:rsidR="007025E3" w:rsidRPr="00BF75B6">
        <w:rPr>
          <w:rFonts w:cs="Times New Roman"/>
          <w:sz w:val="22"/>
          <w:szCs w:val="22"/>
        </w:rPr>
        <w:t>ó</w:t>
      </w:r>
      <w:r w:rsidR="001E3663" w:rsidRPr="00BF75B6">
        <w:rPr>
          <w:rFonts w:cs="Times New Roman"/>
          <w:sz w:val="22"/>
          <w:szCs w:val="22"/>
        </w:rPr>
        <w:t>rych nie zamieszkują mieszkańcy, a powstają odpady komunalne, winny być wyposażone w pojemniki przeznaczone do zbierania odpadów komunalnych dostosowane do ilości, rodzaju wytwarzanych odpadów, uwzględniając następujące minimalne normy ilości odpadów:</w:t>
      </w:r>
      <w:r w:rsidR="00A90C22" w:rsidRPr="00BF75B6">
        <w:rPr>
          <w:rFonts w:cs="Times New Roman"/>
          <w:sz w:val="22"/>
          <w:szCs w:val="22"/>
        </w:rPr>
        <w:t xml:space="preserve"> </w:t>
      </w:r>
    </w:p>
    <w:p w14:paraId="4F651558" w14:textId="77777777" w:rsidR="00A90C22" w:rsidRPr="00BF75B6" w:rsidRDefault="001E3663" w:rsidP="00E85DC3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lastRenderedPageBreak/>
        <w:t xml:space="preserve">1) szkoły różnego typu –  co najmniej 2 l na każdego ucznia, pracownika jednak nie mniej niż jeden pojemnik 120 l na szkołę, </w:t>
      </w:r>
    </w:p>
    <w:p w14:paraId="73F09EAB" w14:textId="2BB35E7F" w:rsidR="00A90C22" w:rsidRPr="00BF75B6" w:rsidRDefault="001E3663" w:rsidP="00E85DC3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2) żłobki, przedszkola – co najmniej 2 l na każde dziecko,</w:t>
      </w:r>
      <w:r w:rsidR="00A3576D" w:rsidRPr="00BF75B6">
        <w:rPr>
          <w:rFonts w:cs="Times New Roman"/>
          <w:sz w:val="22"/>
          <w:szCs w:val="22"/>
        </w:rPr>
        <w:t xml:space="preserve"> </w:t>
      </w:r>
      <w:r w:rsidRPr="00BF75B6">
        <w:rPr>
          <w:rFonts w:cs="Times New Roman"/>
          <w:sz w:val="22"/>
          <w:szCs w:val="22"/>
        </w:rPr>
        <w:t xml:space="preserve">pracownika jednak nie mniej niż jeden pojemnik 120 l na żłobek lub przedszkole, </w:t>
      </w:r>
    </w:p>
    <w:p w14:paraId="7103EDD2" w14:textId="77777777" w:rsidR="00A90C22" w:rsidRPr="00BF75B6" w:rsidRDefault="001E3663" w:rsidP="00E85DC3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3) lokale gastronomiczne (z ogródkami </w:t>
      </w:r>
      <w:proofErr w:type="spellStart"/>
      <w:r w:rsidRPr="00BF75B6">
        <w:rPr>
          <w:rFonts w:cs="Times New Roman"/>
          <w:sz w:val="22"/>
          <w:szCs w:val="22"/>
        </w:rPr>
        <w:t>przylokalowymi</w:t>
      </w:r>
      <w:proofErr w:type="spellEnd"/>
      <w:r w:rsidRPr="00BF75B6">
        <w:rPr>
          <w:rFonts w:cs="Times New Roman"/>
          <w:sz w:val="22"/>
          <w:szCs w:val="22"/>
        </w:rPr>
        <w:t xml:space="preserve">) – co najmniej 15 l na miejsce konsumpcyjne, jednak nie mniej niż jeden pojemnik 120 l na lokal, </w:t>
      </w:r>
    </w:p>
    <w:p w14:paraId="3EC77A1D" w14:textId="7C07E1E3" w:rsidR="00A90C22" w:rsidRPr="00BF75B6" w:rsidRDefault="001E3663" w:rsidP="00E85DC3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4) obiekty handlowe – co najmniej 10 l na każdego pracownika, jednak nie mniej niż jeden pojemnik </w:t>
      </w:r>
      <w:r w:rsidR="00F01D1A">
        <w:rPr>
          <w:rFonts w:cs="Times New Roman"/>
          <w:sz w:val="22"/>
          <w:szCs w:val="22"/>
        </w:rPr>
        <w:br/>
      </w:r>
      <w:r w:rsidRPr="00BF75B6">
        <w:rPr>
          <w:rFonts w:cs="Times New Roman"/>
          <w:sz w:val="22"/>
          <w:szCs w:val="22"/>
        </w:rPr>
        <w:t>120 l na lokal,</w:t>
      </w:r>
      <w:r w:rsidR="00A90C22" w:rsidRPr="00BF75B6">
        <w:rPr>
          <w:rFonts w:cs="Times New Roman"/>
          <w:sz w:val="22"/>
          <w:szCs w:val="22"/>
        </w:rPr>
        <w:t xml:space="preserve"> </w:t>
      </w:r>
    </w:p>
    <w:p w14:paraId="05A488E0" w14:textId="5571AD83" w:rsidR="00A90C22" w:rsidRPr="00BF75B6" w:rsidRDefault="001E3663" w:rsidP="00E85DC3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5) zakłady produkcyjne, rzemieślnicze i usługowe (m.</w:t>
      </w:r>
      <w:r w:rsidR="00F01D1A">
        <w:rPr>
          <w:rFonts w:cs="Times New Roman"/>
          <w:sz w:val="22"/>
          <w:szCs w:val="22"/>
        </w:rPr>
        <w:t xml:space="preserve"> </w:t>
      </w:r>
      <w:r w:rsidRPr="00BF75B6">
        <w:rPr>
          <w:rFonts w:cs="Times New Roman"/>
          <w:sz w:val="22"/>
          <w:szCs w:val="22"/>
        </w:rPr>
        <w:t>in.</w:t>
      </w:r>
      <w:r w:rsidR="00F01D1A">
        <w:rPr>
          <w:rFonts w:cs="Times New Roman"/>
          <w:sz w:val="22"/>
          <w:szCs w:val="22"/>
        </w:rPr>
        <w:t xml:space="preserve"> </w:t>
      </w:r>
      <w:r w:rsidRPr="00BF75B6">
        <w:rPr>
          <w:rFonts w:cs="Times New Roman"/>
          <w:sz w:val="22"/>
          <w:szCs w:val="22"/>
        </w:rPr>
        <w:t xml:space="preserve">gabinety kosmetyczne, salony fryzjerskie), instytucje publiczne (m.in. urzędy, banki, obiekty kultury i sportu), pomieszczenia biurowe i socjalne, placówki kultu religijnego (m.in. kościoły, plebanie), placówki służby zdrowia (m.in. gabinety lekarskie, przychodnie)– co najmniej 10 l na każdą osobę pracującą, jednak nie mniej niż jeden pojemnik </w:t>
      </w:r>
      <w:r w:rsidR="00F01D1A">
        <w:rPr>
          <w:rFonts w:cs="Times New Roman"/>
          <w:sz w:val="22"/>
          <w:szCs w:val="22"/>
        </w:rPr>
        <w:br/>
      </w:r>
      <w:r w:rsidRPr="00BF75B6">
        <w:rPr>
          <w:rFonts w:cs="Times New Roman"/>
          <w:sz w:val="22"/>
          <w:szCs w:val="22"/>
        </w:rPr>
        <w:t>120 l na ww. Instytucję, zakład, pomieszczenie biurowe i socjalne, placówkę</w:t>
      </w:r>
      <w:r w:rsidR="00A90C22" w:rsidRPr="00BF75B6">
        <w:rPr>
          <w:rFonts w:cs="Times New Roman"/>
          <w:sz w:val="22"/>
          <w:szCs w:val="22"/>
        </w:rPr>
        <w:t xml:space="preserve">, </w:t>
      </w:r>
    </w:p>
    <w:p w14:paraId="1423A0CA" w14:textId="6A01292D" w:rsidR="00E85DC3" w:rsidRPr="00BF75B6" w:rsidRDefault="001E3663" w:rsidP="008863E0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6) szpitale, domy opieki – co najmniej 10 l na jedno zajęte łóżko, nie mniej niż jeden pojemnik</w:t>
      </w:r>
      <w:r w:rsidR="00E85DC3" w:rsidRPr="00BF75B6">
        <w:rPr>
          <w:rFonts w:cs="Times New Roman"/>
          <w:sz w:val="22"/>
          <w:szCs w:val="22"/>
        </w:rPr>
        <w:t xml:space="preserve"> </w:t>
      </w:r>
      <w:r w:rsidR="00F01D1A">
        <w:rPr>
          <w:rFonts w:cs="Times New Roman"/>
          <w:sz w:val="22"/>
          <w:szCs w:val="22"/>
        </w:rPr>
        <w:br/>
      </w:r>
      <w:r w:rsidR="00E85DC3" w:rsidRPr="00BF75B6">
        <w:rPr>
          <w:rFonts w:cs="Times New Roman"/>
          <w:sz w:val="22"/>
          <w:szCs w:val="22"/>
        </w:rPr>
        <w:t xml:space="preserve">1100 l na ww. Obiekt, </w:t>
      </w:r>
    </w:p>
    <w:p w14:paraId="35DC2DB1" w14:textId="77777777" w:rsidR="00E85DC3" w:rsidRPr="00BF75B6" w:rsidRDefault="001E3663" w:rsidP="008863E0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7) hotele i inne obiekty noclegowe – co najmniej 20 l na jedno miejsce, jednak nie mniej niż jeden pojemnik 120 l,  </w:t>
      </w:r>
    </w:p>
    <w:p w14:paraId="5AD19DA4" w14:textId="77777777" w:rsidR="00E85DC3" w:rsidRPr="00BF75B6" w:rsidRDefault="00E85DC3" w:rsidP="008863E0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8) ogródki działkowe:</w:t>
      </w:r>
    </w:p>
    <w:p w14:paraId="36997B37" w14:textId="77777777" w:rsidR="008863E0" w:rsidRPr="00BF75B6" w:rsidRDefault="001E3663" w:rsidP="008863E0">
      <w:pPr>
        <w:pStyle w:val="Standard"/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 - w okresie od 1 maja do 31 sierpnia każdego roku, nie mniej niż jeden pojemnik 1100 l na ogród działkowy, </w:t>
      </w:r>
    </w:p>
    <w:p w14:paraId="3918B044" w14:textId="77777777" w:rsidR="00E85DC3" w:rsidRPr="00BF75B6" w:rsidRDefault="001E3663" w:rsidP="008863E0">
      <w:pPr>
        <w:pStyle w:val="Standard"/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- w okresie: kwiecień, wrzesień-październik, nie mniej niż jeden pojemnik 240 l na ogród działkowy,</w:t>
      </w:r>
    </w:p>
    <w:p w14:paraId="032EFEE4" w14:textId="0F1F7E36" w:rsidR="00E85DC3" w:rsidRPr="00BF75B6" w:rsidRDefault="001E3663" w:rsidP="008863E0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 9) domki letniskowe i działki o charakterze rekreacyjno-letnisko</w:t>
      </w:r>
      <w:r w:rsidR="008863E0" w:rsidRPr="00BF75B6">
        <w:rPr>
          <w:rFonts w:cs="Times New Roman"/>
          <w:sz w:val="22"/>
          <w:szCs w:val="22"/>
        </w:rPr>
        <w:t>wym w okresie ich użytkowania</w:t>
      </w:r>
      <w:r w:rsidR="00F01D1A">
        <w:rPr>
          <w:rFonts w:cs="Times New Roman"/>
          <w:sz w:val="22"/>
          <w:szCs w:val="22"/>
        </w:rPr>
        <w:t xml:space="preserve"> </w:t>
      </w:r>
      <w:r w:rsidR="00E85DC3" w:rsidRPr="00BF75B6">
        <w:rPr>
          <w:rFonts w:cs="Times New Roman"/>
          <w:sz w:val="22"/>
          <w:szCs w:val="22"/>
        </w:rPr>
        <w:t>-</w:t>
      </w:r>
      <w:r w:rsidR="008863E0" w:rsidRPr="00BF75B6">
        <w:rPr>
          <w:rFonts w:cs="Times New Roman"/>
          <w:sz w:val="22"/>
          <w:szCs w:val="22"/>
        </w:rPr>
        <w:t xml:space="preserve"> </w:t>
      </w:r>
      <w:r w:rsidRPr="00BF75B6">
        <w:rPr>
          <w:rFonts w:cs="Times New Roman"/>
          <w:sz w:val="22"/>
          <w:szCs w:val="22"/>
        </w:rPr>
        <w:t xml:space="preserve">nie mniej niż jeden pojemnik 120 l na domek lub działkę, </w:t>
      </w:r>
    </w:p>
    <w:p w14:paraId="3CF530AB" w14:textId="77777777" w:rsidR="00E85DC3" w:rsidRPr="00BF75B6" w:rsidRDefault="001E3663" w:rsidP="008863E0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10) targowiska – 10 l na każde stanowisko, na każdy dzień targowy w tygodniu, jednak nie mniej niż jeden pojemnik 360 l, </w:t>
      </w:r>
    </w:p>
    <w:p w14:paraId="2558E0AC" w14:textId="77777777" w:rsidR="00E85DC3" w:rsidRPr="00BF75B6" w:rsidRDefault="001E3663" w:rsidP="008863E0">
      <w:pPr>
        <w:pStyle w:val="Standard"/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11) czynne części cmentarza: </w:t>
      </w:r>
    </w:p>
    <w:p w14:paraId="5DAFFB14" w14:textId="77777777" w:rsidR="00E85DC3" w:rsidRPr="00BF75B6" w:rsidRDefault="001E3663" w:rsidP="008863E0">
      <w:pPr>
        <w:pStyle w:val="Standard"/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- o powierzchni do 1 ha – nie mniej niż jeden pojemnik 360 l na cmentarz, </w:t>
      </w:r>
    </w:p>
    <w:p w14:paraId="43400AE1" w14:textId="77777777" w:rsidR="00E85DC3" w:rsidRPr="00BF75B6" w:rsidRDefault="001E3663" w:rsidP="008863E0">
      <w:pPr>
        <w:pStyle w:val="Standard"/>
        <w:spacing w:before="120" w:after="120"/>
        <w:ind w:left="709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- o powierzchni powyżej 1 ha – nie mniej niż jeden pojemnik 1100 l na cmentarz, </w:t>
      </w:r>
    </w:p>
    <w:p w14:paraId="0AEE20B3" w14:textId="77777777" w:rsidR="00E85DC3" w:rsidRPr="00BF75B6" w:rsidRDefault="001E3663" w:rsidP="008863E0">
      <w:pPr>
        <w:pStyle w:val="Standard"/>
        <w:spacing w:before="120" w:after="120"/>
        <w:ind w:firstLine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12) uliczne punkty konsumpcji – nie mniej niż jeden pojemnik 120 l na punkt, </w:t>
      </w:r>
    </w:p>
    <w:p w14:paraId="6C692706" w14:textId="77777777" w:rsidR="00E85DC3" w:rsidRPr="00BF75B6" w:rsidRDefault="001E3663" w:rsidP="008863E0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13) kąpieliska, plaże – w okresie ich funkcjonowania nie mniej niż jeden pojemnik 240 l na kąpielisko, plażę, </w:t>
      </w:r>
    </w:p>
    <w:p w14:paraId="190B13A2" w14:textId="4639A16D" w:rsidR="00E85DC3" w:rsidRPr="00BF75B6" w:rsidRDefault="001E3663" w:rsidP="008863E0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14) pozostałe niewymienione podmioty prowadzące działalność gospodarczą powinny być wyposażone </w:t>
      </w:r>
      <w:r w:rsidR="00F01D1A">
        <w:rPr>
          <w:rFonts w:cs="Times New Roman"/>
          <w:sz w:val="22"/>
          <w:szCs w:val="22"/>
        </w:rPr>
        <w:br/>
      </w:r>
      <w:r w:rsidRPr="00BF75B6">
        <w:rPr>
          <w:rFonts w:cs="Times New Roman"/>
          <w:sz w:val="22"/>
          <w:szCs w:val="22"/>
        </w:rPr>
        <w:t xml:space="preserve">w co najmniej jeden pojemnik 120 l na obiekt.  </w:t>
      </w:r>
    </w:p>
    <w:p w14:paraId="58FCEA78" w14:textId="77777777" w:rsidR="008863E0" w:rsidRPr="00BF75B6" w:rsidRDefault="001E3663" w:rsidP="008863E0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2. W przypadku nieruchomości, o których mowa w ust. 1, na których występuje brak miejsca na podstawienie pojemników dla poszczególnych nieruchomości dopuszcza się możliwość gromadzenia odpadów komunalnych we wspólnych pojemnikach z uwzględnieniem minimalnych norm wynikających z rodzaju prowadzonej działalności oraz częstotliwości i sposobu odbioru</w:t>
      </w:r>
      <w:r w:rsidR="008863E0" w:rsidRPr="00BF75B6">
        <w:rPr>
          <w:rFonts w:cs="Times New Roman"/>
          <w:sz w:val="22"/>
          <w:szCs w:val="22"/>
        </w:rPr>
        <w:t xml:space="preserve">. </w:t>
      </w:r>
    </w:p>
    <w:p w14:paraId="79BBD568" w14:textId="77777777" w:rsidR="00DE5C23" w:rsidRPr="00BF75B6" w:rsidRDefault="001E3663" w:rsidP="008863E0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3. Jeżeli właściciele więcej niż jednej nieruchomości korzystają z tych samych pojemników, łączna pojemność tych pojemników winna odpowiadać co najmniej sumie minimalnej pojemności pojemników, w</w:t>
      </w:r>
      <w:r w:rsidR="008863E0" w:rsidRPr="00BF75B6">
        <w:rPr>
          <w:rFonts w:cs="Times New Roman"/>
          <w:sz w:val="22"/>
          <w:szCs w:val="22"/>
        </w:rPr>
        <w:t xml:space="preserve">ymaganej zgodnie z ust.1. </w:t>
      </w:r>
    </w:p>
    <w:p w14:paraId="35F6F27D" w14:textId="21744E0E" w:rsidR="008863E0" w:rsidRPr="00BF75B6" w:rsidRDefault="00106F0E" w:rsidP="008863E0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sz w:val="22"/>
          <w:szCs w:val="22"/>
        </w:rPr>
        <w:t>§ 8.</w:t>
      </w:r>
      <w:r w:rsidR="001E3663" w:rsidRPr="00BF75B6">
        <w:rPr>
          <w:rFonts w:cs="Times New Roman"/>
          <w:b/>
          <w:sz w:val="22"/>
          <w:szCs w:val="22"/>
        </w:rPr>
        <w:t>1.</w:t>
      </w:r>
      <w:r w:rsidR="001E3663" w:rsidRPr="00BF75B6">
        <w:rPr>
          <w:rFonts w:cs="Times New Roman"/>
          <w:sz w:val="22"/>
          <w:szCs w:val="22"/>
        </w:rPr>
        <w:t xml:space="preserve">  Ustala się minimalną pojemność pojemników  lub worków przeznaczonych do selektywnego zbierania odpadów z papieru, szkła,</w:t>
      </w:r>
      <w:r w:rsidR="009778CE" w:rsidRPr="00BF75B6">
        <w:rPr>
          <w:rFonts w:cs="Times New Roman"/>
          <w:sz w:val="22"/>
          <w:szCs w:val="22"/>
        </w:rPr>
        <w:t xml:space="preserve"> </w:t>
      </w:r>
      <w:r w:rsidR="001E3663" w:rsidRPr="00BF75B6">
        <w:rPr>
          <w:rFonts w:cs="Times New Roman"/>
          <w:sz w:val="22"/>
          <w:szCs w:val="22"/>
        </w:rPr>
        <w:t>odpadów ulegających biodegradacji ze szczególnym uwzględnieniem bioodpadów oraz  łącznie tworzyw sztucznych i metali:</w:t>
      </w:r>
      <w:r w:rsidR="008863E0" w:rsidRPr="00BF75B6">
        <w:rPr>
          <w:rFonts w:cs="Times New Roman"/>
          <w:sz w:val="22"/>
          <w:szCs w:val="22"/>
        </w:rPr>
        <w:t xml:space="preserve"> </w:t>
      </w:r>
    </w:p>
    <w:p w14:paraId="5DC17B0D" w14:textId="77777777" w:rsidR="008863E0" w:rsidRPr="00BF75B6" w:rsidRDefault="001E3663" w:rsidP="00ED08AC">
      <w:pPr>
        <w:pStyle w:val="Standard"/>
        <w:spacing w:before="120" w:after="120"/>
        <w:ind w:firstLine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1) na terenie nieruchomości zamieszkałych: </w:t>
      </w:r>
    </w:p>
    <w:p w14:paraId="629A932A" w14:textId="77777777" w:rsidR="008863E0" w:rsidRPr="00BF75B6" w:rsidRDefault="001E3663" w:rsidP="00ED08AC">
      <w:pPr>
        <w:pStyle w:val="Standard"/>
        <w:spacing w:before="120" w:after="120"/>
        <w:ind w:left="567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a) w zabudowie jednorodzinnej – pojemniki o pojemności 120 l</w:t>
      </w:r>
      <w:r w:rsidR="008863E0" w:rsidRPr="00BF75B6">
        <w:rPr>
          <w:rFonts w:cs="Times New Roman"/>
          <w:sz w:val="22"/>
          <w:szCs w:val="22"/>
        </w:rPr>
        <w:t xml:space="preserve"> lub worki o pojemności 60 l, </w:t>
      </w:r>
    </w:p>
    <w:p w14:paraId="5F0C8C3F" w14:textId="2BF2BB33" w:rsidR="008863E0" w:rsidRPr="00BF75B6" w:rsidRDefault="001E3663" w:rsidP="00ED08AC">
      <w:pPr>
        <w:pStyle w:val="Standard"/>
        <w:spacing w:before="120" w:after="120"/>
        <w:ind w:left="851" w:hanging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b) w zabudowie wielorodzinnej – pojemniki o pojemności 120 l. Dopuszcza się stosowanie worków </w:t>
      </w:r>
      <w:r w:rsidR="00F01D1A">
        <w:rPr>
          <w:rFonts w:cs="Times New Roman"/>
          <w:sz w:val="22"/>
          <w:szCs w:val="22"/>
        </w:rPr>
        <w:br/>
      </w:r>
      <w:r w:rsidRPr="00BF75B6">
        <w:rPr>
          <w:rFonts w:cs="Times New Roman"/>
          <w:sz w:val="22"/>
          <w:szCs w:val="22"/>
        </w:rPr>
        <w:lastRenderedPageBreak/>
        <w:t>o pojemności 60 l</w:t>
      </w:r>
      <w:r w:rsidR="008863E0" w:rsidRPr="00BF75B6">
        <w:rPr>
          <w:rFonts w:cs="Times New Roman"/>
          <w:sz w:val="22"/>
          <w:szCs w:val="22"/>
        </w:rPr>
        <w:t xml:space="preserve">, </w:t>
      </w:r>
    </w:p>
    <w:p w14:paraId="7F6D2C7E" w14:textId="77777777" w:rsidR="008863E0" w:rsidRPr="00BF75B6" w:rsidRDefault="001E3663" w:rsidP="00ED08AC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2) na terenie nieruchomości niezamieszkałych – pojemniki o pojemności 120 l. Dopuszcza się stosowa</w:t>
      </w:r>
      <w:r w:rsidR="008863E0" w:rsidRPr="00BF75B6">
        <w:rPr>
          <w:rFonts w:cs="Times New Roman"/>
          <w:sz w:val="22"/>
          <w:szCs w:val="22"/>
        </w:rPr>
        <w:t xml:space="preserve">nie worków o pojemności 60 l, </w:t>
      </w:r>
    </w:p>
    <w:p w14:paraId="1A50D549" w14:textId="77777777" w:rsidR="008863E0" w:rsidRPr="00BF75B6" w:rsidRDefault="001E3663" w:rsidP="00ED08AC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3) na terenie nieruchomości, które w części stanowią nieruchomość zamieszkałą, a w części nieruchomość niezamieszkałą – pojemniki o pojemności 120 l. Dopuszcza się stosowa</w:t>
      </w:r>
      <w:r w:rsidR="008863E0" w:rsidRPr="00BF75B6">
        <w:rPr>
          <w:rFonts w:cs="Times New Roman"/>
          <w:sz w:val="22"/>
          <w:szCs w:val="22"/>
        </w:rPr>
        <w:t xml:space="preserve">nie worków o  pojemności 60 l. </w:t>
      </w:r>
    </w:p>
    <w:p w14:paraId="2A132092" w14:textId="77777777" w:rsidR="008863E0" w:rsidRPr="00BF75B6" w:rsidRDefault="001E3663" w:rsidP="008863E0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2. Kolorystyka i oznaczenie pojemników i worków przeznac</w:t>
      </w:r>
      <w:r w:rsidR="008863E0" w:rsidRPr="00BF75B6">
        <w:rPr>
          <w:rFonts w:cs="Times New Roman"/>
          <w:sz w:val="22"/>
          <w:szCs w:val="22"/>
        </w:rPr>
        <w:t xml:space="preserve">zonych do zbierania odpadów: </w:t>
      </w:r>
    </w:p>
    <w:p w14:paraId="3AD54CB8" w14:textId="77777777" w:rsidR="008863E0" w:rsidRPr="00BF75B6" w:rsidRDefault="001E3663" w:rsidP="00ED08AC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1) papier - kolor niebiesk</w:t>
      </w:r>
      <w:r w:rsidR="008863E0" w:rsidRPr="00BF75B6">
        <w:rPr>
          <w:rFonts w:cs="Times New Roman"/>
          <w:sz w:val="22"/>
          <w:szCs w:val="22"/>
        </w:rPr>
        <w:t xml:space="preserve">i oznaczony napisem  „Papier”, </w:t>
      </w:r>
    </w:p>
    <w:p w14:paraId="23ECF3DB" w14:textId="77777777" w:rsidR="008863E0" w:rsidRPr="00BF75B6" w:rsidRDefault="001E3663" w:rsidP="00ED08AC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2) szkło - kolor zielo</w:t>
      </w:r>
      <w:r w:rsidR="008863E0" w:rsidRPr="00BF75B6">
        <w:rPr>
          <w:rFonts w:cs="Times New Roman"/>
          <w:sz w:val="22"/>
          <w:szCs w:val="22"/>
        </w:rPr>
        <w:t xml:space="preserve">ny oznaczony napisem „Szkło”, </w:t>
      </w:r>
    </w:p>
    <w:p w14:paraId="5453D733" w14:textId="77777777" w:rsidR="008863E0" w:rsidRPr="00BF75B6" w:rsidRDefault="001E3663" w:rsidP="00ED08AC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3)</w:t>
      </w:r>
      <w:r w:rsidR="00ED08AC" w:rsidRPr="00BF75B6">
        <w:rPr>
          <w:rFonts w:cs="Times New Roman"/>
          <w:sz w:val="22"/>
          <w:szCs w:val="22"/>
        </w:rPr>
        <w:t xml:space="preserve"> </w:t>
      </w:r>
      <w:r w:rsidRPr="00BF75B6">
        <w:rPr>
          <w:rFonts w:cs="Times New Roman"/>
          <w:sz w:val="22"/>
          <w:szCs w:val="22"/>
        </w:rPr>
        <w:t>metale i tworzywa sztuczne - kolor żółty oznaczony napisem „Metale i tworzywa sztuczne”,</w:t>
      </w:r>
    </w:p>
    <w:p w14:paraId="2F7393AC" w14:textId="77777777" w:rsidR="008863E0" w:rsidRPr="00BF75B6" w:rsidRDefault="001E3663" w:rsidP="00ED08AC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4) odpady ulegające biodegradacji ze szczeg</w:t>
      </w:r>
      <w:r w:rsidR="00ED08AC" w:rsidRPr="00BF75B6">
        <w:rPr>
          <w:rFonts w:cs="Times New Roman"/>
          <w:sz w:val="22"/>
          <w:szCs w:val="22"/>
        </w:rPr>
        <w:t>ólnym uwzględnieniem bioodpadów</w:t>
      </w:r>
      <w:r w:rsidRPr="00BF75B6">
        <w:rPr>
          <w:rFonts w:cs="Times New Roman"/>
          <w:sz w:val="22"/>
          <w:szCs w:val="22"/>
        </w:rPr>
        <w:t>- kolor brązowy oznaczony napisem „</w:t>
      </w:r>
      <w:proofErr w:type="spellStart"/>
      <w:r w:rsidRPr="00BF75B6">
        <w:rPr>
          <w:rFonts w:cs="Times New Roman"/>
          <w:sz w:val="22"/>
          <w:szCs w:val="22"/>
        </w:rPr>
        <w:t>Bio</w:t>
      </w:r>
      <w:proofErr w:type="spellEnd"/>
      <w:r w:rsidRPr="00BF75B6">
        <w:rPr>
          <w:rFonts w:cs="Times New Roman"/>
          <w:sz w:val="22"/>
          <w:szCs w:val="22"/>
        </w:rPr>
        <w:t xml:space="preserve">”, </w:t>
      </w:r>
    </w:p>
    <w:p w14:paraId="7FF506A5" w14:textId="77777777" w:rsidR="008863E0" w:rsidRPr="00BF75B6" w:rsidRDefault="001E3663" w:rsidP="00ED08AC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5) popiół paleniskowy - oznaczony napisem „Popiół”, </w:t>
      </w:r>
    </w:p>
    <w:p w14:paraId="6912DB19" w14:textId="71C3999A" w:rsidR="00DE5C23" w:rsidRPr="00BF75B6" w:rsidRDefault="001E3663" w:rsidP="00D37096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6) odpady zmieszane  - kolor czarny</w:t>
      </w:r>
      <w:r w:rsidR="00D37096" w:rsidRPr="00BF75B6">
        <w:rPr>
          <w:rFonts w:cs="Times New Roman"/>
          <w:sz w:val="22"/>
          <w:szCs w:val="22"/>
        </w:rPr>
        <w:t>.</w:t>
      </w:r>
    </w:p>
    <w:p w14:paraId="77E8A087" w14:textId="77777777" w:rsidR="00D37096" w:rsidRPr="00BF75B6" w:rsidRDefault="00D37096" w:rsidP="00D37096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</w:p>
    <w:p w14:paraId="136C4658" w14:textId="1A045CE3" w:rsidR="00ED08AC" w:rsidRPr="00BF75B6" w:rsidRDefault="001E3663" w:rsidP="00ED08AC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sz w:val="22"/>
          <w:szCs w:val="22"/>
        </w:rPr>
        <w:t xml:space="preserve">§ </w:t>
      </w:r>
      <w:r w:rsidR="00D37096" w:rsidRPr="00BF75B6">
        <w:rPr>
          <w:rFonts w:cs="Times New Roman"/>
          <w:b/>
          <w:sz w:val="22"/>
          <w:szCs w:val="22"/>
        </w:rPr>
        <w:t>9</w:t>
      </w:r>
      <w:r w:rsidRPr="00BF75B6">
        <w:rPr>
          <w:rFonts w:cs="Times New Roman"/>
          <w:sz w:val="22"/>
          <w:szCs w:val="22"/>
        </w:rPr>
        <w:t xml:space="preserve">.Ustala się minimalną pojemność pojemników przeznaczonych do zbierania odpadów komunalnych </w:t>
      </w:r>
      <w:r w:rsidR="00F01D1A">
        <w:rPr>
          <w:rFonts w:cs="Times New Roman"/>
          <w:sz w:val="22"/>
          <w:szCs w:val="22"/>
        </w:rPr>
        <w:br/>
      </w:r>
      <w:r w:rsidRPr="00BF75B6">
        <w:rPr>
          <w:rFonts w:cs="Times New Roman"/>
          <w:sz w:val="22"/>
          <w:szCs w:val="22"/>
        </w:rPr>
        <w:t>na drogach i w innych miejscach public</w:t>
      </w:r>
      <w:r w:rsidR="00ED08AC" w:rsidRPr="00BF75B6">
        <w:rPr>
          <w:rFonts w:cs="Times New Roman"/>
          <w:sz w:val="22"/>
          <w:szCs w:val="22"/>
        </w:rPr>
        <w:t xml:space="preserve">znych między innymi w parkach: </w:t>
      </w:r>
    </w:p>
    <w:p w14:paraId="3BD365E7" w14:textId="77777777" w:rsidR="00ED08AC" w:rsidRPr="00BF75B6" w:rsidRDefault="001E3663" w:rsidP="00ED08AC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1) w terenie niezabudowanym - 20 l, usytuowane w odległości co najmniej 10 km od ko</w:t>
      </w:r>
      <w:r w:rsidR="00ED08AC" w:rsidRPr="00BF75B6">
        <w:rPr>
          <w:rFonts w:cs="Times New Roman"/>
          <w:sz w:val="22"/>
          <w:szCs w:val="22"/>
        </w:rPr>
        <w:t xml:space="preserve">lejnego pojemnika, </w:t>
      </w:r>
    </w:p>
    <w:p w14:paraId="37F910C8" w14:textId="77777777" w:rsidR="00DE5C23" w:rsidRPr="00BF75B6" w:rsidRDefault="001E3663" w:rsidP="00ED08AC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2) w terenie zbudowanym – od 20 l do 70 l, usytuowane w odległości co najmniej 400 m od kolejnego pojemnika.</w:t>
      </w:r>
    </w:p>
    <w:p w14:paraId="69059588" w14:textId="5A8A6B5C" w:rsidR="00DE5C23" w:rsidRPr="00BF75B6" w:rsidRDefault="00106F0E" w:rsidP="00ED08AC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sz w:val="22"/>
          <w:szCs w:val="22"/>
        </w:rPr>
        <w:t>§ 1</w:t>
      </w:r>
      <w:r w:rsidR="00D37096" w:rsidRPr="00BF75B6">
        <w:rPr>
          <w:rFonts w:cs="Times New Roman"/>
          <w:b/>
          <w:sz w:val="22"/>
          <w:szCs w:val="22"/>
        </w:rPr>
        <w:t>0</w:t>
      </w:r>
      <w:r w:rsidRPr="00BF75B6">
        <w:rPr>
          <w:rFonts w:cs="Times New Roman"/>
          <w:b/>
          <w:sz w:val="22"/>
          <w:szCs w:val="22"/>
        </w:rPr>
        <w:t>.</w:t>
      </w:r>
      <w:r w:rsidR="001E3663" w:rsidRPr="00BF75B6">
        <w:rPr>
          <w:rFonts w:cs="Times New Roman"/>
          <w:b/>
          <w:sz w:val="22"/>
          <w:szCs w:val="22"/>
        </w:rPr>
        <w:t>1</w:t>
      </w:r>
      <w:r w:rsidR="001E3663" w:rsidRPr="00BF75B6">
        <w:rPr>
          <w:rFonts w:cs="Times New Roman"/>
          <w:sz w:val="22"/>
          <w:szCs w:val="22"/>
        </w:rPr>
        <w:t>. Pojemniki na odpady komunalne powinny być utrzymywane w odpowiednim stanie sanitarnym, porządkowym i technicznym poprzez:</w:t>
      </w:r>
    </w:p>
    <w:p w14:paraId="16466A2F" w14:textId="77777777" w:rsidR="00DE5C23" w:rsidRPr="00BF75B6" w:rsidRDefault="001E3663" w:rsidP="00ED08AC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1) umieszczanie poszczególnych rodzajów odpadów w pojemnikach wyłącznie do nich przeznaczonych,</w:t>
      </w:r>
    </w:p>
    <w:p w14:paraId="26645681" w14:textId="346C1D46" w:rsidR="00DE5C23" w:rsidRPr="00BF75B6" w:rsidRDefault="001E3663" w:rsidP="00ED08AC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2) dostosowanie pojemności pojemników do ilości wytwarzanych odpadów w celu niedopuszczenia </w:t>
      </w:r>
      <w:r w:rsidR="00F01D1A">
        <w:rPr>
          <w:rFonts w:cs="Times New Roman"/>
          <w:sz w:val="22"/>
          <w:szCs w:val="22"/>
        </w:rPr>
        <w:br/>
      </w:r>
      <w:r w:rsidRPr="00BF75B6">
        <w:rPr>
          <w:rFonts w:cs="Times New Roman"/>
          <w:sz w:val="22"/>
          <w:szCs w:val="22"/>
        </w:rPr>
        <w:t>do przepełnienia pojemników,</w:t>
      </w:r>
    </w:p>
    <w:p w14:paraId="72576D00" w14:textId="32ABD1BC" w:rsidR="00DE5C23" w:rsidRPr="00BF75B6" w:rsidRDefault="001E3663" w:rsidP="00ED08AC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3) utrzymywanie w odpowiednim stanie sanitarnym, w szczególności poprzez ich mycie, dezynfekcje </w:t>
      </w:r>
      <w:r w:rsidR="00F01D1A">
        <w:rPr>
          <w:rFonts w:cs="Times New Roman"/>
          <w:sz w:val="22"/>
          <w:szCs w:val="22"/>
        </w:rPr>
        <w:br/>
      </w:r>
      <w:r w:rsidRPr="00BF75B6">
        <w:rPr>
          <w:rFonts w:cs="Times New Roman"/>
          <w:sz w:val="22"/>
          <w:szCs w:val="22"/>
        </w:rPr>
        <w:t>i dezynsekcje co najmniej dwa razy w roku,</w:t>
      </w:r>
    </w:p>
    <w:p w14:paraId="1EFD868C" w14:textId="0499E1D5" w:rsidR="00ED08AC" w:rsidRPr="00BF75B6" w:rsidRDefault="001E3663" w:rsidP="00ED08AC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4) utrzymywanie w odpowiednim stanie technicznym, w szczególności poprzez </w:t>
      </w:r>
      <w:r w:rsidR="00ED08AC" w:rsidRPr="00BF75B6">
        <w:rPr>
          <w:rFonts w:cs="Times New Roman"/>
          <w:sz w:val="22"/>
          <w:szCs w:val="22"/>
        </w:rPr>
        <w:t xml:space="preserve">stałą naprawę </w:t>
      </w:r>
      <w:r w:rsidR="00F01D1A">
        <w:rPr>
          <w:rFonts w:cs="Times New Roman"/>
          <w:sz w:val="22"/>
          <w:szCs w:val="22"/>
        </w:rPr>
        <w:br/>
      </w:r>
      <w:r w:rsidR="00ED08AC" w:rsidRPr="00BF75B6">
        <w:rPr>
          <w:rFonts w:cs="Times New Roman"/>
          <w:sz w:val="22"/>
          <w:szCs w:val="22"/>
        </w:rPr>
        <w:t>ich szczelności.</w:t>
      </w:r>
    </w:p>
    <w:p w14:paraId="7F1F71E9" w14:textId="1E795543" w:rsidR="00ED08AC" w:rsidRPr="00BF75B6" w:rsidRDefault="001E3663" w:rsidP="00ED08AC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 2. Kosze i pojemniki uliczne rozmieszczone w pasach dróg publicznych oraz na innych terenach przeznaczonych do użytku publicznego winny być systematycznie opróżniane, nie dopuszczając </w:t>
      </w:r>
      <w:r w:rsidR="00F01D1A">
        <w:rPr>
          <w:rFonts w:cs="Times New Roman"/>
          <w:sz w:val="22"/>
          <w:szCs w:val="22"/>
        </w:rPr>
        <w:br/>
      </w:r>
      <w:r w:rsidRPr="00BF75B6">
        <w:rPr>
          <w:rFonts w:cs="Times New Roman"/>
          <w:sz w:val="22"/>
          <w:szCs w:val="22"/>
        </w:rPr>
        <w:t xml:space="preserve">do ich przepełnienia oraz utrzymywane w należytym stanie sanitarnym, porządkowym i technicznym. </w:t>
      </w:r>
    </w:p>
    <w:p w14:paraId="7461FBAA" w14:textId="77777777" w:rsidR="00DE5C23" w:rsidRPr="00BF75B6" w:rsidRDefault="001E3663" w:rsidP="00ED08AC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3. Miejsca gromadzenia odpadów, w tym lokalizacji pojemników, należy utrzymywać w czystości i porządku poprzez systematyczne opróżnianie pojemników, nie dopuszczając do ich przepełnienia, usuwanie zanieczyszczeń powstających w wyniku załadunku i transportu odpadów, w razie konieczności – dezynfekcję tych miejsc.  </w:t>
      </w:r>
    </w:p>
    <w:p w14:paraId="2AAF337F" w14:textId="431EF472" w:rsidR="00DE5C23" w:rsidRPr="00BF75B6" w:rsidRDefault="001E3663" w:rsidP="00F01D1A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4. Pojemniki przeznaczone do selektywnej zbiórki odpadów komunalnych powinny być oznakowane </w:t>
      </w:r>
      <w:r w:rsidR="00F01D1A">
        <w:rPr>
          <w:rFonts w:cs="Times New Roman"/>
          <w:sz w:val="22"/>
          <w:szCs w:val="22"/>
        </w:rPr>
        <w:br/>
      </w:r>
      <w:r w:rsidRPr="00BF75B6">
        <w:rPr>
          <w:rFonts w:cs="Times New Roman"/>
          <w:sz w:val="22"/>
          <w:szCs w:val="22"/>
        </w:rPr>
        <w:t>w sposób określający rodzaj gromadzonych odpadów.</w:t>
      </w:r>
    </w:p>
    <w:p w14:paraId="1E5748E9" w14:textId="04BA14FB" w:rsidR="002B7C25" w:rsidRPr="00BF75B6" w:rsidRDefault="001E3663" w:rsidP="002B7C25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sz w:val="22"/>
          <w:szCs w:val="22"/>
        </w:rPr>
        <w:t>§ 1</w:t>
      </w:r>
      <w:r w:rsidR="00D37096" w:rsidRPr="00BF75B6">
        <w:rPr>
          <w:rFonts w:cs="Times New Roman"/>
          <w:b/>
          <w:sz w:val="22"/>
          <w:szCs w:val="22"/>
        </w:rPr>
        <w:t>1</w:t>
      </w:r>
      <w:r w:rsidRPr="00BF75B6">
        <w:rPr>
          <w:rFonts w:cs="Times New Roman"/>
          <w:b/>
          <w:sz w:val="22"/>
          <w:szCs w:val="22"/>
        </w:rPr>
        <w:t>. 1</w:t>
      </w:r>
      <w:r w:rsidRPr="00BF75B6">
        <w:rPr>
          <w:rFonts w:cs="Times New Roman"/>
          <w:sz w:val="22"/>
          <w:szCs w:val="22"/>
        </w:rPr>
        <w:t xml:space="preserve">. Ustala się następujące warunki rozmieszczenia pojemników przeznaczonych do </w:t>
      </w:r>
      <w:r w:rsidR="002B7C25" w:rsidRPr="00BF75B6">
        <w:rPr>
          <w:rFonts w:cs="Times New Roman"/>
          <w:sz w:val="22"/>
          <w:szCs w:val="22"/>
        </w:rPr>
        <w:t xml:space="preserve">zbierania odpadów komunalnych: </w:t>
      </w:r>
    </w:p>
    <w:p w14:paraId="1594C7D9" w14:textId="36586AF8" w:rsidR="00DE5C23" w:rsidRPr="00BF75B6" w:rsidRDefault="001E3663" w:rsidP="002B7C25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1) pojemniki należy ustawiać </w:t>
      </w:r>
      <w:r w:rsidR="00A92D66" w:rsidRPr="00BF75B6">
        <w:rPr>
          <w:rFonts w:cs="Times New Roman"/>
          <w:sz w:val="22"/>
          <w:szCs w:val="22"/>
        </w:rPr>
        <w:t>w granicach</w:t>
      </w:r>
      <w:r w:rsidRPr="00BF75B6">
        <w:rPr>
          <w:rFonts w:cs="Times New Roman"/>
          <w:sz w:val="22"/>
          <w:szCs w:val="22"/>
        </w:rPr>
        <w:t xml:space="preserve"> nieruchomości której służą, </w:t>
      </w:r>
      <w:r w:rsidRPr="00BF75B6">
        <w:rPr>
          <w:rFonts w:cs="Times New Roman"/>
          <w:color w:val="000000"/>
          <w:sz w:val="22"/>
          <w:szCs w:val="22"/>
        </w:rPr>
        <w:t>w</w:t>
      </w:r>
      <w:r w:rsidRPr="00BF75B6">
        <w:rPr>
          <w:rFonts w:cs="Times New Roman"/>
          <w:sz w:val="22"/>
          <w:szCs w:val="22"/>
        </w:rPr>
        <w:t xml:space="preserve"> miejscu wydzielonym, zabezpieczonym przed zbieraniem się wody, błot</w:t>
      </w:r>
      <w:r w:rsidR="002B7C25" w:rsidRPr="00BF75B6">
        <w:rPr>
          <w:rFonts w:cs="Times New Roman"/>
          <w:sz w:val="22"/>
          <w:szCs w:val="22"/>
        </w:rPr>
        <w:t xml:space="preserve">a i innych zanieczyszczeń, </w:t>
      </w:r>
    </w:p>
    <w:p w14:paraId="57EAB20D" w14:textId="067918FB" w:rsidR="00A92D66" w:rsidRPr="00BF75B6" w:rsidRDefault="001E3663" w:rsidP="002B7C25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2) </w:t>
      </w:r>
      <w:r w:rsidR="00A92D66" w:rsidRPr="00BF75B6">
        <w:rPr>
          <w:rFonts w:cs="Times New Roman"/>
          <w:sz w:val="22"/>
          <w:szCs w:val="22"/>
        </w:rPr>
        <w:t xml:space="preserve">w dniu odbioru </w:t>
      </w:r>
      <w:r w:rsidRPr="00BF75B6">
        <w:rPr>
          <w:rFonts w:cs="Times New Roman"/>
          <w:sz w:val="22"/>
          <w:szCs w:val="22"/>
        </w:rPr>
        <w:t xml:space="preserve">pojemniki </w:t>
      </w:r>
      <w:r w:rsidR="00A92D66" w:rsidRPr="00BF75B6">
        <w:rPr>
          <w:rFonts w:cs="Times New Roman"/>
          <w:sz w:val="22"/>
          <w:szCs w:val="22"/>
        </w:rPr>
        <w:t>lub worki powinny być ustawione przy granicy nieruchomości lub bezpośrednio przy ogrodzeniu</w:t>
      </w:r>
      <w:r w:rsidR="00465DF0" w:rsidRPr="00BF75B6">
        <w:rPr>
          <w:rFonts w:cs="Times New Roman"/>
          <w:sz w:val="22"/>
          <w:szCs w:val="22"/>
        </w:rPr>
        <w:t xml:space="preserve"> w miejscu umożliwiającym swobodny dojazd i dostęp</w:t>
      </w:r>
      <w:r w:rsidR="00A92D66" w:rsidRPr="00BF75B6">
        <w:rPr>
          <w:rFonts w:cs="Times New Roman"/>
          <w:sz w:val="22"/>
          <w:szCs w:val="22"/>
        </w:rPr>
        <w:t>, z wyjątkiem miejsc przeznaczonych do ruchu pojazdów samochodowych</w:t>
      </w:r>
      <w:r w:rsidR="00465DF0" w:rsidRPr="00BF75B6">
        <w:rPr>
          <w:rFonts w:cs="Times New Roman"/>
          <w:sz w:val="22"/>
          <w:szCs w:val="22"/>
        </w:rPr>
        <w:t xml:space="preserve"> oraz ruchu pieszych</w:t>
      </w:r>
      <w:r w:rsidR="00A92D66" w:rsidRPr="00BF75B6">
        <w:rPr>
          <w:rFonts w:cs="Times New Roman"/>
          <w:sz w:val="22"/>
          <w:szCs w:val="22"/>
        </w:rPr>
        <w:t>,</w:t>
      </w:r>
      <w:r w:rsidR="00465DF0" w:rsidRPr="00BF75B6">
        <w:rPr>
          <w:rFonts w:cs="Times New Roman"/>
          <w:sz w:val="22"/>
          <w:szCs w:val="22"/>
        </w:rPr>
        <w:t xml:space="preserve"> na utwardzonej równej powierzchni zabezpieczonej przed zbieraniem się wody i błota. W dniu odbioru odpadów dopuszcza się </w:t>
      </w:r>
      <w:r w:rsidR="00465DF0" w:rsidRPr="00BF75B6">
        <w:rPr>
          <w:rFonts w:cs="Times New Roman"/>
          <w:sz w:val="22"/>
          <w:szCs w:val="22"/>
        </w:rPr>
        <w:lastRenderedPageBreak/>
        <w:t xml:space="preserve">wystawianie pojemników na chodniku, bezpośrednio przylegającym do nieruchomości. </w:t>
      </w:r>
      <w:r w:rsidR="00A92D66" w:rsidRPr="00BF75B6">
        <w:rPr>
          <w:rFonts w:cs="Times New Roman"/>
          <w:sz w:val="22"/>
          <w:szCs w:val="22"/>
        </w:rPr>
        <w:t xml:space="preserve"> </w:t>
      </w:r>
    </w:p>
    <w:p w14:paraId="084586DF" w14:textId="5901E297" w:rsidR="00DE5C23" w:rsidRPr="00BF75B6" w:rsidRDefault="00465DF0" w:rsidP="002B7C25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2</w:t>
      </w:r>
      <w:r w:rsidR="001E3663" w:rsidRPr="00BF75B6">
        <w:rPr>
          <w:rFonts w:cs="Times New Roman"/>
          <w:sz w:val="22"/>
          <w:szCs w:val="22"/>
        </w:rPr>
        <w:t>. Kosze lub pojemniki uliczne rozmieszcza się w pasach dróg publicznych oraz na innych terenach przeznaczonych do użytku publicznego, charakteryzujących się nasilonym ruchem pieszych, w szczególności przy oznakowanych przejściach dla pieszych, przystankach komunikacyjnych, parkach, placach zabaw.</w:t>
      </w:r>
    </w:p>
    <w:p w14:paraId="6E53E091" w14:textId="281AD85C" w:rsidR="002B7C25" w:rsidRPr="00BF75B6" w:rsidRDefault="001E3663" w:rsidP="002B7C25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sz w:val="22"/>
          <w:szCs w:val="22"/>
        </w:rPr>
        <w:t>§ 1</w:t>
      </w:r>
      <w:r w:rsidR="00D37096" w:rsidRPr="00BF75B6">
        <w:rPr>
          <w:rFonts w:cs="Times New Roman"/>
          <w:b/>
          <w:sz w:val="22"/>
          <w:szCs w:val="22"/>
        </w:rPr>
        <w:t>2</w:t>
      </w:r>
      <w:r w:rsidRPr="00BF75B6">
        <w:rPr>
          <w:rFonts w:cs="Times New Roman"/>
          <w:b/>
          <w:sz w:val="22"/>
          <w:szCs w:val="22"/>
        </w:rPr>
        <w:t>.1.</w:t>
      </w:r>
      <w:r w:rsidRPr="00BF75B6">
        <w:rPr>
          <w:rFonts w:cs="Times New Roman"/>
          <w:sz w:val="22"/>
          <w:szCs w:val="22"/>
        </w:rPr>
        <w:t xml:space="preserve"> Pojemność zbiornika bezodpływowego winna być dostosowana  do ilości osób stale  lub czasowo przebywając</w:t>
      </w:r>
      <w:r w:rsidR="002B7C25" w:rsidRPr="00BF75B6">
        <w:rPr>
          <w:rFonts w:cs="Times New Roman"/>
          <w:sz w:val="22"/>
          <w:szCs w:val="22"/>
        </w:rPr>
        <w:t xml:space="preserve">ych na terenie nieruchomości. </w:t>
      </w:r>
    </w:p>
    <w:p w14:paraId="22DB066D" w14:textId="15948D09" w:rsidR="002B7C25" w:rsidRPr="00BF75B6" w:rsidRDefault="001E3663" w:rsidP="002B7C25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2. Eksploatacja i opróżnianie zbiorników bezodpływowych na nieczystości ciekłe muszą być prowadzone </w:t>
      </w:r>
      <w:r w:rsidR="00F01D1A">
        <w:rPr>
          <w:rFonts w:cs="Times New Roman"/>
          <w:sz w:val="22"/>
          <w:szCs w:val="22"/>
        </w:rPr>
        <w:br/>
      </w:r>
      <w:r w:rsidRPr="00BF75B6">
        <w:rPr>
          <w:rFonts w:cs="Times New Roman"/>
          <w:sz w:val="22"/>
          <w:szCs w:val="22"/>
        </w:rPr>
        <w:t>tak, aby nie dopuścić do ich przepełnienia lub wypływu nieczystości ciekłyc</w:t>
      </w:r>
      <w:r w:rsidR="002B7C25" w:rsidRPr="00BF75B6">
        <w:rPr>
          <w:rFonts w:cs="Times New Roman"/>
          <w:sz w:val="22"/>
          <w:szCs w:val="22"/>
        </w:rPr>
        <w:t xml:space="preserve">h ze zbiornika bezodpływowego. </w:t>
      </w:r>
    </w:p>
    <w:p w14:paraId="47923EDE" w14:textId="7EF36104" w:rsidR="00DE5C23" w:rsidRPr="00BF75B6" w:rsidRDefault="001E3663" w:rsidP="002B7C25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3. Przepustowość przydomowej oczyszczalni ścieków musi zostać dostosowana do ilości mieszkańców </w:t>
      </w:r>
      <w:r w:rsidR="00F01D1A">
        <w:rPr>
          <w:rFonts w:cs="Times New Roman"/>
          <w:sz w:val="22"/>
          <w:szCs w:val="22"/>
        </w:rPr>
        <w:br/>
      </w:r>
      <w:r w:rsidRPr="00BF75B6">
        <w:rPr>
          <w:rFonts w:cs="Times New Roman"/>
          <w:sz w:val="22"/>
          <w:szCs w:val="22"/>
        </w:rPr>
        <w:t>w sposób zapewniający uzyskanie stopnia ich oczyszczenia okreś</w:t>
      </w:r>
      <w:r w:rsidR="002B7C25" w:rsidRPr="00BF75B6">
        <w:rPr>
          <w:rFonts w:cs="Times New Roman"/>
          <w:sz w:val="22"/>
          <w:szCs w:val="22"/>
        </w:rPr>
        <w:t xml:space="preserve">lonego w przepisach odrębnych. </w:t>
      </w:r>
    </w:p>
    <w:p w14:paraId="50829820" w14:textId="77777777" w:rsidR="00DE5C23" w:rsidRPr="00BF75B6" w:rsidRDefault="00193709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BF75B6">
        <w:rPr>
          <w:rFonts w:cs="Times New Roman"/>
          <w:b/>
          <w:bCs/>
          <w:sz w:val="22"/>
          <w:szCs w:val="22"/>
        </w:rPr>
        <w:t>Rozdział</w:t>
      </w:r>
      <w:r w:rsidR="001E3663" w:rsidRPr="00BF75B6">
        <w:rPr>
          <w:rFonts w:cs="Times New Roman"/>
          <w:b/>
          <w:bCs/>
          <w:sz w:val="22"/>
          <w:szCs w:val="22"/>
        </w:rPr>
        <w:t xml:space="preserve"> </w:t>
      </w:r>
      <w:r w:rsidR="002B7C25" w:rsidRPr="00BF75B6">
        <w:rPr>
          <w:rFonts w:cs="Times New Roman"/>
          <w:b/>
          <w:bCs/>
          <w:sz w:val="22"/>
          <w:szCs w:val="22"/>
        </w:rPr>
        <w:t>4</w:t>
      </w:r>
    </w:p>
    <w:p w14:paraId="3D12D66C" w14:textId="77777777" w:rsidR="00DE5C23" w:rsidRPr="00BF75B6" w:rsidRDefault="001E3663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BF75B6">
        <w:rPr>
          <w:rFonts w:cs="Times New Roman"/>
          <w:b/>
          <w:bCs/>
          <w:sz w:val="22"/>
          <w:szCs w:val="22"/>
        </w:rPr>
        <w:t>Częstotliwość i sposoby pozbywania się odpadów komunalnych i nieczystości ciekłych z terenu nieruchomości oraz terenów przeznaczonych do użytku publicznego.</w:t>
      </w:r>
    </w:p>
    <w:p w14:paraId="16B8BC10" w14:textId="77777777" w:rsidR="00DE5C23" w:rsidRPr="00BF75B6" w:rsidRDefault="00DE5C23">
      <w:pPr>
        <w:pStyle w:val="Standard"/>
        <w:rPr>
          <w:rFonts w:cs="Times New Roman"/>
          <w:sz w:val="22"/>
          <w:szCs w:val="22"/>
        </w:rPr>
      </w:pPr>
    </w:p>
    <w:p w14:paraId="48136896" w14:textId="59DDD2FC" w:rsidR="00DE5C23" w:rsidRPr="00BF75B6" w:rsidRDefault="001E3663" w:rsidP="002B7C25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color w:val="000000"/>
          <w:sz w:val="22"/>
          <w:szCs w:val="22"/>
        </w:rPr>
        <w:t>§ 1</w:t>
      </w:r>
      <w:r w:rsidR="00D37096" w:rsidRPr="00BF75B6">
        <w:rPr>
          <w:rFonts w:cs="Times New Roman"/>
          <w:b/>
          <w:color w:val="000000"/>
          <w:sz w:val="22"/>
          <w:szCs w:val="22"/>
        </w:rPr>
        <w:t>3</w:t>
      </w:r>
      <w:r w:rsidRPr="00BF75B6">
        <w:rPr>
          <w:rFonts w:cs="Times New Roman"/>
          <w:b/>
          <w:color w:val="000000"/>
          <w:sz w:val="22"/>
          <w:szCs w:val="22"/>
        </w:rPr>
        <w:t>.</w:t>
      </w:r>
      <w:r w:rsidRPr="00BF75B6">
        <w:rPr>
          <w:rFonts w:cs="Times New Roman"/>
          <w:b/>
          <w:sz w:val="22"/>
          <w:szCs w:val="22"/>
        </w:rPr>
        <w:t>1</w:t>
      </w:r>
      <w:r w:rsidRPr="00BF75B6">
        <w:rPr>
          <w:rFonts w:cs="Times New Roman"/>
          <w:sz w:val="22"/>
          <w:szCs w:val="22"/>
        </w:rPr>
        <w:t xml:space="preserve">. Pozbywanie się odpadów komunalnych przez właścicieli nieruchomości odbywa się poprzez </w:t>
      </w:r>
      <w:r w:rsidR="00F01D1A">
        <w:rPr>
          <w:rFonts w:cs="Times New Roman"/>
          <w:sz w:val="22"/>
          <w:szCs w:val="22"/>
        </w:rPr>
        <w:br/>
      </w:r>
      <w:r w:rsidRPr="00BF75B6">
        <w:rPr>
          <w:rFonts w:cs="Times New Roman"/>
          <w:sz w:val="22"/>
          <w:szCs w:val="22"/>
        </w:rPr>
        <w:t>ich umieszczenie w odpowiednich pojemnikach, a następnie odebranie ich przez odbierającego odpady. Odbierający odpady zobowiązany jest przekazać je do „Stacji przeładunkowej wraz z Punktem Dobrowolnego Gromadzenia Odpadów” w miejscowości Kośmidry gm. Gołdap.</w:t>
      </w:r>
    </w:p>
    <w:p w14:paraId="2BA013DE" w14:textId="77777777" w:rsidR="002B7C25" w:rsidRPr="00BF75B6" w:rsidRDefault="001E3663" w:rsidP="002B7C25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2. Odpady powinny być wystawiane w terminach określonych w harmonogramie, do godz. 5.00, w dniu odbioru. </w:t>
      </w:r>
    </w:p>
    <w:p w14:paraId="3726E92A" w14:textId="267AD5C4" w:rsidR="00DE5C23" w:rsidRPr="00BF75B6" w:rsidRDefault="001E3663" w:rsidP="002B7C25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3. Właściciele nieruchomości obowiązani są do pozbywania się odpadów komunalnych z terenu nieruchomości w sposób systematyczny, gwarantujący zachowanie czystości i porządku na nieruchomości, zgodnie z następującą częstotliwością: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745"/>
        <w:gridCol w:w="3036"/>
      </w:tblGrid>
      <w:tr w:rsidR="00503054" w:rsidRPr="00BF75B6" w14:paraId="72C0F71B" w14:textId="77777777" w:rsidTr="00401BD4">
        <w:trPr>
          <w:jc w:val="center"/>
        </w:trPr>
        <w:tc>
          <w:tcPr>
            <w:tcW w:w="2901" w:type="dxa"/>
            <w:vMerge w:val="restart"/>
            <w:shd w:val="clear" w:color="auto" w:fill="auto"/>
            <w:vAlign w:val="center"/>
          </w:tcPr>
          <w:p w14:paraId="707E77CE" w14:textId="77777777" w:rsidR="00503054" w:rsidRPr="00BF75B6" w:rsidRDefault="00503054" w:rsidP="00401BD4">
            <w:pPr>
              <w:pStyle w:val="Standard"/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F75B6">
              <w:rPr>
                <w:rFonts w:cs="Times New Roman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5781" w:type="dxa"/>
            <w:gridSpan w:val="2"/>
            <w:shd w:val="clear" w:color="auto" w:fill="auto"/>
            <w:vAlign w:val="center"/>
          </w:tcPr>
          <w:p w14:paraId="3EC6FC11" w14:textId="77777777" w:rsidR="00503054" w:rsidRPr="00BF75B6" w:rsidRDefault="00503054" w:rsidP="00401BD4">
            <w:pPr>
              <w:pStyle w:val="Standard"/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F75B6">
              <w:rPr>
                <w:rFonts w:cs="Times New Roman"/>
                <w:b/>
                <w:bCs/>
                <w:sz w:val="22"/>
                <w:szCs w:val="22"/>
              </w:rPr>
              <w:t>Odbiór nie rzadziej niż:</w:t>
            </w:r>
          </w:p>
        </w:tc>
      </w:tr>
      <w:tr w:rsidR="00503054" w:rsidRPr="00BF75B6" w14:paraId="330268B5" w14:textId="77777777" w:rsidTr="00401BD4">
        <w:trPr>
          <w:jc w:val="center"/>
        </w:trPr>
        <w:tc>
          <w:tcPr>
            <w:tcW w:w="2901" w:type="dxa"/>
            <w:vMerge/>
            <w:shd w:val="clear" w:color="auto" w:fill="auto"/>
            <w:vAlign w:val="center"/>
          </w:tcPr>
          <w:p w14:paraId="6FD4CC54" w14:textId="77777777" w:rsidR="00503054" w:rsidRPr="00BF75B6" w:rsidRDefault="00503054" w:rsidP="00401BD4">
            <w:pPr>
              <w:pStyle w:val="Standard"/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14:paraId="51AFA6BB" w14:textId="77777777" w:rsidR="00503054" w:rsidRPr="00BF75B6" w:rsidRDefault="00503054" w:rsidP="00401BD4">
            <w:pPr>
              <w:pStyle w:val="Standard"/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F75B6">
              <w:rPr>
                <w:rFonts w:cs="Times New Roman"/>
                <w:b/>
                <w:bCs/>
                <w:sz w:val="22"/>
                <w:szCs w:val="22"/>
              </w:rPr>
              <w:t>zabudowa jednorodzinna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5A9C2348" w14:textId="77777777" w:rsidR="00503054" w:rsidRPr="00BF75B6" w:rsidRDefault="00503054" w:rsidP="00401BD4">
            <w:pPr>
              <w:pStyle w:val="Standard"/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F75B6">
              <w:rPr>
                <w:rFonts w:cs="Times New Roman"/>
                <w:b/>
                <w:bCs/>
                <w:sz w:val="22"/>
                <w:szCs w:val="22"/>
              </w:rPr>
              <w:t>zabudowa wielolokalowa</w:t>
            </w:r>
          </w:p>
        </w:tc>
      </w:tr>
      <w:tr w:rsidR="00D23861" w:rsidRPr="00BF75B6" w14:paraId="3C372668" w14:textId="77777777" w:rsidTr="00401BD4">
        <w:trPr>
          <w:jc w:val="center"/>
        </w:trPr>
        <w:tc>
          <w:tcPr>
            <w:tcW w:w="2901" w:type="dxa"/>
            <w:shd w:val="clear" w:color="auto" w:fill="auto"/>
            <w:vAlign w:val="center"/>
          </w:tcPr>
          <w:p w14:paraId="7E77C2A3" w14:textId="77777777" w:rsidR="00D23861" w:rsidRPr="00BF75B6" w:rsidRDefault="00D23861" w:rsidP="00D23861">
            <w:pPr>
              <w:pStyle w:val="Standard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BF75B6">
              <w:rPr>
                <w:rFonts w:cs="Times New Roman"/>
                <w:sz w:val="22"/>
                <w:szCs w:val="22"/>
              </w:rPr>
              <w:t>Papier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5372F414" w14:textId="77777777" w:rsidR="00D23861" w:rsidRPr="00BF75B6" w:rsidRDefault="00D23861" w:rsidP="00D23861">
            <w:pPr>
              <w:pStyle w:val="Standard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BF75B6">
              <w:rPr>
                <w:rFonts w:cs="Times New Roman"/>
                <w:sz w:val="22"/>
                <w:szCs w:val="22"/>
              </w:rPr>
              <w:t>raz na cztery tygodnie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7C0A8FAF" w14:textId="21D36D92" w:rsidR="00D23861" w:rsidRPr="00BF75B6" w:rsidRDefault="00D23861" w:rsidP="00D23861">
            <w:pPr>
              <w:pStyle w:val="Standard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BF75B6">
              <w:rPr>
                <w:rFonts w:cs="Times New Roman"/>
                <w:sz w:val="22"/>
                <w:szCs w:val="22"/>
              </w:rPr>
              <w:t xml:space="preserve">raz na trzy tygodnie </w:t>
            </w:r>
          </w:p>
        </w:tc>
      </w:tr>
      <w:tr w:rsidR="00D23861" w:rsidRPr="00BF75B6" w14:paraId="73F50C33" w14:textId="77777777" w:rsidTr="00401BD4">
        <w:trPr>
          <w:jc w:val="center"/>
        </w:trPr>
        <w:tc>
          <w:tcPr>
            <w:tcW w:w="2901" w:type="dxa"/>
            <w:shd w:val="clear" w:color="auto" w:fill="auto"/>
            <w:vAlign w:val="center"/>
          </w:tcPr>
          <w:p w14:paraId="2AC94B1C" w14:textId="77777777" w:rsidR="00D23861" w:rsidRPr="00BF75B6" w:rsidRDefault="00D23861" w:rsidP="00D23861">
            <w:pPr>
              <w:pStyle w:val="Standard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BF75B6">
              <w:rPr>
                <w:rFonts w:cs="Times New Roman"/>
                <w:sz w:val="22"/>
                <w:szCs w:val="22"/>
              </w:rPr>
              <w:t>Szkło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07533729" w14:textId="77777777" w:rsidR="00D23861" w:rsidRPr="00BF75B6" w:rsidRDefault="00D23861" w:rsidP="00D23861">
            <w:pPr>
              <w:pStyle w:val="Standard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BF75B6">
              <w:rPr>
                <w:rFonts w:cs="Times New Roman"/>
                <w:sz w:val="22"/>
                <w:szCs w:val="22"/>
              </w:rPr>
              <w:t>raz na cztery tygodnie</w:t>
            </w:r>
          </w:p>
        </w:tc>
        <w:tc>
          <w:tcPr>
            <w:tcW w:w="3036" w:type="dxa"/>
            <w:shd w:val="clear" w:color="auto" w:fill="auto"/>
          </w:tcPr>
          <w:p w14:paraId="1E77C609" w14:textId="0869EA79" w:rsidR="00D23861" w:rsidRPr="00BF75B6" w:rsidRDefault="00D23861" w:rsidP="00D23861">
            <w:pPr>
              <w:pStyle w:val="Standard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BF75B6">
              <w:rPr>
                <w:rFonts w:cs="Times New Roman"/>
                <w:sz w:val="22"/>
                <w:szCs w:val="22"/>
              </w:rPr>
              <w:t>raz na trzy tygodnie</w:t>
            </w:r>
          </w:p>
        </w:tc>
      </w:tr>
      <w:tr w:rsidR="00D23861" w:rsidRPr="00BF75B6" w14:paraId="72424CA5" w14:textId="77777777" w:rsidTr="00401BD4">
        <w:trPr>
          <w:jc w:val="center"/>
        </w:trPr>
        <w:tc>
          <w:tcPr>
            <w:tcW w:w="2901" w:type="dxa"/>
            <w:shd w:val="clear" w:color="auto" w:fill="auto"/>
            <w:vAlign w:val="center"/>
          </w:tcPr>
          <w:p w14:paraId="1AE204EE" w14:textId="77777777" w:rsidR="00D23861" w:rsidRPr="00BF75B6" w:rsidRDefault="00D23861" w:rsidP="00D23861">
            <w:pPr>
              <w:pStyle w:val="Standard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BF75B6">
              <w:rPr>
                <w:rFonts w:cs="Times New Roman"/>
                <w:sz w:val="22"/>
                <w:szCs w:val="22"/>
              </w:rPr>
              <w:t>Metale i tworzywa sztuczne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6BE3D070" w14:textId="77777777" w:rsidR="00D23861" w:rsidRPr="00BF75B6" w:rsidRDefault="00D23861" w:rsidP="00D23861">
            <w:pPr>
              <w:pStyle w:val="Standard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BF75B6">
              <w:rPr>
                <w:rFonts w:cs="Times New Roman"/>
                <w:sz w:val="22"/>
                <w:szCs w:val="22"/>
              </w:rPr>
              <w:t xml:space="preserve">raz na dwa tygodnie </w:t>
            </w:r>
          </w:p>
        </w:tc>
        <w:tc>
          <w:tcPr>
            <w:tcW w:w="3036" w:type="dxa"/>
            <w:shd w:val="clear" w:color="auto" w:fill="auto"/>
          </w:tcPr>
          <w:p w14:paraId="1DC03873" w14:textId="5A6EE3E9" w:rsidR="00D23861" w:rsidRPr="00BF75B6" w:rsidRDefault="00D23861" w:rsidP="00D23861">
            <w:pPr>
              <w:pStyle w:val="Standard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BF75B6">
              <w:rPr>
                <w:rFonts w:cs="Times New Roman"/>
                <w:sz w:val="22"/>
                <w:szCs w:val="22"/>
              </w:rPr>
              <w:t>raz na dwa tygodnie</w:t>
            </w:r>
          </w:p>
        </w:tc>
      </w:tr>
      <w:tr w:rsidR="00D23861" w:rsidRPr="00BF75B6" w14:paraId="6D87E80E" w14:textId="77777777" w:rsidTr="00401BD4">
        <w:trPr>
          <w:jc w:val="center"/>
        </w:trPr>
        <w:tc>
          <w:tcPr>
            <w:tcW w:w="2901" w:type="dxa"/>
            <w:shd w:val="clear" w:color="auto" w:fill="auto"/>
            <w:vAlign w:val="center"/>
          </w:tcPr>
          <w:p w14:paraId="748350F9" w14:textId="77777777" w:rsidR="00D23861" w:rsidRPr="00BF75B6" w:rsidRDefault="00D23861" w:rsidP="00D23861">
            <w:pPr>
              <w:pStyle w:val="Standard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BF75B6">
              <w:rPr>
                <w:rFonts w:cs="Times New Roman"/>
                <w:sz w:val="22"/>
                <w:szCs w:val="22"/>
              </w:rPr>
              <w:t>BIO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6CC6442F" w14:textId="77777777" w:rsidR="00D23861" w:rsidRPr="00BF75B6" w:rsidRDefault="00D23861" w:rsidP="00D23861">
            <w:pPr>
              <w:pStyle w:val="Standard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BF75B6">
              <w:rPr>
                <w:rFonts w:cs="Times New Roman"/>
                <w:sz w:val="22"/>
                <w:szCs w:val="22"/>
              </w:rPr>
              <w:t>raz na dwa tygodnie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70D5B87D" w14:textId="77777777" w:rsidR="00D23861" w:rsidRPr="00BF75B6" w:rsidRDefault="00D23861" w:rsidP="00D2386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BF75B6">
              <w:rPr>
                <w:rFonts w:cs="Times New Roman"/>
                <w:sz w:val="22"/>
                <w:szCs w:val="22"/>
              </w:rPr>
              <w:t>raz na dwa tygodnie</w:t>
            </w:r>
          </w:p>
          <w:p w14:paraId="0D32B64A" w14:textId="1FF0C056" w:rsidR="00D23861" w:rsidRPr="00BF75B6" w:rsidRDefault="00D23861" w:rsidP="00D2386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BF75B6">
              <w:rPr>
                <w:rFonts w:cs="Times New Roman"/>
                <w:sz w:val="22"/>
                <w:szCs w:val="22"/>
              </w:rPr>
              <w:t>raz na tydzień</w:t>
            </w:r>
            <w:r w:rsidRPr="00BF75B6">
              <w:rPr>
                <w:rFonts w:cs="Times New Roman"/>
                <w:sz w:val="22"/>
                <w:szCs w:val="22"/>
                <w:vertAlign w:val="superscript"/>
              </w:rPr>
              <w:t>1)</w:t>
            </w:r>
            <w:r w:rsidRPr="00BF75B6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D23861" w:rsidRPr="00BF75B6" w14:paraId="42593708" w14:textId="77777777" w:rsidTr="00401BD4">
        <w:trPr>
          <w:jc w:val="center"/>
        </w:trPr>
        <w:tc>
          <w:tcPr>
            <w:tcW w:w="2901" w:type="dxa"/>
            <w:shd w:val="clear" w:color="auto" w:fill="auto"/>
            <w:vAlign w:val="center"/>
          </w:tcPr>
          <w:p w14:paraId="11DE639D" w14:textId="77777777" w:rsidR="00D23861" w:rsidRPr="00BF75B6" w:rsidRDefault="00D23861" w:rsidP="00D23861">
            <w:pPr>
              <w:pStyle w:val="Standard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BF75B6">
              <w:rPr>
                <w:rFonts w:cs="Times New Roman"/>
                <w:sz w:val="22"/>
                <w:szCs w:val="22"/>
              </w:rPr>
              <w:t>Odpady zmieszane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1BA041B3" w14:textId="77777777" w:rsidR="00D23861" w:rsidRPr="00BF75B6" w:rsidRDefault="00D23861" w:rsidP="00D2386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BF75B6">
              <w:rPr>
                <w:rFonts w:cs="Times New Roman"/>
                <w:sz w:val="22"/>
                <w:szCs w:val="22"/>
              </w:rPr>
              <w:t>raz na trzy tygodnie</w:t>
            </w:r>
          </w:p>
          <w:p w14:paraId="6E052453" w14:textId="77777777" w:rsidR="00D23861" w:rsidRPr="00BF75B6" w:rsidRDefault="00D23861" w:rsidP="00D2386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BF75B6">
              <w:rPr>
                <w:rFonts w:cs="Times New Roman"/>
                <w:sz w:val="22"/>
                <w:szCs w:val="22"/>
              </w:rPr>
              <w:t xml:space="preserve">  raz na dwa tygodnie</w:t>
            </w:r>
            <w:r w:rsidRPr="00BF75B6">
              <w:rPr>
                <w:rFonts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564F7C1D" w14:textId="3BB8B1BF" w:rsidR="00D23861" w:rsidRPr="00BF75B6" w:rsidRDefault="00D23861" w:rsidP="00D23861">
            <w:pPr>
              <w:pStyle w:val="Standard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BF75B6">
              <w:rPr>
                <w:rFonts w:cs="Times New Roman"/>
                <w:sz w:val="22"/>
                <w:szCs w:val="22"/>
              </w:rPr>
              <w:t>dwa razy w tygodniu</w:t>
            </w:r>
          </w:p>
        </w:tc>
      </w:tr>
      <w:tr w:rsidR="00D23861" w:rsidRPr="00BF75B6" w14:paraId="7672EC2F" w14:textId="77777777" w:rsidTr="00401BD4">
        <w:trPr>
          <w:jc w:val="center"/>
        </w:trPr>
        <w:tc>
          <w:tcPr>
            <w:tcW w:w="2901" w:type="dxa"/>
            <w:shd w:val="clear" w:color="auto" w:fill="auto"/>
            <w:vAlign w:val="center"/>
          </w:tcPr>
          <w:p w14:paraId="73A10738" w14:textId="77777777" w:rsidR="00D23861" w:rsidRPr="00BF75B6" w:rsidRDefault="00D23861" w:rsidP="00D23861">
            <w:pPr>
              <w:pStyle w:val="Standard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BF75B6">
              <w:rPr>
                <w:rFonts w:cs="Times New Roman"/>
                <w:sz w:val="22"/>
                <w:szCs w:val="22"/>
              </w:rPr>
              <w:t>Popiół paleniskowy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039EDCF8" w14:textId="77777777" w:rsidR="00D23861" w:rsidRPr="00BF75B6" w:rsidRDefault="00D23861" w:rsidP="00D2386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BF75B6">
              <w:rPr>
                <w:rFonts w:cs="Times New Roman"/>
                <w:sz w:val="22"/>
                <w:szCs w:val="22"/>
              </w:rPr>
              <w:t>raz na miesiąc</w:t>
            </w:r>
          </w:p>
          <w:p w14:paraId="008FBFAF" w14:textId="77777777" w:rsidR="00D23861" w:rsidRPr="00BF75B6" w:rsidRDefault="00D23861" w:rsidP="00D2386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BF75B6">
              <w:rPr>
                <w:rFonts w:cs="Times New Roman"/>
                <w:sz w:val="22"/>
                <w:szCs w:val="22"/>
              </w:rPr>
              <w:t>co dwa tygodnie</w:t>
            </w:r>
            <w:r w:rsidRPr="00BF75B6">
              <w:rPr>
                <w:rFonts w:cs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6D879F5B" w14:textId="77777777" w:rsidR="00D23861" w:rsidRPr="00BF75B6" w:rsidRDefault="00D23861" w:rsidP="00D2386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BF75B6">
              <w:rPr>
                <w:rFonts w:cs="Times New Roman"/>
                <w:sz w:val="22"/>
                <w:szCs w:val="22"/>
              </w:rPr>
              <w:t>raz na miesiąc</w:t>
            </w:r>
          </w:p>
          <w:p w14:paraId="502A00F1" w14:textId="06F944C6" w:rsidR="00D23861" w:rsidRPr="00BF75B6" w:rsidRDefault="00D23861" w:rsidP="00D2386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BF75B6">
              <w:rPr>
                <w:rFonts w:cs="Times New Roman"/>
                <w:sz w:val="22"/>
                <w:szCs w:val="22"/>
              </w:rPr>
              <w:t>co dwa tygodnie</w:t>
            </w:r>
            <w:r w:rsidRPr="00BF75B6">
              <w:rPr>
                <w:rFonts w:cs="Times New Roman"/>
                <w:sz w:val="22"/>
                <w:szCs w:val="22"/>
                <w:vertAlign w:val="superscript"/>
              </w:rPr>
              <w:t>2)</w:t>
            </w:r>
          </w:p>
        </w:tc>
      </w:tr>
    </w:tbl>
    <w:p w14:paraId="01C51EAD" w14:textId="4CE44A1C" w:rsidR="00AE5D21" w:rsidRPr="00BF75B6" w:rsidRDefault="00AE5D21" w:rsidP="00503054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  <w:vertAlign w:val="superscript"/>
        </w:rPr>
        <w:t xml:space="preserve">1) </w:t>
      </w:r>
      <w:r w:rsidRPr="00BF75B6">
        <w:rPr>
          <w:rFonts w:cs="Times New Roman"/>
          <w:sz w:val="22"/>
          <w:szCs w:val="22"/>
        </w:rPr>
        <w:t>w okresie</w:t>
      </w:r>
      <w:r w:rsidRPr="00BF75B6">
        <w:rPr>
          <w:rFonts w:cs="Times New Roman"/>
          <w:sz w:val="22"/>
          <w:szCs w:val="22"/>
          <w:vertAlign w:val="superscript"/>
        </w:rPr>
        <w:t xml:space="preserve"> </w:t>
      </w:r>
      <w:r w:rsidRPr="00BF75B6">
        <w:rPr>
          <w:rFonts w:cs="Times New Roman"/>
          <w:sz w:val="22"/>
          <w:szCs w:val="22"/>
        </w:rPr>
        <w:t>od 1 kwietnia do 30 października</w:t>
      </w:r>
    </w:p>
    <w:p w14:paraId="43AF8A4A" w14:textId="6CFBEFBB" w:rsidR="00AE5D21" w:rsidRPr="00BF75B6" w:rsidRDefault="00AE5D21" w:rsidP="00AE5D21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  <w:vertAlign w:val="superscript"/>
        </w:rPr>
        <w:t xml:space="preserve">2) </w:t>
      </w:r>
      <w:r w:rsidRPr="00BF75B6">
        <w:rPr>
          <w:rFonts w:cs="Times New Roman"/>
          <w:sz w:val="22"/>
          <w:szCs w:val="22"/>
        </w:rPr>
        <w:t>w okresie grzewczym tj. od 1 października do 30 kwietnia</w:t>
      </w:r>
    </w:p>
    <w:p w14:paraId="7F18EF07" w14:textId="77777777" w:rsidR="00DE5C23" w:rsidRPr="00BF75B6" w:rsidRDefault="001E3663" w:rsidP="002B7C25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4. Właściciele nieruchomości, na których nie zamieszkują mieszkańcy, a powstają odpady komunalne zobowiązani są do usuwania odpadów systematycznie, z częstotliwością zapewniającą nieprzepełnianie pojemników, w terminach uzgodnionych z odbierającym odpady.</w:t>
      </w:r>
    </w:p>
    <w:p w14:paraId="7A96DC98" w14:textId="6E9F26BA" w:rsidR="00DE5C23" w:rsidRPr="00BF75B6" w:rsidRDefault="002B7C25" w:rsidP="002B7C25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5. </w:t>
      </w:r>
      <w:r w:rsidR="001E3663" w:rsidRPr="00BF75B6">
        <w:rPr>
          <w:rFonts w:cs="Times New Roman"/>
          <w:sz w:val="22"/>
          <w:szCs w:val="22"/>
        </w:rPr>
        <w:t xml:space="preserve">Kosze uliczne powinny być opróżniane z częstotliwością zapewniającą niedopuszczenie </w:t>
      </w:r>
      <w:r w:rsidR="00F01D1A">
        <w:rPr>
          <w:rFonts w:cs="Times New Roman"/>
          <w:sz w:val="22"/>
          <w:szCs w:val="22"/>
        </w:rPr>
        <w:br/>
      </w:r>
      <w:r w:rsidR="001E3663" w:rsidRPr="00BF75B6">
        <w:rPr>
          <w:rFonts w:cs="Times New Roman"/>
          <w:sz w:val="22"/>
          <w:szCs w:val="22"/>
        </w:rPr>
        <w:t>do ich</w:t>
      </w:r>
      <w:r w:rsidR="00F01D1A">
        <w:rPr>
          <w:rFonts w:cs="Times New Roman"/>
          <w:sz w:val="22"/>
          <w:szCs w:val="22"/>
        </w:rPr>
        <w:t xml:space="preserve"> </w:t>
      </w:r>
      <w:r w:rsidR="001E3663" w:rsidRPr="00BF75B6">
        <w:rPr>
          <w:rFonts w:cs="Times New Roman"/>
          <w:sz w:val="22"/>
          <w:szCs w:val="22"/>
        </w:rPr>
        <w:t>przepełnienia.</w:t>
      </w:r>
    </w:p>
    <w:p w14:paraId="0899B992" w14:textId="393DFD3F" w:rsidR="00DE5C23" w:rsidRPr="00BF75B6" w:rsidRDefault="001E3663" w:rsidP="002B7C25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sz w:val="22"/>
          <w:szCs w:val="22"/>
        </w:rPr>
        <w:t>§ 1</w:t>
      </w:r>
      <w:r w:rsidR="00D37096" w:rsidRPr="00BF75B6">
        <w:rPr>
          <w:rFonts w:cs="Times New Roman"/>
          <w:b/>
          <w:sz w:val="22"/>
          <w:szCs w:val="22"/>
        </w:rPr>
        <w:t>4</w:t>
      </w:r>
      <w:r w:rsidRPr="00BF75B6">
        <w:rPr>
          <w:rFonts w:cs="Times New Roman"/>
          <w:b/>
          <w:sz w:val="22"/>
          <w:szCs w:val="22"/>
        </w:rPr>
        <w:t>.1.</w:t>
      </w:r>
      <w:r w:rsidR="001A138D" w:rsidRPr="00BF75B6">
        <w:rPr>
          <w:rFonts w:cs="Times New Roman"/>
          <w:sz w:val="22"/>
          <w:szCs w:val="22"/>
        </w:rPr>
        <w:t xml:space="preserve"> </w:t>
      </w:r>
      <w:r w:rsidRPr="00BF75B6">
        <w:rPr>
          <w:rFonts w:eastAsia="Times New Roman" w:cs="Times New Roman"/>
          <w:sz w:val="22"/>
          <w:szCs w:val="22"/>
        </w:rPr>
        <w:t xml:space="preserve">Właściciele nieruchomości, o których mowa w  </w:t>
      </w:r>
      <w:r w:rsidRPr="00BF75B6">
        <w:rPr>
          <w:rFonts w:cs="Times New Roman"/>
          <w:sz w:val="22"/>
          <w:szCs w:val="22"/>
        </w:rPr>
        <w:t xml:space="preserve">§ 6 ust. 1 lit. a), obowiązani są do pozbywania </w:t>
      </w:r>
      <w:r w:rsidR="00F01D1A">
        <w:rPr>
          <w:rFonts w:cs="Times New Roman"/>
          <w:sz w:val="22"/>
          <w:szCs w:val="22"/>
        </w:rPr>
        <w:br/>
      </w:r>
      <w:r w:rsidRPr="00BF75B6">
        <w:rPr>
          <w:rFonts w:cs="Times New Roman"/>
          <w:sz w:val="22"/>
          <w:szCs w:val="22"/>
        </w:rPr>
        <w:t xml:space="preserve">się z terenu nieruchomości segregowanych odpadów komunalnych, o których mowa w </w:t>
      </w:r>
      <w:bookmarkStart w:id="1" w:name="_Hlk37058157"/>
      <w:r w:rsidRPr="00BF75B6">
        <w:rPr>
          <w:rFonts w:cs="Times New Roman"/>
          <w:sz w:val="22"/>
          <w:szCs w:val="22"/>
        </w:rPr>
        <w:t xml:space="preserve">§ 2 ust. 1 </w:t>
      </w:r>
      <w:bookmarkEnd w:id="1"/>
      <w:r w:rsidRPr="00BF75B6">
        <w:rPr>
          <w:rFonts w:cs="Times New Roman"/>
          <w:sz w:val="22"/>
          <w:szCs w:val="22"/>
        </w:rPr>
        <w:t xml:space="preserve">pkt 5) – 10) </w:t>
      </w:r>
      <w:r w:rsidR="00F01D1A">
        <w:rPr>
          <w:rFonts w:cs="Times New Roman"/>
          <w:sz w:val="22"/>
          <w:szCs w:val="22"/>
        </w:rPr>
        <w:br/>
      </w:r>
      <w:r w:rsidRPr="00BF75B6">
        <w:rPr>
          <w:rFonts w:cs="Times New Roman"/>
          <w:sz w:val="22"/>
          <w:szCs w:val="22"/>
        </w:rPr>
        <w:t xml:space="preserve">i  12) nie rzadziej niż 1 raz na kwartał. </w:t>
      </w:r>
    </w:p>
    <w:p w14:paraId="0C70BD61" w14:textId="1A292412" w:rsidR="00DE5C23" w:rsidRPr="00BF75B6" w:rsidRDefault="001E3663" w:rsidP="002B7C25">
      <w:pPr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lastRenderedPageBreak/>
        <w:t xml:space="preserve">2. </w:t>
      </w:r>
      <w:r w:rsidRPr="00BF75B6">
        <w:rPr>
          <w:rFonts w:eastAsia="Times New Roman" w:cs="Times New Roman"/>
          <w:sz w:val="22"/>
          <w:szCs w:val="22"/>
        </w:rPr>
        <w:t xml:space="preserve">Właściciele nieruchomości, o których mowa w  </w:t>
      </w:r>
      <w:r w:rsidRPr="00BF75B6">
        <w:rPr>
          <w:rFonts w:cs="Times New Roman"/>
          <w:sz w:val="22"/>
          <w:szCs w:val="22"/>
        </w:rPr>
        <w:t xml:space="preserve">§ 6 ust. 1 lit. b) i c) i </w:t>
      </w:r>
      <w:r w:rsidR="002B7C25" w:rsidRPr="00BF75B6">
        <w:rPr>
          <w:rFonts w:cs="Times New Roman"/>
          <w:sz w:val="22"/>
          <w:szCs w:val="22"/>
        </w:rPr>
        <w:t xml:space="preserve"> § 7 ust. 1, obowiązani </w:t>
      </w:r>
      <w:r w:rsidR="00F01D1A">
        <w:rPr>
          <w:rFonts w:cs="Times New Roman"/>
          <w:sz w:val="22"/>
          <w:szCs w:val="22"/>
        </w:rPr>
        <w:br/>
      </w:r>
      <w:r w:rsidR="002B7C25" w:rsidRPr="00BF75B6">
        <w:rPr>
          <w:rFonts w:cs="Times New Roman"/>
          <w:sz w:val="22"/>
          <w:szCs w:val="22"/>
        </w:rPr>
        <w:t xml:space="preserve">są do </w:t>
      </w:r>
      <w:r w:rsidRPr="00BF75B6">
        <w:rPr>
          <w:rFonts w:cs="Times New Roman"/>
          <w:sz w:val="22"/>
          <w:szCs w:val="22"/>
        </w:rPr>
        <w:t>pozbywania się z terenu nieruchomości segregowanych odpadów k</w:t>
      </w:r>
      <w:r w:rsidR="002B7C25" w:rsidRPr="00BF75B6">
        <w:rPr>
          <w:rFonts w:cs="Times New Roman"/>
          <w:sz w:val="22"/>
          <w:szCs w:val="22"/>
        </w:rPr>
        <w:t xml:space="preserve">omunalnych, o których mowa w </w:t>
      </w:r>
      <w:r w:rsidRPr="00BF75B6">
        <w:rPr>
          <w:rFonts w:cs="Times New Roman"/>
          <w:sz w:val="22"/>
          <w:szCs w:val="22"/>
        </w:rPr>
        <w:t xml:space="preserve">§ 2 ust. 1 pkt 5) – 10) i  12) nie rzadziej niż 1 raz w miesiącu. </w:t>
      </w:r>
    </w:p>
    <w:p w14:paraId="5C1DF393" w14:textId="259C4E7C" w:rsidR="00DE5C23" w:rsidRPr="00BF75B6" w:rsidRDefault="001E3663" w:rsidP="002B7C25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sz w:val="22"/>
          <w:szCs w:val="22"/>
        </w:rPr>
        <w:t>§ 1</w:t>
      </w:r>
      <w:r w:rsidR="00D37096" w:rsidRPr="00BF75B6">
        <w:rPr>
          <w:rFonts w:cs="Times New Roman"/>
          <w:b/>
          <w:sz w:val="22"/>
          <w:szCs w:val="22"/>
        </w:rPr>
        <w:t>5</w:t>
      </w:r>
      <w:r w:rsidRPr="00BF75B6">
        <w:rPr>
          <w:rFonts w:cs="Times New Roman"/>
          <w:b/>
          <w:sz w:val="22"/>
          <w:szCs w:val="22"/>
        </w:rPr>
        <w:t>.</w:t>
      </w:r>
      <w:r w:rsidR="001A138D" w:rsidRPr="00BF75B6">
        <w:rPr>
          <w:rFonts w:cs="Times New Roman"/>
          <w:b/>
          <w:bCs/>
          <w:i/>
          <w:iCs/>
          <w:color w:val="B80047"/>
          <w:sz w:val="22"/>
          <w:szCs w:val="22"/>
        </w:rPr>
        <w:t xml:space="preserve"> </w:t>
      </w:r>
      <w:r w:rsidRPr="00BF75B6">
        <w:rPr>
          <w:rFonts w:cs="Times New Roman"/>
          <w:sz w:val="22"/>
          <w:szCs w:val="22"/>
        </w:rPr>
        <w:t xml:space="preserve">Odpady, o których mowa w § 2 ust. 1 </w:t>
      </w:r>
      <w:proofErr w:type="spellStart"/>
      <w:r w:rsidRPr="00BF75B6">
        <w:rPr>
          <w:rFonts w:cs="Times New Roman"/>
          <w:sz w:val="22"/>
          <w:szCs w:val="22"/>
        </w:rPr>
        <w:t>ppkt</w:t>
      </w:r>
      <w:proofErr w:type="spellEnd"/>
      <w:r w:rsidRPr="00BF75B6">
        <w:rPr>
          <w:rFonts w:cs="Times New Roman"/>
          <w:sz w:val="22"/>
          <w:szCs w:val="22"/>
        </w:rPr>
        <w:t xml:space="preserve"> 5) - 10) należy przekazywać do „Stacji przeładunkowej wraz z Punktem Dobrowolnego Gromadzenia Odpadów” w miejscowości Kośmidry gm. Gołdap. Dodatkowo:</w:t>
      </w:r>
    </w:p>
    <w:p w14:paraId="0416373B" w14:textId="37597346" w:rsidR="00DE5C23" w:rsidRPr="00BF75B6" w:rsidRDefault="001E3663" w:rsidP="002B7C25">
      <w:pPr>
        <w:spacing w:before="120" w:after="120"/>
        <w:ind w:left="142" w:hanging="142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- przeterminowane leki i chemikalia, odpady niekwalifikujące się do odpadów medycznych powstałe </w:t>
      </w:r>
      <w:r w:rsidR="00F01D1A">
        <w:rPr>
          <w:rFonts w:cs="Times New Roman"/>
          <w:sz w:val="22"/>
          <w:szCs w:val="22"/>
        </w:rPr>
        <w:br/>
      </w:r>
      <w:r w:rsidRPr="00BF75B6">
        <w:rPr>
          <w:rFonts w:cs="Times New Roman"/>
          <w:sz w:val="22"/>
          <w:szCs w:val="22"/>
        </w:rPr>
        <w:t>w gospodarstwach domowych w wyniku przyjmowania produktów leczniczych w formie iniek</w:t>
      </w:r>
      <w:r w:rsidR="00F30CBB" w:rsidRPr="00BF75B6">
        <w:rPr>
          <w:rFonts w:cs="Times New Roman"/>
          <w:sz w:val="22"/>
          <w:szCs w:val="22"/>
        </w:rPr>
        <w:t>cji</w:t>
      </w:r>
      <w:r w:rsidR="002B7C25" w:rsidRPr="00BF75B6">
        <w:rPr>
          <w:rFonts w:cs="Times New Roman"/>
          <w:sz w:val="22"/>
          <w:szCs w:val="22"/>
        </w:rPr>
        <w:t xml:space="preserve"> </w:t>
      </w:r>
      <w:r w:rsidRPr="00BF75B6">
        <w:rPr>
          <w:rFonts w:cs="Times New Roman"/>
          <w:sz w:val="22"/>
          <w:szCs w:val="22"/>
        </w:rPr>
        <w:t>i prowadzenia monitoringu poziomu substancji we krwi, w szczególności igieł</w:t>
      </w:r>
      <w:r w:rsidR="00463E38" w:rsidRPr="00BF75B6">
        <w:rPr>
          <w:rFonts w:cs="Times New Roman"/>
          <w:sz w:val="22"/>
          <w:szCs w:val="22"/>
        </w:rPr>
        <w:t xml:space="preserve"> </w:t>
      </w:r>
      <w:r w:rsidRPr="00BF75B6">
        <w:rPr>
          <w:rFonts w:cs="Times New Roman"/>
          <w:sz w:val="22"/>
          <w:szCs w:val="22"/>
        </w:rPr>
        <w:t xml:space="preserve">i strzykawek można wrzucać do specjalnie oznakowanych pojemników rozmieszczonych w aptekach na terenie miasta, </w:t>
      </w:r>
    </w:p>
    <w:p w14:paraId="63518A54" w14:textId="1E6FB0A0" w:rsidR="00DE5C23" w:rsidRPr="00BF75B6" w:rsidRDefault="001E3663" w:rsidP="00106F0E">
      <w:pPr>
        <w:pStyle w:val="Standard"/>
        <w:spacing w:before="120" w:after="120"/>
        <w:ind w:hanging="142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- zużyte baterie i przenośne akumulatory można wrzucić do specjalnie oznakowanych kartonów</w:t>
      </w:r>
      <w:r w:rsidR="002B7C25" w:rsidRPr="00BF75B6">
        <w:rPr>
          <w:rFonts w:cs="Times New Roman"/>
          <w:sz w:val="22"/>
          <w:szCs w:val="22"/>
        </w:rPr>
        <w:t xml:space="preserve"> </w:t>
      </w:r>
      <w:r w:rsidRPr="00BF75B6">
        <w:rPr>
          <w:rFonts w:cs="Times New Roman"/>
          <w:sz w:val="22"/>
          <w:szCs w:val="22"/>
        </w:rPr>
        <w:t xml:space="preserve">w budynku </w:t>
      </w:r>
      <w:r w:rsidR="00463E38" w:rsidRPr="00BF75B6">
        <w:rPr>
          <w:rFonts w:cs="Times New Roman"/>
          <w:sz w:val="22"/>
          <w:szCs w:val="22"/>
        </w:rPr>
        <w:t>Urzędu Miejskiego</w:t>
      </w:r>
      <w:r w:rsidRPr="00BF75B6">
        <w:rPr>
          <w:rFonts w:cs="Times New Roman"/>
          <w:sz w:val="22"/>
          <w:szCs w:val="22"/>
        </w:rPr>
        <w:t xml:space="preserve"> </w:t>
      </w:r>
      <w:r w:rsidR="00463E38" w:rsidRPr="00BF75B6">
        <w:rPr>
          <w:rFonts w:cs="Times New Roman"/>
          <w:sz w:val="22"/>
          <w:szCs w:val="22"/>
        </w:rPr>
        <w:t xml:space="preserve">w Gołdapi </w:t>
      </w:r>
      <w:r w:rsidRPr="00BF75B6">
        <w:rPr>
          <w:rFonts w:cs="Times New Roman"/>
          <w:sz w:val="22"/>
          <w:szCs w:val="22"/>
        </w:rPr>
        <w:t xml:space="preserve">oraz w budynkach szkół na terenie gminy. </w:t>
      </w:r>
    </w:p>
    <w:p w14:paraId="57C56BA8" w14:textId="020005F5" w:rsidR="00D37096" w:rsidRPr="00BF75B6" w:rsidRDefault="00D37096" w:rsidP="00D37096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bCs/>
          <w:sz w:val="22"/>
          <w:szCs w:val="22"/>
        </w:rPr>
        <w:t>§ 16.1</w:t>
      </w:r>
      <w:r w:rsidRPr="00BF75B6">
        <w:rPr>
          <w:rFonts w:cs="Times New Roman"/>
          <w:sz w:val="22"/>
          <w:szCs w:val="22"/>
        </w:rPr>
        <w:t xml:space="preserve"> Odpady komunalne od właścicieli nieruchomości niezamieszkałych nieobjętych systemem, na których nie zamieszkują mieszkańcy, a na których powstają odpady komunalne, odbiera przedsiębiorca, z którym właściciel nieruchomości zawarł umowę na odbieranie odpadów komunalnych.</w:t>
      </w:r>
    </w:p>
    <w:p w14:paraId="72BC557F" w14:textId="7817E54D" w:rsidR="00D37096" w:rsidRPr="00BF75B6" w:rsidRDefault="00D37096" w:rsidP="00D37096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2. </w:t>
      </w:r>
      <w:r w:rsidRPr="00BF75B6">
        <w:rPr>
          <w:rFonts w:eastAsia="Times New Roman" w:cs="Times New Roman"/>
          <w:sz w:val="22"/>
          <w:szCs w:val="22"/>
        </w:rPr>
        <w:t>Właściciele</w:t>
      </w:r>
      <w:r w:rsidR="00A3576D" w:rsidRPr="00BF75B6">
        <w:rPr>
          <w:rFonts w:cs="Times New Roman"/>
          <w:sz w:val="22"/>
          <w:szCs w:val="22"/>
        </w:rPr>
        <w:t xml:space="preserve"> nieruchomości, o których mowa w ust. 1, obowiązani są do przechowywania i okazywania osobom upoważnionym do kontroli dowodów uiszczenia opłat za gospodarowanie odpadami komunalnymi oraz umów na odbiór odpadów komunalnych. </w:t>
      </w:r>
    </w:p>
    <w:p w14:paraId="4A34A5B0" w14:textId="5A3C25FF" w:rsidR="002B7C25" w:rsidRPr="00BF75B6" w:rsidRDefault="001E3663" w:rsidP="002B7C25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sz w:val="22"/>
          <w:szCs w:val="22"/>
        </w:rPr>
        <w:t>§ 1</w:t>
      </w:r>
      <w:r w:rsidR="00A3576D" w:rsidRPr="00BF75B6">
        <w:rPr>
          <w:rFonts w:cs="Times New Roman"/>
          <w:b/>
          <w:sz w:val="22"/>
          <w:szCs w:val="22"/>
        </w:rPr>
        <w:t>7</w:t>
      </w:r>
      <w:r w:rsidRPr="00BF75B6">
        <w:rPr>
          <w:rFonts w:cs="Times New Roman"/>
          <w:b/>
          <w:sz w:val="22"/>
          <w:szCs w:val="22"/>
        </w:rPr>
        <w:t>.1.</w:t>
      </w:r>
      <w:r w:rsidRPr="00BF75B6">
        <w:rPr>
          <w:rFonts w:cs="Times New Roman"/>
          <w:sz w:val="22"/>
          <w:szCs w:val="22"/>
        </w:rPr>
        <w:t xml:space="preserve"> Gmina może organizować mobilne zbiórki zużytego sprzętu elektrycznego</w:t>
      </w:r>
      <w:r w:rsidR="00463E38" w:rsidRPr="00BF75B6">
        <w:rPr>
          <w:rFonts w:cs="Times New Roman"/>
          <w:sz w:val="22"/>
          <w:szCs w:val="22"/>
        </w:rPr>
        <w:t xml:space="preserve"> </w:t>
      </w:r>
      <w:r w:rsidRPr="00BF75B6">
        <w:rPr>
          <w:rFonts w:cs="Times New Roman"/>
          <w:sz w:val="22"/>
          <w:szCs w:val="22"/>
        </w:rPr>
        <w:t xml:space="preserve">i elektronicznego, mebli </w:t>
      </w:r>
      <w:r w:rsidR="00F01D1A">
        <w:rPr>
          <w:rFonts w:cs="Times New Roman"/>
          <w:sz w:val="22"/>
          <w:szCs w:val="22"/>
        </w:rPr>
        <w:br/>
      </w:r>
      <w:r w:rsidRPr="00BF75B6">
        <w:rPr>
          <w:rFonts w:cs="Times New Roman"/>
          <w:sz w:val="22"/>
          <w:szCs w:val="22"/>
        </w:rPr>
        <w:t>i innych odpadów wielkogabarytowych dla zabudowy jednorodzinnej</w:t>
      </w:r>
      <w:r w:rsidR="002B7C25" w:rsidRPr="00BF75B6">
        <w:rPr>
          <w:rFonts w:cs="Times New Roman"/>
          <w:sz w:val="22"/>
          <w:szCs w:val="22"/>
        </w:rPr>
        <w:t xml:space="preserve"> i </w:t>
      </w:r>
      <w:r w:rsidRPr="00BF75B6">
        <w:rPr>
          <w:rFonts w:cs="Times New Roman"/>
          <w:sz w:val="22"/>
          <w:szCs w:val="22"/>
        </w:rPr>
        <w:t>wielolokalowej</w:t>
      </w:r>
      <w:r w:rsidR="002B7C25" w:rsidRPr="00BF75B6">
        <w:rPr>
          <w:rFonts w:cs="Times New Roman"/>
          <w:sz w:val="22"/>
          <w:szCs w:val="22"/>
        </w:rPr>
        <w:t xml:space="preserve">. </w:t>
      </w:r>
    </w:p>
    <w:p w14:paraId="60C51D5D" w14:textId="77777777" w:rsidR="00DE5C23" w:rsidRPr="00BF75B6" w:rsidRDefault="001E3663" w:rsidP="002B7C25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2. Odpady wymienione w ust.1 należy gromadzić w miejscu służącym do zbierania odpadów komunalnych nie wcześniej niż 24 godziny przed terminem określonym w harmonogramie.</w:t>
      </w:r>
    </w:p>
    <w:p w14:paraId="137503B2" w14:textId="508A84D9" w:rsidR="00DE5C23" w:rsidRPr="00BF75B6" w:rsidRDefault="001E3663" w:rsidP="002B7C25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sz w:val="22"/>
          <w:szCs w:val="22"/>
        </w:rPr>
        <w:t>§ 1</w:t>
      </w:r>
      <w:r w:rsidR="00A3576D" w:rsidRPr="00BF75B6">
        <w:rPr>
          <w:rFonts w:cs="Times New Roman"/>
          <w:b/>
          <w:sz w:val="22"/>
          <w:szCs w:val="22"/>
        </w:rPr>
        <w:t>8</w:t>
      </w:r>
      <w:r w:rsidRPr="00BF75B6">
        <w:rPr>
          <w:rFonts w:cs="Times New Roman"/>
          <w:b/>
          <w:sz w:val="22"/>
          <w:szCs w:val="22"/>
        </w:rPr>
        <w:t>.1.</w:t>
      </w:r>
      <w:r w:rsidRPr="00BF75B6">
        <w:rPr>
          <w:rFonts w:cs="Times New Roman"/>
          <w:sz w:val="22"/>
          <w:szCs w:val="22"/>
        </w:rPr>
        <w:t xml:space="preserve"> Właściciele nieruchomości obowiązani są do pozbywania się nieczystości ciekłych z terenu nieruchomości w sposób systematyczny, nie dopuszczając do przepełnienia się urządzeń do gromadzenia nieczystości ciekłych, gwarantując zachowanie czystości i porządku na nieruchomości.</w:t>
      </w:r>
    </w:p>
    <w:p w14:paraId="0B1B7532" w14:textId="77777777" w:rsidR="002B7C25" w:rsidRPr="00BF75B6" w:rsidRDefault="001E3663" w:rsidP="002B7C25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2. Właściciele nieruchomości, obowiązani są do pozbywania się nieczystości ciekłych z terenu nieruchomości co najmniej raz na dwa miesiące, z zastrzeżeniem ust. 1. </w:t>
      </w:r>
    </w:p>
    <w:p w14:paraId="376BB51D" w14:textId="6D17512C" w:rsidR="00DE5C23" w:rsidRPr="00BF75B6" w:rsidRDefault="001E3663" w:rsidP="002B7C25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3. Częstotliwość opróżniania z osadów ściekowych zbiorników oczyszczalni przydomowych wynika </w:t>
      </w:r>
      <w:r w:rsidR="00F01D1A">
        <w:rPr>
          <w:rFonts w:cs="Times New Roman"/>
          <w:sz w:val="22"/>
          <w:szCs w:val="22"/>
        </w:rPr>
        <w:br/>
      </w:r>
      <w:r w:rsidRPr="00BF75B6">
        <w:rPr>
          <w:rFonts w:cs="Times New Roman"/>
          <w:sz w:val="22"/>
          <w:szCs w:val="22"/>
        </w:rPr>
        <w:t>z instrukcji eksploatacji.</w:t>
      </w:r>
    </w:p>
    <w:p w14:paraId="3A0FEAFC" w14:textId="77777777" w:rsidR="00DE5C23" w:rsidRPr="00BF75B6" w:rsidRDefault="00DE5C23">
      <w:pPr>
        <w:pStyle w:val="Standard"/>
        <w:jc w:val="both"/>
        <w:rPr>
          <w:rFonts w:cs="Times New Roman"/>
          <w:sz w:val="22"/>
          <w:szCs w:val="22"/>
        </w:rPr>
      </w:pPr>
    </w:p>
    <w:p w14:paraId="0FB68A09" w14:textId="77777777" w:rsidR="00DE5C23" w:rsidRPr="00BF75B6" w:rsidRDefault="00193709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BF75B6">
        <w:rPr>
          <w:rFonts w:cs="Times New Roman"/>
          <w:b/>
          <w:bCs/>
          <w:sz w:val="22"/>
          <w:szCs w:val="22"/>
        </w:rPr>
        <w:t>Rozdział</w:t>
      </w:r>
      <w:r w:rsidR="002B7C25" w:rsidRPr="00BF75B6">
        <w:rPr>
          <w:rFonts w:cs="Times New Roman"/>
          <w:b/>
          <w:bCs/>
          <w:sz w:val="22"/>
          <w:szCs w:val="22"/>
        </w:rPr>
        <w:t xml:space="preserve"> 5</w:t>
      </w:r>
    </w:p>
    <w:p w14:paraId="68DA2F7E" w14:textId="77777777" w:rsidR="00DE5C23" w:rsidRPr="00BF75B6" w:rsidRDefault="001E3663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BF75B6">
        <w:rPr>
          <w:rFonts w:cs="Times New Roman"/>
          <w:b/>
          <w:bCs/>
          <w:sz w:val="22"/>
          <w:szCs w:val="22"/>
        </w:rPr>
        <w:t>Inne wymagania wynikające z Wojewódzkiego Planu Gospodarki Odpadami</w:t>
      </w:r>
    </w:p>
    <w:p w14:paraId="155CE5C5" w14:textId="77777777" w:rsidR="00DE5C23" w:rsidRPr="00BF75B6" w:rsidRDefault="00DE5C23">
      <w:pPr>
        <w:pStyle w:val="Standard"/>
        <w:jc w:val="both"/>
        <w:rPr>
          <w:rFonts w:cs="Times New Roman"/>
          <w:sz w:val="22"/>
          <w:szCs w:val="22"/>
        </w:rPr>
      </w:pPr>
    </w:p>
    <w:p w14:paraId="27E766BF" w14:textId="7DE38F15" w:rsidR="002B7C25" w:rsidRPr="00BF75B6" w:rsidRDefault="001E3663" w:rsidP="00193709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sz w:val="22"/>
          <w:szCs w:val="22"/>
        </w:rPr>
        <w:t>§ 1</w:t>
      </w:r>
      <w:r w:rsidR="00A3576D" w:rsidRPr="00BF75B6">
        <w:rPr>
          <w:rFonts w:cs="Times New Roman"/>
          <w:b/>
          <w:sz w:val="22"/>
          <w:szCs w:val="22"/>
        </w:rPr>
        <w:t>9</w:t>
      </w:r>
      <w:r w:rsidRPr="00BF75B6">
        <w:rPr>
          <w:rFonts w:cs="Times New Roman"/>
          <w:b/>
          <w:sz w:val="22"/>
          <w:szCs w:val="22"/>
        </w:rPr>
        <w:t>.</w:t>
      </w:r>
      <w:r w:rsidRPr="00BF75B6">
        <w:rPr>
          <w:rFonts w:cs="Times New Roman"/>
          <w:sz w:val="22"/>
          <w:szCs w:val="22"/>
        </w:rPr>
        <w:t xml:space="preserve"> Właściciele nieruchomości powinni dążyć do zmniejszenia ilości wytwarzanych odpadów komunalnych, w szczególności poprzez</w:t>
      </w:r>
      <w:r w:rsidR="002B7C25" w:rsidRPr="00BF75B6">
        <w:rPr>
          <w:rFonts w:cs="Times New Roman"/>
          <w:sz w:val="22"/>
          <w:szCs w:val="22"/>
        </w:rPr>
        <w:t>:</w:t>
      </w:r>
    </w:p>
    <w:p w14:paraId="735D7F5B" w14:textId="77777777" w:rsidR="002B7C25" w:rsidRPr="00BF75B6" w:rsidRDefault="001E3663" w:rsidP="00193709">
      <w:pPr>
        <w:pStyle w:val="Standard"/>
        <w:spacing w:before="120" w:after="120"/>
        <w:ind w:firstLine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1) zakup produktów zapakowanych w </w:t>
      </w:r>
      <w:r w:rsidR="002B7C25" w:rsidRPr="00BF75B6">
        <w:rPr>
          <w:rFonts w:cs="Times New Roman"/>
          <w:sz w:val="22"/>
          <w:szCs w:val="22"/>
        </w:rPr>
        <w:t xml:space="preserve">minimalną ilość opakowań, </w:t>
      </w:r>
    </w:p>
    <w:p w14:paraId="64EBBB52" w14:textId="77777777" w:rsidR="002B7C25" w:rsidRPr="00BF75B6" w:rsidRDefault="001E3663" w:rsidP="00193709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2) zastępowanie, jeśli jest to możliwe, produktów i opakowań nie nadających się do odzysku lub nie ulegających biodegradacji takimi, które można poddać re</w:t>
      </w:r>
      <w:r w:rsidR="002B7C25" w:rsidRPr="00BF75B6">
        <w:rPr>
          <w:rFonts w:cs="Times New Roman"/>
          <w:sz w:val="22"/>
          <w:szCs w:val="22"/>
        </w:rPr>
        <w:t xml:space="preserve">cyklingowi lub kompostowaniu, </w:t>
      </w:r>
    </w:p>
    <w:p w14:paraId="427E1CF8" w14:textId="77777777" w:rsidR="002B7C25" w:rsidRPr="00BF75B6" w:rsidRDefault="001E3663" w:rsidP="00193709">
      <w:pPr>
        <w:pStyle w:val="Standard"/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3) zakup produkt</w:t>
      </w:r>
      <w:r w:rsidR="002B7C25" w:rsidRPr="00BF75B6">
        <w:rPr>
          <w:rFonts w:cs="Times New Roman"/>
          <w:sz w:val="22"/>
          <w:szCs w:val="22"/>
        </w:rPr>
        <w:t xml:space="preserve">ów w opakowaniach zwrotnych, </w:t>
      </w:r>
    </w:p>
    <w:p w14:paraId="7B2A2A4F" w14:textId="77777777" w:rsidR="002B7C25" w:rsidRPr="00BF75B6" w:rsidRDefault="001E3663" w:rsidP="00193709">
      <w:pPr>
        <w:pStyle w:val="Standard"/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4) zakup produktów w koncentra</w:t>
      </w:r>
      <w:r w:rsidR="002B7C25" w:rsidRPr="00BF75B6">
        <w:rPr>
          <w:rFonts w:cs="Times New Roman"/>
          <w:sz w:val="22"/>
          <w:szCs w:val="22"/>
        </w:rPr>
        <w:t xml:space="preserve">tach, </w:t>
      </w:r>
    </w:p>
    <w:p w14:paraId="1BA61F33" w14:textId="3291E4BE" w:rsidR="002B7C25" w:rsidRPr="00BF75B6" w:rsidRDefault="001E3663" w:rsidP="00193709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5) stosowanie produktów o wydłużonym okresie używalności i trwałości np. baterii nadających się </w:t>
      </w:r>
      <w:r w:rsidR="00F01D1A">
        <w:rPr>
          <w:rFonts w:cs="Times New Roman"/>
          <w:sz w:val="22"/>
          <w:szCs w:val="22"/>
        </w:rPr>
        <w:br/>
      </w:r>
      <w:r w:rsidRPr="00BF75B6">
        <w:rPr>
          <w:rFonts w:cs="Times New Roman"/>
          <w:sz w:val="22"/>
          <w:szCs w:val="22"/>
        </w:rPr>
        <w:t>do ponownego naładowania, toreb płóciennych lub innych wi</w:t>
      </w:r>
      <w:r w:rsidR="002B7C25" w:rsidRPr="00BF75B6">
        <w:rPr>
          <w:rFonts w:cs="Times New Roman"/>
          <w:sz w:val="22"/>
          <w:szCs w:val="22"/>
        </w:rPr>
        <w:t xml:space="preserve">elokrotnego użytku, </w:t>
      </w:r>
    </w:p>
    <w:p w14:paraId="4F079CCD" w14:textId="77777777" w:rsidR="00DE5C23" w:rsidRPr="00BF75B6" w:rsidRDefault="001E3663" w:rsidP="00193709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6) stosowanie produktów, które w wyniku zużycia mogą być wykorzystywane ponownie po wymianie ich części lub uzupełnieniu, np. długopisów z wkładami wymiennymi, środków czystości z możliwością ich pono</w:t>
      </w:r>
      <w:r w:rsidR="002B7C25" w:rsidRPr="00BF75B6">
        <w:rPr>
          <w:rFonts w:cs="Times New Roman"/>
          <w:sz w:val="22"/>
          <w:szCs w:val="22"/>
        </w:rPr>
        <w:t>wnego napełnienia.</w:t>
      </w:r>
    </w:p>
    <w:p w14:paraId="721743EE" w14:textId="77777777" w:rsidR="00DE5C23" w:rsidRPr="00BF75B6" w:rsidRDefault="00DE5C23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0195EB0A" w14:textId="77777777" w:rsidR="00DE5C23" w:rsidRPr="00BF75B6" w:rsidRDefault="00193709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BF75B6">
        <w:rPr>
          <w:rFonts w:cs="Times New Roman"/>
          <w:b/>
          <w:bCs/>
          <w:sz w:val="22"/>
          <w:szCs w:val="22"/>
        </w:rPr>
        <w:t>Rozdział</w:t>
      </w:r>
      <w:r w:rsidR="001E3663" w:rsidRPr="00BF75B6">
        <w:rPr>
          <w:rFonts w:cs="Times New Roman"/>
          <w:b/>
          <w:bCs/>
          <w:sz w:val="22"/>
          <w:szCs w:val="22"/>
        </w:rPr>
        <w:t xml:space="preserve"> </w:t>
      </w:r>
      <w:r w:rsidRPr="00BF75B6">
        <w:rPr>
          <w:rFonts w:cs="Times New Roman"/>
          <w:b/>
          <w:bCs/>
          <w:sz w:val="22"/>
          <w:szCs w:val="22"/>
        </w:rPr>
        <w:t>6</w:t>
      </w:r>
    </w:p>
    <w:p w14:paraId="6F668F8F" w14:textId="77777777" w:rsidR="00DE5C23" w:rsidRPr="00BF75B6" w:rsidRDefault="001E3663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BF75B6">
        <w:rPr>
          <w:rFonts w:cs="Times New Roman"/>
          <w:b/>
          <w:bCs/>
          <w:sz w:val="22"/>
          <w:szCs w:val="22"/>
        </w:rPr>
        <w:t>Obowiązki osób utrzymujących zwierzęta domowe, mające na celu ochronę przed zagrożeniem lub uciążliwością dla ludzi oraz przed zanieczyszczeniem terenów przeznaczonych do wspólnego użytku</w:t>
      </w:r>
    </w:p>
    <w:p w14:paraId="4C9E523E" w14:textId="77777777" w:rsidR="00DE5C23" w:rsidRPr="00BF75B6" w:rsidRDefault="00DE5C23" w:rsidP="00193709">
      <w:pPr>
        <w:pStyle w:val="Standard"/>
        <w:ind w:firstLine="284"/>
        <w:jc w:val="both"/>
        <w:rPr>
          <w:rFonts w:cs="Times New Roman"/>
          <w:sz w:val="22"/>
          <w:szCs w:val="22"/>
        </w:rPr>
      </w:pPr>
    </w:p>
    <w:p w14:paraId="70C5EC1D" w14:textId="5663CA76" w:rsidR="00DE5C23" w:rsidRPr="00BF75B6" w:rsidRDefault="001E3663" w:rsidP="00193709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sz w:val="22"/>
          <w:szCs w:val="22"/>
        </w:rPr>
        <w:t xml:space="preserve">§ </w:t>
      </w:r>
      <w:r w:rsidR="00A3576D" w:rsidRPr="00BF75B6">
        <w:rPr>
          <w:rFonts w:cs="Times New Roman"/>
          <w:b/>
          <w:sz w:val="22"/>
          <w:szCs w:val="22"/>
        </w:rPr>
        <w:t>20</w:t>
      </w:r>
      <w:r w:rsidRPr="00BF75B6">
        <w:rPr>
          <w:rFonts w:cs="Times New Roman"/>
          <w:b/>
          <w:sz w:val="22"/>
          <w:szCs w:val="22"/>
        </w:rPr>
        <w:t>.1.</w:t>
      </w:r>
      <w:r w:rsidRPr="00BF75B6">
        <w:rPr>
          <w:rFonts w:cs="Times New Roman"/>
          <w:sz w:val="22"/>
          <w:szCs w:val="22"/>
        </w:rPr>
        <w:t xml:space="preserve"> Utrzymywanie zwierząt domowych nie może stanowić zagrożenia lub uciążliwości dla ludzi.</w:t>
      </w:r>
    </w:p>
    <w:p w14:paraId="73FFFB55" w14:textId="77777777" w:rsidR="00DE5C23" w:rsidRPr="00BF75B6" w:rsidRDefault="001E3663" w:rsidP="00193709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2. Osoby utrzymujące zwierzęta domowe, w szczególności psy, zobowiązane są trzymać je na terenie swojej nieruchomości.</w:t>
      </w:r>
    </w:p>
    <w:p w14:paraId="3E59F42D" w14:textId="77777777" w:rsidR="00DE5C23" w:rsidRPr="00BF75B6" w:rsidRDefault="001E3663" w:rsidP="00193709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3. Wyprowadzanie psa w miejsca publiczne jest możliwe po spełnieniu następujących warunków:</w:t>
      </w:r>
    </w:p>
    <w:p w14:paraId="1BF92569" w14:textId="22012C42" w:rsidR="00DE5C23" w:rsidRPr="00BF75B6" w:rsidRDefault="001E3663" w:rsidP="00193709">
      <w:pPr>
        <w:pStyle w:val="Standard"/>
        <w:spacing w:before="120" w:after="120"/>
        <w:ind w:firstLine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1) </w:t>
      </w:r>
      <w:r w:rsidR="00EE53BC" w:rsidRPr="00BF75B6">
        <w:rPr>
          <w:rFonts w:cs="Times New Roman"/>
          <w:sz w:val="22"/>
          <w:szCs w:val="22"/>
        </w:rPr>
        <w:t xml:space="preserve">właściciel lub opiekun psa zobowiązany jest do wyprowadzania psa na smyczy, a psy ras uznanych </w:t>
      </w:r>
      <w:r w:rsidR="00F01D1A">
        <w:rPr>
          <w:rFonts w:cs="Times New Roman"/>
          <w:sz w:val="22"/>
          <w:szCs w:val="22"/>
        </w:rPr>
        <w:br/>
      </w:r>
      <w:r w:rsidR="00EE53BC" w:rsidRPr="00BF75B6">
        <w:rPr>
          <w:rFonts w:cs="Times New Roman"/>
          <w:sz w:val="22"/>
          <w:szCs w:val="22"/>
        </w:rPr>
        <w:t xml:space="preserve">za agresywne na smyczy i w kagańcu, </w:t>
      </w:r>
    </w:p>
    <w:p w14:paraId="401CF66D" w14:textId="77777777" w:rsidR="00DE5C23" w:rsidRPr="00BF75B6" w:rsidRDefault="001E3663" w:rsidP="00193709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2) zwolnienie psa ze smyczy dozwolone jest tylko wtedy, gdy pies jest w kagańcu, w miejscach mało uczęszczanych przez ludzi i tylko wtedy, gdy opiekun psa ma możliwość sprawowania bezpośredniej kontroli nad jego zachowaniem.</w:t>
      </w:r>
    </w:p>
    <w:p w14:paraId="0A01AAE6" w14:textId="220BB4A6" w:rsidR="00DE5C23" w:rsidRPr="00BF75B6" w:rsidRDefault="00AE5D21" w:rsidP="00193709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4</w:t>
      </w:r>
      <w:r w:rsidR="001E3663" w:rsidRPr="00BF75B6">
        <w:rPr>
          <w:rFonts w:cs="Times New Roman"/>
          <w:sz w:val="22"/>
          <w:szCs w:val="22"/>
        </w:rPr>
        <w:t xml:space="preserve">. Zabronione jest pozostawianie psa bez dozoru, jeżeli nie jest on należycie uwiązany lub nie znajduje się </w:t>
      </w:r>
      <w:r w:rsidR="00F01D1A">
        <w:rPr>
          <w:rFonts w:cs="Times New Roman"/>
          <w:sz w:val="22"/>
          <w:szCs w:val="22"/>
        </w:rPr>
        <w:br/>
      </w:r>
      <w:r w:rsidR="001E3663" w:rsidRPr="00BF75B6">
        <w:rPr>
          <w:rFonts w:cs="Times New Roman"/>
          <w:sz w:val="22"/>
          <w:szCs w:val="22"/>
        </w:rPr>
        <w:t>w pomieszczeniu zamkniętym albo na terenie posesji ogrodzonej w sposób uniemożliwiający wydostanie się psa na zewnątrz,</w:t>
      </w:r>
    </w:p>
    <w:p w14:paraId="7D0601B5" w14:textId="7AD04FF8" w:rsidR="00DE5C23" w:rsidRPr="00BF75B6" w:rsidRDefault="00AE5D21" w:rsidP="00193709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5</w:t>
      </w:r>
      <w:r w:rsidR="001E3663" w:rsidRPr="00BF75B6">
        <w:rPr>
          <w:rFonts w:cs="Times New Roman"/>
          <w:sz w:val="22"/>
          <w:szCs w:val="22"/>
        </w:rPr>
        <w:t xml:space="preserve">. Osoby utrzymujące zwierzęta domowe zobowiązane są do usuwania zanieczyszczeń spowodowanych przez te zwierzęta w miejscach publicznych oraz w innych miejscach przeznaczonych do wspólnego użytku. Dopuszcza się umieszczanie powstających zanieczyszczeń w pojemnikach określonych w § </w:t>
      </w:r>
      <w:r w:rsidR="00843255" w:rsidRPr="00BF75B6">
        <w:rPr>
          <w:rFonts w:cs="Times New Roman"/>
          <w:sz w:val="22"/>
          <w:szCs w:val="22"/>
        </w:rPr>
        <w:t>10 ust.2</w:t>
      </w:r>
      <w:r w:rsidR="001E3663" w:rsidRPr="00BF75B6">
        <w:rPr>
          <w:rFonts w:cs="Times New Roman"/>
          <w:sz w:val="22"/>
          <w:szCs w:val="22"/>
        </w:rPr>
        <w:t>.</w:t>
      </w:r>
    </w:p>
    <w:p w14:paraId="6A7C79E2" w14:textId="77777777" w:rsidR="00DE5C23" w:rsidRPr="00BF75B6" w:rsidRDefault="00DE5C23">
      <w:pPr>
        <w:pStyle w:val="Standard"/>
        <w:rPr>
          <w:rFonts w:cs="Times New Roman"/>
          <w:sz w:val="22"/>
          <w:szCs w:val="22"/>
        </w:rPr>
      </w:pPr>
    </w:p>
    <w:p w14:paraId="445CBA21" w14:textId="77777777" w:rsidR="00DE5C23" w:rsidRPr="00BF75B6" w:rsidRDefault="00193709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BF75B6">
        <w:rPr>
          <w:rFonts w:cs="Times New Roman"/>
          <w:b/>
          <w:bCs/>
          <w:sz w:val="22"/>
          <w:szCs w:val="22"/>
        </w:rPr>
        <w:t>Rozdział</w:t>
      </w:r>
      <w:r w:rsidR="001E3663" w:rsidRPr="00BF75B6">
        <w:rPr>
          <w:rFonts w:cs="Times New Roman"/>
          <w:b/>
          <w:bCs/>
          <w:sz w:val="22"/>
          <w:szCs w:val="22"/>
        </w:rPr>
        <w:t xml:space="preserve"> </w:t>
      </w:r>
      <w:r w:rsidRPr="00BF75B6">
        <w:rPr>
          <w:rFonts w:cs="Times New Roman"/>
          <w:b/>
          <w:bCs/>
          <w:sz w:val="22"/>
          <w:szCs w:val="22"/>
        </w:rPr>
        <w:t>7</w:t>
      </w:r>
    </w:p>
    <w:p w14:paraId="7B7E0FDA" w14:textId="0F5039E8" w:rsidR="00DE5C23" w:rsidRPr="00BF75B6" w:rsidRDefault="001E3663" w:rsidP="00D37096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BF75B6">
        <w:rPr>
          <w:rFonts w:cs="Times New Roman"/>
          <w:b/>
          <w:bCs/>
          <w:sz w:val="22"/>
          <w:szCs w:val="22"/>
        </w:rPr>
        <w:t>Wymagania utrzymywania zwierząt gospodarskich na terenach wyłączonych z produkcji rolniczej</w:t>
      </w:r>
    </w:p>
    <w:p w14:paraId="13CA3A3F" w14:textId="77777777" w:rsidR="00D37096" w:rsidRPr="00BF75B6" w:rsidRDefault="00D37096" w:rsidP="00D37096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2E3307FF" w14:textId="382D3484" w:rsidR="00DE5C23" w:rsidRPr="00BF75B6" w:rsidRDefault="001E3663" w:rsidP="00193709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sz w:val="22"/>
          <w:szCs w:val="22"/>
        </w:rPr>
        <w:t>§ 2</w:t>
      </w:r>
      <w:r w:rsidR="00A3576D" w:rsidRPr="00BF75B6">
        <w:rPr>
          <w:rFonts w:cs="Times New Roman"/>
          <w:b/>
          <w:sz w:val="22"/>
          <w:szCs w:val="22"/>
        </w:rPr>
        <w:t>1</w:t>
      </w:r>
      <w:r w:rsidRPr="00BF75B6">
        <w:rPr>
          <w:rFonts w:cs="Times New Roman"/>
          <w:b/>
          <w:sz w:val="22"/>
          <w:szCs w:val="22"/>
        </w:rPr>
        <w:t>.</w:t>
      </w:r>
      <w:r w:rsidRPr="00BF75B6">
        <w:rPr>
          <w:rFonts w:eastAsia="TimesNewRomanPSMT" w:cs="Times New Roman"/>
          <w:b/>
          <w:color w:val="000000"/>
          <w:sz w:val="22"/>
          <w:szCs w:val="22"/>
        </w:rPr>
        <w:t>1</w:t>
      </w:r>
      <w:r w:rsidRPr="00BF75B6">
        <w:rPr>
          <w:rFonts w:eastAsia="TimesNewRomanPSMT" w:cs="Times New Roman"/>
          <w:color w:val="000000"/>
          <w:sz w:val="22"/>
          <w:szCs w:val="22"/>
        </w:rPr>
        <w:t xml:space="preserve">. Na terenach wyłączonych z produkcji rolniczej zwierzęta gospodarskie mogą być utrzymywane </w:t>
      </w:r>
      <w:r w:rsidR="00F01D1A">
        <w:rPr>
          <w:rFonts w:eastAsia="TimesNewRomanPSMT" w:cs="Times New Roman"/>
          <w:color w:val="000000"/>
          <w:sz w:val="22"/>
          <w:szCs w:val="22"/>
        </w:rPr>
        <w:br/>
      </w:r>
      <w:r w:rsidRPr="00BF75B6">
        <w:rPr>
          <w:rFonts w:eastAsia="TimesNewRomanPSMT" w:cs="Times New Roman"/>
          <w:color w:val="000000"/>
          <w:sz w:val="22"/>
          <w:szCs w:val="22"/>
        </w:rPr>
        <w:t>pod warunkiem przestrzegania zasad określonych w niniejszej uchwale.</w:t>
      </w:r>
    </w:p>
    <w:p w14:paraId="76C68764" w14:textId="361E0186" w:rsidR="00DE5C23" w:rsidRPr="00BF75B6" w:rsidRDefault="001E3663" w:rsidP="00193709">
      <w:pPr>
        <w:pStyle w:val="Standard"/>
        <w:autoSpaceDE w:val="0"/>
        <w:spacing w:before="120" w:after="120"/>
        <w:ind w:firstLine="284"/>
        <w:jc w:val="both"/>
        <w:rPr>
          <w:rFonts w:eastAsia="TimesNewRomanPSMT" w:cs="Times New Roman"/>
          <w:color w:val="000000"/>
          <w:sz w:val="22"/>
          <w:szCs w:val="22"/>
        </w:rPr>
      </w:pPr>
      <w:r w:rsidRPr="00BF75B6">
        <w:rPr>
          <w:rFonts w:eastAsia="TimesNewRomanPSMT" w:cs="Times New Roman"/>
          <w:color w:val="000000"/>
          <w:sz w:val="22"/>
          <w:szCs w:val="22"/>
        </w:rPr>
        <w:t xml:space="preserve">2. Prowadzący chów lub hodowlę zwierząt gospodarskich jest zobowiązany do spełnienia wymogów sanitarno-weterynaryjnych, hodowlanych, budowlanych, ochrony środowiska i zwierząt, określonych </w:t>
      </w:r>
      <w:r w:rsidR="00F01D1A">
        <w:rPr>
          <w:rFonts w:eastAsia="TimesNewRomanPSMT" w:cs="Times New Roman"/>
          <w:color w:val="000000"/>
          <w:sz w:val="22"/>
          <w:szCs w:val="22"/>
        </w:rPr>
        <w:br/>
      </w:r>
      <w:r w:rsidRPr="00BF75B6">
        <w:rPr>
          <w:rFonts w:eastAsia="TimesNewRomanPSMT" w:cs="Times New Roman"/>
          <w:color w:val="000000"/>
          <w:sz w:val="22"/>
          <w:szCs w:val="22"/>
        </w:rPr>
        <w:t>w przepisach prawa, a w szczególności:</w:t>
      </w:r>
    </w:p>
    <w:p w14:paraId="39450BA7" w14:textId="394486B1" w:rsidR="00DE5C23" w:rsidRPr="00BF75B6" w:rsidRDefault="001E3663" w:rsidP="00193709">
      <w:pPr>
        <w:pStyle w:val="Standard"/>
        <w:tabs>
          <w:tab w:val="left" w:pos="720"/>
        </w:tabs>
        <w:autoSpaceDE w:val="0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eastAsia="TimesNewRomanPSMT" w:cs="Times New Roman"/>
          <w:sz w:val="22"/>
          <w:szCs w:val="22"/>
        </w:rPr>
        <w:t xml:space="preserve">1) zapewnienia odpowiednich pomieszczeń w budynkach oraz właściwych warunków bytowania zwierząt </w:t>
      </w:r>
      <w:r w:rsidR="00F01D1A">
        <w:rPr>
          <w:rFonts w:eastAsia="TimesNewRomanPSMT" w:cs="Times New Roman"/>
          <w:sz w:val="22"/>
          <w:szCs w:val="22"/>
        </w:rPr>
        <w:br/>
      </w:r>
      <w:r w:rsidRPr="00BF75B6">
        <w:rPr>
          <w:rFonts w:eastAsia="TimesNewRomanPSMT" w:cs="Times New Roman"/>
          <w:sz w:val="22"/>
          <w:szCs w:val="22"/>
        </w:rPr>
        <w:t>i opieki nad zwierzętami, zgodnych z normami dla danego gatunku, wieku i stanu fizjologicznego zwierzęcia;</w:t>
      </w:r>
    </w:p>
    <w:p w14:paraId="28DCD71E" w14:textId="582A6EF3" w:rsidR="00DE5C23" w:rsidRPr="00BF75B6" w:rsidRDefault="001E3663" w:rsidP="00193709">
      <w:pPr>
        <w:pStyle w:val="Standard"/>
        <w:tabs>
          <w:tab w:val="left" w:pos="720"/>
        </w:tabs>
        <w:autoSpaceDE w:val="0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eastAsia="TimesNewRomanPSMT" w:cs="Times New Roman"/>
          <w:sz w:val="22"/>
          <w:szCs w:val="22"/>
        </w:rPr>
        <w:t>2) zapewnienia odpowiednich budowli i urządzeń do gromadzenia i usuwania nieczystości w takim stopniu, by nie powodowały zanieczyszczenia terenu, wód powierzchniowych, wód podziemnych oraz powietrza;</w:t>
      </w:r>
    </w:p>
    <w:p w14:paraId="3B355E62" w14:textId="77777777" w:rsidR="00DE5C23" w:rsidRPr="00BF75B6" w:rsidRDefault="001E3663" w:rsidP="00193709">
      <w:pPr>
        <w:pStyle w:val="Standard"/>
        <w:tabs>
          <w:tab w:val="left" w:pos="720"/>
        </w:tabs>
        <w:autoSpaceDE w:val="0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eastAsia="TimesNewRomanPSMT" w:cs="Times New Roman"/>
          <w:sz w:val="22"/>
          <w:szCs w:val="22"/>
        </w:rPr>
        <w:t>3) utrzymywania zwierząt w sposób nie doprowadzający do powstania ognisk gryzoni, owadów;</w:t>
      </w:r>
    </w:p>
    <w:p w14:paraId="0972B032" w14:textId="77777777" w:rsidR="00DE5C23" w:rsidRPr="00BF75B6" w:rsidRDefault="001E3663" w:rsidP="00193709">
      <w:pPr>
        <w:pStyle w:val="Standard"/>
        <w:tabs>
          <w:tab w:val="left" w:pos="720"/>
        </w:tabs>
        <w:autoSpaceDE w:val="0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eastAsia="TimesNewRomanPSMT" w:cs="Times New Roman"/>
          <w:color w:val="000000"/>
          <w:sz w:val="22"/>
          <w:szCs w:val="22"/>
        </w:rPr>
        <w:t>4) przestrzegania obowiązujących przepisów sanitarno-epidemiologicznych.</w:t>
      </w:r>
    </w:p>
    <w:p w14:paraId="0FDE126F" w14:textId="2316EC58" w:rsidR="00DE5C23" w:rsidRPr="00BF75B6" w:rsidRDefault="00F01D1A" w:rsidP="00193709">
      <w:pPr>
        <w:pStyle w:val="Standard"/>
        <w:autoSpaceDE w:val="0"/>
        <w:spacing w:before="120" w:after="120"/>
        <w:jc w:val="both"/>
        <w:rPr>
          <w:rFonts w:eastAsia="TimesNewRomanPSMT" w:cs="Times New Roman"/>
          <w:color w:val="000000"/>
          <w:sz w:val="22"/>
          <w:szCs w:val="22"/>
        </w:rPr>
      </w:pPr>
      <w:r>
        <w:rPr>
          <w:rFonts w:eastAsia="TimesNewRomanPSMT" w:cs="Times New Roman"/>
          <w:color w:val="000000"/>
          <w:sz w:val="22"/>
          <w:szCs w:val="22"/>
        </w:rPr>
        <w:t xml:space="preserve">      </w:t>
      </w:r>
      <w:r w:rsidR="001E3663" w:rsidRPr="00BF75B6">
        <w:rPr>
          <w:rFonts w:eastAsia="TimesNewRomanPSMT" w:cs="Times New Roman"/>
          <w:color w:val="000000"/>
          <w:sz w:val="22"/>
          <w:szCs w:val="22"/>
        </w:rPr>
        <w:t>3. Zakazuje się, z zastrzeżeniem ust. 4, chowu lub hodowli zwierząt gospodarskich w granicach administracyjnych miasta Gołdap.</w:t>
      </w:r>
    </w:p>
    <w:p w14:paraId="5575DC81" w14:textId="4175B21A" w:rsidR="00DE5C23" w:rsidRPr="00BF75B6" w:rsidRDefault="001E3663" w:rsidP="00193709">
      <w:pPr>
        <w:pStyle w:val="Standard"/>
        <w:autoSpaceDE w:val="0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eastAsia="TimesNewRomanPSMT" w:cs="Times New Roman"/>
          <w:color w:val="000000"/>
          <w:sz w:val="22"/>
          <w:szCs w:val="22"/>
        </w:rPr>
        <w:t xml:space="preserve">4. </w:t>
      </w:r>
      <w:r w:rsidRPr="00BF75B6">
        <w:rPr>
          <w:rFonts w:eastAsia="TimesNewRomanPSMT" w:cs="Times New Roman"/>
          <w:sz w:val="22"/>
          <w:szCs w:val="22"/>
        </w:rPr>
        <w:t xml:space="preserve">Dopuszcza się chów lub hodowlę drobiu i królików do 25 sztuk łącznie, w istniejących hodowlach zlokalizowanych na terenach zabudowy jednorodzinnej, pod warunkiem spełnienia wymogów określonych </w:t>
      </w:r>
      <w:r w:rsidR="00F01D1A">
        <w:rPr>
          <w:rFonts w:eastAsia="TimesNewRomanPSMT" w:cs="Times New Roman"/>
          <w:sz w:val="22"/>
          <w:szCs w:val="22"/>
        </w:rPr>
        <w:br/>
      </w:r>
      <w:r w:rsidRPr="00BF75B6">
        <w:rPr>
          <w:rFonts w:eastAsia="TimesNewRomanPSMT" w:cs="Times New Roman"/>
          <w:sz w:val="22"/>
          <w:szCs w:val="22"/>
        </w:rPr>
        <w:t>w § 21 ust. 2.</w:t>
      </w:r>
    </w:p>
    <w:p w14:paraId="259912D6" w14:textId="77777777" w:rsidR="00DE5C23" w:rsidRPr="00BF75B6" w:rsidRDefault="00DE5C23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7C746AA3" w14:textId="77777777" w:rsidR="00DE5C23" w:rsidRPr="00BF75B6" w:rsidRDefault="00193709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BF75B6">
        <w:rPr>
          <w:rFonts w:cs="Times New Roman"/>
          <w:b/>
          <w:bCs/>
          <w:sz w:val="22"/>
          <w:szCs w:val="22"/>
        </w:rPr>
        <w:t>Rozdział</w:t>
      </w:r>
      <w:r w:rsidR="001E3663" w:rsidRPr="00BF75B6">
        <w:rPr>
          <w:rFonts w:cs="Times New Roman"/>
          <w:b/>
          <w:bCs/>
          <w:sz w:val="22"/>
          <w:szCs w:val="22"/>
        </w:rPr>
        <w:t xml:space="preserve"> </w:t>
      </w:r>
      <w:r w:rsidRPr="00BF75B6">
        <w:rPr>
          <w:rFonts w:cs="Times New Roman"/>
          <w:b/>
          <w:bCs/>
          <w:sz w:val="22"/>
          <w:szCs w:val="22"/>
        </w:rPr>
        <w:t>8</w:t>
      </w:r>
    </w:p>
    <w:p w14:paraId="192BF9AF" w14:textId="502948DE" w:rsidR="00DE5C23" w:rsidRPr="00BF75B6" w:rsidRDefault="001E3663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BF75B6">
        <w:rPr>
          <w:rFonts w:cs="Times New Roman"/>
          <w:b/>
          <w:bCs/>
          <w:sz w:val="22"/>
          <w:szCs w:val="22"/>
        </w:rPr>
        <w:t>Obszary podlegające obowiązkowej deratyzacji i terminy jej przeprowadzania</w:t>
      </w:r>
    </w:p>
    <w:p w14:paraId="5ADD5F83" w14:textId="77777777" w:rsidR="00D37096" w:rsidRPr="00BF75B6" w:rsidRDefault="00D37096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47167BD3" w14:textId="208865BA" w:rsidR="00DE5C23" w:rsidRPr="00BF75B6" w:rsidRDefault="001E3663" w:rsidP="00193709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b/>
          <w:sz w:val="22"/>
          <w:szCs w:val="22"/>
        </w:rPr>
        <w:t>§ 2</w:t>
      </w:r>
      <w:r w:rsidR="00A3576D" w:rsidRPr="00BF75B6">
        <w:rPr>
          <w:rFonts w:cs="Times New Roman"/>
          <w:b/>
          <w:sz w:val="22"/>
          <w:szCs w:val="22"/>
        </w:rPr>
        <w:t>2</w:t>
      </w:r>
      <w:r w:rsidRPr="00BF75B6">
        <w:rPr>
          <w:rFonts w:cs="Times New Roman"/>
          <w:b/>
          <w:sz w:val="22"/>
          <w:szCs w:val="22"/>
        </w:rPr>
        <w:t>.</w:t>
      </w:r>
      <w:r w:rsidRPr="00BF75B6">
        <w:rPr>
          <w:rFonts w:cs="Times New Roman"/>
          <w:b/>
          <w:bCs/>
          <w:i/>
          <w:iCs/>
          <w:color w:val="B80047"/>
          <w:sz w:val="22"/>
          <w:szCs w:val="22"/>
        </w:rPr>
        <w:t xml:space="preserve"> </w:t>
      </w:r>
      <w:r w:rsidRPr="00BF75B6">
        <w:rPr>
          <w:rFonts w:cs="Times New Roman"/>
          <w:b/>
          <w:sz w:val="22"/>
          <w:szCs w:val="22"/>
        </w:rPr>
        <w:t>1.</w:t>
      </w:r>
      <w:r w:rsidRPr="00BF75B6">
        <w:rPr>
          <w:rFonts w:cs="Times New Roman"/>
          <w:sz w:val="22"/>
          <w:szCs w:val="22"/>
        </w:rPr>
        <w:t xml:space="preserve"> Obowiązkowej deratyzacji podlegają obszary:</w:t>
      </w:r>
    </w:p>
    <w:p w14:paraId="449931E8" w14:textId="77777777" w:rsidR="00DE5C23" w:rsidRPr="00BF75B6" w:rsidRDefault="001E3663" w:rsidP="00193709">
      <w:pPr>
        <w:pStyle w:val="Standard"/>
        <w:spacing w:before="120" w:after="120"/>
        <w:ind w:left="426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1) nieruchomości zabudowanych budynkami wielorodzinnymi,</w:t>
      </w:r>
    </w:p>
    <w:p w14:paraId="441C6C78" w14:textId="77777777" w:rsidR="00DE5C23" w:rsidRPr="00BF75B6" w:rsidRDefault="001E3663" w:rsidP="00193709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2) zakładów opieki zdrowotnej i społecznej, placówek kulturalnych, oświatowych i obiektów zbiorowego żywienia,</w:t>
      </w:r>
    </w:p>
    <w:p w14:paraId="117A139C" w14:textId="77777777" w:rsidR="00193709" w:rsidRPr="00BF75B6" w:rsidRDefault="001E3663" w:rsidP="00193709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 xml:space="preserve">3) zabudowane obiektami i magazynami wykorzystywanymi odpowiednio do przetwórstwa, bądź przechowywania lub składowania produktów rolno-spożywczych i gospodarki </w:t>
      </w:r>
      <w:r w:rsidR="00193709" w:rsidRPr="00BF75B6">
        <w:rPr>
          <w:rFonts w:cs="Times New Roman"/>
          <w:sz w:val="22"/>
          <w:szCs w:val="22"/>
        </w:rPr>
        <w:t>odpadami,</w:t>
      </w:r>
    </w:p>
    <w:p w14:paraId="134EFD40" w14:textId="77777777" w:rsidR="00DE5C23" w:rsidRPr="00BF75B6" w:rsidRDefault="001E3663" w:rsidP="00193709">
      <w:pPr>
        <w:pStyle w:val="Standard"/>
        <w:spacing w:before="120" w:after="120"/>
        <w:ind w:left="709" w:hanging="283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lastRenderedPageBreak/>
        <w:t xml:space="preserve"> 4) w uzasadnionych przypadkach, w miarę potrzeb, również na innych terenach i terenach ogólnodostępnych.</w:t>
      </w:r>
    </w:p>
    <w:p w14:paraId="58562EDB" w14:textId="0470E629" w:rsidR="00DE5C23" w:rsidRPr="00BF75B6" w:rsidRDefault="001E3663" w:rsidP="00193709">
      <w:pPr>
        <w:pStyle w:val="Standard"/>
        <w:spacing w:before="120" w:after="120"/>
        <w:ind w:firstLine="284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>2. Obowiązkową deratyzację wykonuje się corocznie w terminie od 15 października do</w:t>
      </w:r>
      <w:r w:rsidR="00106F0E" w:rsidRPr="00BF75B6">
        <w:rPr>
          <w:rFonts w:cs="Times New Roman"/>
          <w:sz w:val="22"/>
          <w:szCs w:val="22"/>
        </w:rPr>
        <w:t xml:space="preserve"> </w:t>
      </w:r>
      <w:r w:rsidRPr="00BF75B6">
        <w:rPr>
          <w:rFonts w:cs="Times New Roman"/>
          <w:sz w:val="22"/>
          <w:szCs w:val="22"/>
        </w:rPr>
        <w:t>30 listopada.</w:t>
      </w:r>
    </w:p>
    <w:p w14:paraId="2DA82B1D" w14:textId="77777777" w:rsidR="00DE5C23" w:rsidRPr="00BF75B6" w:rsidRDefault="00DE5C23" w:rsidP="00193709">
      <w:pPr>
        <w:pStyle w:val="Standard"/>
        <w:spacing w:before="120" w:after="120"/>
        <w:rPr>
          <w:rFonts w:cs="Times New Roman"/>
          <w:sz w:val="22"/>
          <w:szCs w:val="22"/>
        </w:rPr>
      </w:pPr>
    </w:p>
    <w:p w14:paraId="278AD486" w14:textId="77777777" w:rsidR="00DE5C23" w:rsidRPr="00BF75B6" w:rsidRDefault="00DE5C23">
      <w:pPr>
        <w:pStyle w:val="Standard"/>
        <w:jc w:val="both"/>
        <w:rPr>
          <w:rFonts w:cs="Times New Roman"/>
          <w:sz w:val="22"/>
          <w:szCs w:val="22"/>
        </w:rPr>
      </w:pPr>
    </w:p>
    <w:p w14:paraId="1407DC1E" w14:textId="77777777" w:rsidR="00DE5C23" w:rsidRPr="00BF75B6" w:rsidRDefault="00DE5C23">
      <w:pPr>
        <w:pStyle w:val="Standard"/>
        <w:jc w:val="both"/>
        <w:rPr>
          <w:rFonts w:cs="Times New Roman"/>
          <w:sz w:val="22"/>
          <w:szCs w:val="22"/>
        </w:rPr>
      </w:pPr>
    </w:p>
    <w:p w14:paraId="354A3392" w14:textId="7B8B250E" w:rsidR="00DE5C23" w:rsidRPr="00BF75B6" w:rsidRDefault="001E3663" w:rsidP="00F01D1A">
      <w:pPr>
        <w:pStyle w:val="Standard"/>
        <w:ind w:left="5954" w:right="-627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ab/>
      </w:r>
      <w:r w:rsidRPr="00BF75B6">
        <w:rPr>
          <w:rFonts w:cs="Times New Roman"/>
          <w:sz w:val="22"/>
          <w:szCs w:val="22"/>
        </w:rPr>
        <w:tab/>
      </w:r>
      <w:r w:rsidRPr="00BF75B6">
        <w:rPr>
          <w:rFonts w:cs="Times New Roman"/>
          <w:sz w:val="22"/>
          <w:szCs w:val="22"/>
        </w:rPr>
        <w:tab/>
      </w:r>
      <w:r w:rsidRPr="00BF75B6">
        <w:rPr>
          <w:rFonts w:cs="Times New Roman"/>
          <w:sz w:val="22"/>
          <w:szCs w:val="22"/>
        </w:rPr>
        <w:tab/>
      </w:r>
      <w:r w:rsidRPr="00BF75B6">
        <w:rPr>
          <w:rFonts w:cs="Times New Roman"/>
          <w:sz w:val="22"/>
          <w:szCs w:val="22"/>
        </w:rPr>
        <w:tab/>
      </w:r>
      <w:r w:rsidRPr="00BF75B6">
        <w:rPr>
          <w:rFonts w:cs="Times New Roman"/>
          <w:sz w:val="22"/>
          <w:szCs w:val="22"/>
        </w:rPr>
        <w:tab/>
      </w:r>
      <w:r w:rsidRPr="00BF75B6">
        <w:rPr>
          <w:rFonts w:cs="Times New Roman"/>
          <w:sz w:val="22"/>
          <w:szCs w:val="22"/>
        </w:rPr>
        <w:tab/>
      </w:r>
      <w:r w:rsidRPr="00BF75B6">
        <w:rPr>
          <w:rFonts w:cs="Times New Roman"/>
          <w:sz w:val="22"/>
          <w:szCs w:val="22"/>
        </w:rPr>
        <w:tab/>
        <w:t>Przewodniczący Rady Miejskiej</w:t>
      </w:r>
    </w:p>
    <w:p w14:paraId="7AA944F2" w14:textId="0092EF10" w:rsidR="00DE5C23" w:rsidRDefault="001E3663" w:rsidP="00F01D1A">
      <w:pPr>
        <w:pStyle w:val="Standard"/>
        <w:ind w:left="7655" w:right="-627"/>
        <w:jc w:val="both"/>
        <w:rPr>
          <w:rFonts w:cs="Times New Roman"/>
          <w:sz w:val="22"/>
          <w:szCs w:val="22"/>
        </w:rPr>
      </w:pPr>
      <w:r w:rsidRPr="00BF75B6">
        <w:rPr>
          <w:rFonts w:cs="Times New Roman"/>
          <w:sz w:val="22"/>
          <w:szCs w:val="22"/>
        </w:rPr>
        <w:tab/>
      </w:r>
      <w:r w:rsidRPr="00BF75B6">
        <w:rPr>
          <w:rFonts w:cs="Times New Roman"/>
          <w:sz w:val="22"/>
          <w:szCs w:val="22"/>
        </w:rPr>
        <w:tab/>
      </w:r>
      <w:r w:rsidRPr="00BF75B6">
        <w:rPr>
          <w:rFonts w:cs="Times New Roman"/>
          <w:sz w:val="22"/>
          <w:szCs w:val="22"/>
        </w:rPr>
        <w:tab/>
      </w:r>
      <w:r w:rsidRPr="00BF75B6">
        <w:rPr>
          <w:rFonts w:cs="Times New Roman"/>
          <w:sz w:val="22"/>
          <w:szCs w:val="22"/>
        </w:rPr>
        <w:tab/>
      </w:r>
      <w:r w:rsidRPr="00BF75B6">
        <w:rPr>
          <w:rFonts w:cs="Times New Roman"/>
          <w:sz w:val="22"/>
          <w:szCs w:val="22"/>
        </w:rPr>
        <w:tab/>
      </w:r>
      <w:r w:rsidRPr="00BF75B6">
        <w:rPr>
          <w:rFonts w:cs="Times New Roman"/>
          <w:sz w:val="22"/>
          <w:szCs w:val="22"/>
        </w:rPr>
        <w:tab/>
      </w:r>
      <w:r w:rsidRPr="00BF75B6">
        <w:rPr>
          <w:rFonts w:cs="Times New Roman"/>
          <w:sz w:val="22"/>
          <w:szCs w:val="22"/>
        </w:rPr>
        <w:tab/>
      </w:r>
      <w:r w:rsidRPr="00BF75B6">
        <w:rPr>
          <w:rFonts w:cs="Times New Roman"/>
          <w:sz w:val="22"/>
          <w:szCs w:val="22"/>
        </w:rPr>
        <w:tab/>
        <w:t xml:space="preserve">               </w:t>
      </w:r>
      <w:r w:rsidR="001A138D" w:rsidRPr="00BF75B6">
        <w:rPr>
          <w:rFonts w:cs="Times New Roman"/>
          <w:sz w:val="22"/>
          <w:szCs w:val="22"/>
        </w:rPr>
        <w:t xml:space="preserve">Wojciech </w:t>
      </w:r>
      <w:proofErr w:type="spellStart"/>
      <w:r w:rsidR="001A138D" w:rsidRPr="00BF75B6">
        <w:rPr>
          <w:rFonts w:cs="Times New Roman"/>
          <w:sz w:val="22"/>
          <w:szCs w:val="22"/>
        </w:rPr>
        <w:t>Hołdyński</w:t>
      </w:r>
      <w:proofErr w:type="spellEnd"/>
    </w:p>
    <w:p w14:paraId="1FE9F44F" w14:textId="6D4E36B7" w:rsidR="00F01D1A" w:rsidRDefault="00F01D1A" w:rsidP="00F01D1A">
      <w:pPr>
        <w:pStyle w:val="Standard"/>
        <w:ind w:left="7655" w:right="-627"/>
        <w:jc w:val="both"/>
        <w:rPr>
          <w:rFonts w:cs="Times New Roman"/>
          <w:sz w:val="22"/>
          <w:szCs w:val="22"/>
        </w:rPr>
      </w:pPr>
    </w:p>
    <w:p w14:paraId="0F98E74D" w14:textId="77EE39AE" w:rsidR="00F01D1A" w:rsidRDefault="00F01D1A" w:rsidP="00F01D1A">
      <w:pPr>
        <w:pStyle w:val="Standard"/>
        <w:ind w:left="7655" w:right="-627"/>
        <w:jc w:val="both"/>
        <w:rPr>
          <w:rFonts w:cs="Times New Roman"/>
          <w:sz w:val="22"/>
          <w:szCs w:val="22"/>
        </w:rPr>
      </w:pPr>
    </w:p>
    <w:p w14:paraId="0927B7B5" w14:textId="53BF5905" w:rsidR="00F01D1A" w:rsidRPr="00F01D1A" w:rsidRDefault="00F01D1A" w:rsidP="00F01D1A"/>
    <w:p w14:paraId="6EC6EC7B" w14:textId="606B1874" w:rsidR="00F01D1A" w:rsidRPr="00F01D1A" w:rsidRDefault="00F01D1A" w:rsidP="00F01D1A"/>
    <w:p w14:paraId="0795F808" w14:textId="1F58EEE0" w:rsidR="00F01D1A" w:rsidRPr="00F01D1A" w:rsidRDefault="00F01D1A" w:rsidP="00F01D1A"/>
    <w:p w14:paraId="31D0C20C" w14:textId="30B10274" w:rsidR="00F01D1A" w:rsidRPr="00F01D1A" w:rsidRDefault="00F01D1A" w:rsidP="00F01D1A"/>
    <w:p w14:paraId="11B7E98B" w14:textId="57874553" w:rsidR="00F01D1A" w:rsidRPr="00F01D1A" w:rsidRDefault="00F01D1A" w:rsidP="00F01D1A"/>
    <w:p w14:paraId="7B7B5418" w14:textId="45561FD8" w:rsidR="00F01D1A" w:rsidRPr="00F01D1A" w:rsidRDefault="00F01D1A" w:rsidP="00F01D1A"/>
    <w:p w14:paraId="14107684" w14:textId="569F5FA6" w:rsidR="00F01D1A" w:rsidRPr="00F01D1A" w:rsidRDefault="00F01D1A" w:rsidP="00F01D1A"/>
    <w:p w14:paraId="3B2537E6" w14:textId="1DDE4F2B" w:rsidR="00F01D1A" w:rsidRPr="00F01D1A" w:rsidRDefault="00F01D1A" w:rsidP="00F01D1A"/>
    <w:p w14:paraId="748FEB93" w14:textId="504D6721" w:rsidR="00F01D1A" w:rsidRPr="00F01D1A" w:rsidRDefault="00F01D1A" w:rsidP="00F01D1A"/>
    <w:p w14:paraId="447A393A" w14:textId="1FF2308D" w:rsidR="00F01D1A" w:rsidRPr="00F01D1A" w:rsidRDefault="00F01D1A" w:rsidP="00F01D1A"/>
    <w:p w14:paraId="293D59D4" w14:textId="31ABF43B" w:rsidR="00F01D1A" w:rsidRDefault="00F01D1A" w:rsidP="00F01D1A">
      <w:pPr>
        <w:rPr>
          <w:rFonts w:cs="Times New Roman"/>
          <w:sz w:val="22"/>
          <w:szCs w:val="22"/>
        </w:rPr>
      </w:pPr>
    </w:p>
    <w:p w14:paraId="099FEC69" w14:textId="77777777" w:rsidR="00F01D1A" w:rsidRDefault="00F01D1A" w:rsidP="00F01D1A">
      <w:pPr>
        <w:jc w:val="center"/>
        <w:outlineLvl w:val="0"/>
      </w:pPr>
      <w:r>
        <w:tab/>
      </w:r>
    </w:p>
    <w:p w14:paraId="63F27F93" w14:textId="77777777" w:rsidR="00F01D1A" w:rsidRDefault="00F01D1A" w:rsidP="00F01D1A">
      <w:pPr>
        <w:jc w:val="center"/>
        <w:outlineLvl w:val="0"/>
      </w:pPr>
    </w:p>
    <w:p w14:paraId="6875977E" w14:textId="77777777" w:rsidR="00F01D1A" w:rsidRDefault="00F01D1A" w:rsidP="00F01D1A">
      <w:pPr>
        <w:jc w:val="center"/>
        <w:outlineLvl w:val="0"/>
      </w:pPr>
    </w:p>
    <w:p w14:paraId="2BF0978A" w14:textId="77777777" w:rsidR="00F01D1A" w:rsidRDefault="00F01D1A" w:rsidP="00F01D1A">
      <w:pPr>
        <w:jc w:val="center"/>
        <w:outlineLvl w:val="0"/>
      </w:pPr>
    </w:p>
    <w:p w14:paraId="395E6C89" w14:textId="77777777" w:rsidR="00F01D1A" w:rsidRDefault="00F01D1A" w:rsidP="00F01D1A">
      <w:pPr>
        <w:jc w:val="center"/>
        <w:outlineLvl w:val="0"/>
      </w:pPr>
    </w:p>
    <w:p w14:paraId="411BA93D" w14:textId="77777777" w:rsidR="00F01D1A" w:rsidRDefault="00F01D1A" w:rsidP="00F01D1A">
      <w:pPr>
        <w:jc w:val="center"/>
        <w:outlineLvl w:val="0"/>
      </w:pPr>
    </w:p>
    <w:p w14:paraId="56F5CBC6" w14:textId="77777777" w:rsidR="00F01D1A" w:rsidRDefault="00F01D1A" w:rsidP="00F01D1A">
      <w:pPr>
        <w:jc w:val="center"/>
        <w:outlineLvl w:val="0"/>
      </w:pPr>
    </w:p>
    <w:p w14:paraId="7F77A5BB" w14:textId="77777777" w:rsidR="00F01D1A" w:rsidRDefault="00F01D1A" w:rsidP="00F01D1A">
      <w:pPr>
        <w:jc w:val="center"/>
        <w:outlineLvl w:val="0"/>
      </w:pPr>
    </w:p>
    <w:p w14:paraId="13AD5654" w14:textId="77777777" w:rsidR="00F01D1A" w:rsidRDefault="00F01D1A" w:rsidP="00F01D1A">
      <w:pPr>
        <w:jc w:val="center"/>
        <w:outlineLvl w:val="0"/>
      </w:pPr>
    </w:p>
    <w:p w14:paraId="4AEB8024" w14:textId="77777777" w:rsidR="00F01D1A" w:rsidRDefault="00F01D1A" w:rsidP="00F01D1A">
      <w:pPr>
        <w:jc w:val="center"/>
        <w:outlineLvl w:val="0"/>
      </w:pPr>
    </w:p>
    <w:p w14:paraId="58773781" w14:textId="77777777" w:rsidR="00F01D1A" w:rsidRDefault="00F01D1A" w:rsidP="00F01D1A">
      <w:pPr>
        <w:jc w:val="center"/>
        <w:outlineLvl w:val="0"/>
      </w:pPr>
    </w:p>
    <w:p w14:paraId="41659318" w14:textId="77777777" w:rsidR="00F01D1A" w:rsidRDefault="00F01D1A" w:rsidP="00F01D1A">
      <w:pPr>
        <w:jc w:val="center"/>
        <w:outlineLvl w:val="0"/>
      </w:pPr>
    </w:p>
    <w:p w14:paraId="63E79946" w14:textId="77777777" w:rsidR="00F01D1A" w:rsidRDefault="00F01D1A" w:rsidP="00F01D1A">
      <w:pPr>
        <w:jc w:val="center"/>
        <w:outlineLvl w:val="0"/>
      </w:pPr>
    </w:p>
    <w:p w14:paraId="0238ABD7" w14:textId="77777777" w:rsidR="00F01D1A" w:rsidRDefault="00F01D1A" w:rsidP="00F01D1A">
      <w:pPr>
        <w:jc w:val="center"/>
        <w:outlineLvl w:val="0"/>
      </w:pPr>
    </w:p>
    <w:p w14:paraId="4D7B9A2B" w14:textId="77777777" w:rsidR="00F01D1A" w:rsidRDefault="00F01D1A" w:rsidP="00F01D1A">
      <w:pPr>
        <w:jc w:val="center"/>
        <w:outlineLvl w:val="0"/>
      </w:pPr>
    </w:p>
    <w:p w14:paraId="4A17D404" w14:textId="77777777" w:rsidR="00F01D1A" w:rsidRDefault="00F01D1A" w:rsidP="00F01D1A">
      <w:pPr>
        <w:jc w:val="center"/>
        <w:outlineLvl w:val="0"/>
      </w:pPr>
    </w:p>
    <w:p w14:paraId="5C7D3E7B" w14:textId="77777777" w:rsidR="00F01D1A" w:rsidRDefault="00F01D1A" w:rsidP="00F01D1A">
      <w:pPr>
        <w:jc w:val="center"/>
        <w:outlineLvl w:val="0"/>
      </w:pPr>
    </w:p>
    <w:p w14:paraId="71AE57D3" w14:textId="77777777" w:rsidR="00F01D1A" w:rsidRDefault="00F01D1A" w:rsidP="00F01D1A">
      <w:pPr>
        <w:jc w:val="center"/>
        <w:outlineLvl w:val="0"/>
      </w:pPr>
    </w:p>
    <w:p w14:paraId="7684EB50" w14:textId="77777777" w:rsidR="00F01D1A" w:rsidRDefault="00F01D1A" w:rsidP="00F01D1A">
      <w:pPr>
        <w:jc w:val="center"/>
        <w:outlineLvl w:val="0"/>
      </w:pPr>
    </w:p>
    <w:p w14:paraId="2A3EB4F0" w14:textId="77777777" w:rsidR="00F01D1A" w:rsidRDefault="00F01D1A" w:rsidP="00F01D1A">
      <w:pPr>
        <w:jc w:val="center"/>
        <w:outlineLvl w:val="0"/>
      </w:pPr>
    </w:p>
    <w:p w14:paraId="78A7F07C" w14:textId="77777777" w:rsidR="00F01D1A" w:rsidRDefault="00F01D1A" w:rsidP="00F01D1A">
      <w:pPr>
        <w:jc w:val="center"/>
        <w:outlineLvl w:val="0"/>
      </w:pPr>
    </w:p>
    <w:p w14:paraId="6D3D5F7B" w14:textId="77777777" w:rsidR="00F01D1A" w:rsidRDefault="00F01D1A" w:rsidP="00F01D1A">
      <w:pPr>
        <w:jc w:val="center"/>
        <w:outlineLvl w:val="0"/>
      </w:pPr>
    </w:p>
    <w:p w14:paraId="12FE9D49" w14:textId="77777777" w:rsidR="00F01D1A" w:rsidRDefault="00F01D1A" w:rsidP="00F01D1A">
      <w:pPr>
        <w:jc w:val="center"/>
        <w:outlineLvl w:val="0"/>
      </w:pPr>
    </w:p>
    <w:p w14:paraId="7B7A280E" w14:textId="77777777" w:rsidR="00F01D1A" w:rsidRDefault="00F01D1A" w:rsidP="00F01D1A">
      <w:pPr>
        <w:jc w:val="center"/>
        <w:outlineLvl w:val="0"/>
      </w:pPr>
    </w:p>
    <w:p w14:paraId="2853BEB4" w14:textId="77777777" w:rsidR="00F01D1A" w:rsidRDefault="00F01D1A" w:rsidP="00F01D1A">
      <w:pPr>
        <w:jc w:val="center"/>
        <w:outlineLvl w:val="0"/>
      </w:pPr>
    </w:p>
    <w:p w14:paraId="1CD7CCCB" w14:textId="77777777" w:rsidR="00F01D1A" w:rsidRDefault="00F01D1A" w:rsidP="00F01D1A">
      <w:pPr>
        <w:jc w:val="center"/>
        <w:outlineLvl w:val="0"/>
      </w:pPr>
    </w:p>
    <w:p w14:paraId="0FCE788F" w14:textId="77777777" w:rsidR="00F01D1A" w:rsidRDefault="00F01D1A" w:rsidP="00F01D1A">
      <w:pPr>
        <w:jc w:val="center"/>
        <w:outlineLvl w:val="0"/>
      </w:pPr>
    </w:p>
    <w:p w14:paraId="65CD0B66" w14:textId="77777777" w:rsidR="00F01D1A" w:rsidRDefault="00F01D1A" w:rsidP="00F01D1A">
      <w:pPr>
        <w:jc w:val="center"/>
        <w:outlineLvl w:val="0"/>
      </w:pPr>
    </w:p>
    <w:p w14:paraId="28C63AE1" w14:textId="77777777" w:rsidR="00F01D1A" w:rsidRDefault="00F01D1A" w:rsidP="00F01D1A">
      <w:pPr>
        <w:jc w:val="center"/>
        <w:outlineLvl w:val="0"/>
      </w:pPr>
    </w:p>
    <w:p w14:paraId="02D06711" w14:textId="77777777" w:rsidR="00F01D1A" w:rsidRDefault="00F01D1A" w:rsidP="00F01D1A">
      <w:pPr>
        <w:jc w:val="center"/>
        <w:outlineLvl w:val="0"/>
      </w:pPr>
    </w:p>
    <w:p w14:paraId="770AA7E3" w14:textId="57CD8767" w:rsidR="00F01D1A" w:rsidRPr="00F01D1A" w:rsidRDefault="00F01D1A" w:rsidP="00F01D1A">
      <w:pPr>
        <w:jc w:val="center"/>
        <w:outlineLvl w:val="0"/>
        <w:rPr>
          <w:b/>
          <w:bCs/>
          <w:sz w:val="22"/>
          <w:szCs w:val="22"/>
        </w:rPr>
      </w:pPr>
      <w:r w:rsidRPr="00F01D1A">
        <w:rPr>
          <w:b/>
          <w:bCs/>
          <w:sz w:val="22"/>
          <w:szCs w:val="22"/>
        </w:rPr>
        <w:t>UZASADNIENIE</w:t>
      </w:r>
    </w:p>
    <w:p w14:paraId="6ED7B655" w14:textId="77777777" w:rsidR="00F01D1A" w:rsidRPr="00F01D1A" w:rsidRDefault="00F01D1A" w:rsidP="00F01D1A">
      <w:pPr>
        <w:shd w:val="clear" w:color="auto" w:fill="FFFFFF"/>
        <w:spacing w:line="0" w:lineRule="atLeast"/>
        <w:jc w:val="center"/>
        <w:rPr>
          <w:b/>
          <w:bCs/>
          <w:sz w:val="22"/>
          <w:szCs w:val="22"/>
        </w:rPr>
      </w:pPr>
      <w:r w:rsidRPr="00F01D1A">
        <w:rPr>
          <w:b/>
          <w:bCs/>
          <w:sz w:val="22"/>
          <w:szCs w:val="22"/>
        </w:rPr>
        <w:t>PROJEKTU UCHWAŁY RADY MIEJSKIEJ W GOŁDAPI</w:t>
      </w:r>
    </w:p>
    <w:p w14:paraId="647AD948" w14:textId="77777777" w:rsidR="00F01D1A" w:rsidRPr="00F01D1A" w:rsidRDefault="00F01D1A" w:rsidP="00F01D1A">
      <w:pPr>
        <w:jc w:val="center"/>
        <w:rPr>
          <w:b/>
          <w:bCs/>
          <w:sz w:val="22"/>
          <w:szCs w:val="22"/>
        </w:rPr>
      </w:pPr>
      <w:r w:rsidRPr="00F01D1A">
        <w:rPr>
          <w:b/>
          <w:bCs/>
          <w:sz w:val="22"/>
          <w:szCs w:val="22"/>
        </w:rPr>
        <w:t xml:space="preserve">w sprawie uchwalenia „Regulaminu utrzymania czystości i porządku </w:t>
      </w:r>
    </w:p>
    <w:p w14:paraId="57EE897A" w14:textId="77777777" w:rsidR="00F01D1A" w:rsidRPr="00F01D1A" w:rsidRDefault="00F01D1A" w:rsidP="00F01D1A">
      <w:pPr>
        <w:jc w:val="center"/>
        <w:rPr>
          <w:sz w:val="22"/>
          <w:szCs w:val="22"/>
        </w:rPr>
      </w:pPr>
      <w:r w:rsidRPr="00F01D1A">
        <w:rPr>
          <w:b/>
          <w:bCs/>
          <w:sz w:val="22"/>
          <w:szCs w:val="22"/>
        </w:rPr>
        <w:t>na terenie Gminy Gołdap”</w:t>
      </w:r>
    </w:p>
    <w:p w14:paraId="751D03DB" w14:textId="77777777" w:rsidR="00F01D1A" w:rsidRPr="00F01D1A" w:rsidRDefault="00F01D1A" w:rsidP="00F01D1A">
      <w:pPr>
        <w:spacing w:line="360" w:lineRule="auto"/>
        <w:jc w:val="both"/>
        <w:rPr>
          <w:sz w:val="22"/>
          <w:szCs w:val="22"/>
        </w:rPr>
      </w:pPr>
    </w:p>
    <w:p w14:paraId="7529D008" w14:textId="77777777" w:rsidR="00F01D1A" w:rsidRPr="00F01D1A" w:rsidRDefault="00F01D1A" w:rsidP="00F01D1A">
      <w:pPr>
        <w:spacing w:line="360" w:lineRule="auto"/>
        <w:jc w:val="both"/>
        <w:rPr>
          <w:sz w:val="22"/>
          <w:szCs w:val="22"/>
        </w:rPr>
      </w:pPr>
    </w:p>
    <w:p w14:paraId="601EBD43" w14:textId="4E633173" w:rsidR="00F01D1A" w:rsidRPr="00F01D1A" w:rsidRDefault="00F01D1A" w:rsidP="00F01D1A">
      <w:pPr>
        <w:pStyle w:val="Tekstpodstawowywcity"/>
        <w:rPr>
          <w:sz w:val="22"/>
          <w:szCs w:val="22"/>
        </w:rPr>
      </w:pPr>
      <w:r w:rsidRPr="00F01D1A">
        <w:rPr>
          <w:sz w:val="22"/>
          <w:szCs w:val="22"/>
        </w:rPr>
        <w:t xml:space="preserve">Przygotowany projekt określa obowiązki i wymagania, jakie powinien spełniać właściciel nieruchomości w zakresie utrzymania czystości i porządku oraz postępowania z odpadami komunalnymi, w tym też zawiera obowiązki osób utrzymujących zwierzęta domowe i wymagania dotyczące utrzymywania zwierząt gospodarskich na terenach wyłączonych z produkcji rolniczej. </w:t>
      </w:r>
    </w:p>
    <w:p w14:paraId="164FA502" w14:textId="77777777" w:rsidR="00F01D1A" w:rsidRPr="00F01D1A" w:rsidRDefault="00F01D1A" w:rsidP="00F01D1A">
      <w:pPr>
        <w:pStyle w:val="Tekstpodstawowywcity"/>
        <w:ind w:firstLine="0"/>
        <w:rPr>
          <w:sz w:val="22"/>
          <w:szCs w:val="22"/>
        </w:rPr>
      </w:pPr>
      <w:r w:rsidRPr="00F01D1A">
        <w:rPr>
          <w:sz w:val="22"/>
          <w:szCs w:val="22"/>
        </w:rPr>
        <w:t>W związku z końcem obowiązywania umów na odbiór i transport odpadów komunalnych z terenu Gminy Gołdap i związaną z tym procedurą zamówienia publicznego zachodzi konieczność dostosowania obecnie obowiązującej uchwał, tj. Uchwały Nr LV/364/2018 Rady Miejskiej w Gołdapi z dnia 30 marca 2018 r. w sprawie uchwalenia Regulaminu utrzymania czystości i porządku na terenie Gminy Gołdap (tekst jednolity Dz. Urz. Woj. Warmińsko- Mazurskiego z 2020 r. poz. 3610).</w:t>
      </w:r>
    </w:p>
    <w:p w14:paraId="087A0643" w14:textId="77777777" w:rsidR="00F01D1A" w:rsidRPr="00F01D1A" w:rsidRDefault="00F01D1A" w:rsidP="00F01D1A">
      <w:pPr>
        <w:pStyle w:val="Tekstpodstawowywcity"/>
        <w:rPr>
          <w:sz w:val="22"/>
          <w:szCs w:val="22"/>
        </w:rPr>
      </w:pPr>
      <w:r w:rsidRPr="00F01D1A">
        <w:rPr>
          <w:sz w:val="22"/>
          <w:szCs w:val="22"/>
        </w:rPr>
        <w:t>W stosunku do ww. aktu prawa miejscowego najważniejsze wprowadzane zmiany to:</w:t>
      </w:r>
    </w:p>
    <w:p w14:paraId="4C4EE539" w14:textId="77777777" w:rsidR="00F01D1A" w:rsidRPr="00F01D1A" w:rsidRDefault="00F01D1A" w:rsidP="00F01D1A">
      <w:pPr>
        <w:widowControl/>
        <w:numPr>
          <w:ilvl w:val="0"/>
          <w:numId w:val="4"/>
        </w:numPr>
        <w:tabs>
          <w:tab w:val="clear" w:pos="360"/>
          <w:tab w:val="num" w:pos="426"/>
        </w:tabs>
        <w:suppressAutoHyphens w:val="0"/>
        <w:autoSpaceDN/>
        <w:spacing w:line="360" w:lineRule="auto"/>
        <w:jc w:val="both"/>
        <w:textAlignment w:val="auto"/>
        <w:rPr>
          <w:sz w:val="22"/>
          <w:szCs w:val="22"/>
        </w:rPr>
      </w:pPr>
      <w:r w:rsidRPr="00F01D1A">
        <w:rPr>
          <w:b/>
          <w:sz w:val="22"/>
          <w:szCs w:val="22"/>
        </w:rPr>
        <w:t>zmiana częstotliwości odbioru odpadów komunalnych</w:t>
      </w:r>
      <w:r w:rsidRPr="00F01D1A">
        <w:rPr>
          <w:sz w:val="22"/>
          <w:szCs w:val="22"/>
        </w:rPr>
        <w:t xml:space="preserve"> do aktualnych potrzeb mieszkańców oraz wymagań ustawy z dnia 13 września 1996 r. o utrzymaniu czystości i porządku w gminach </w:t>
      </w:r>
      <w:r w:rsidRPr="00F01D1A">
        <w:rPr>
          <w:color w:val="000000"/>
          <w:sz w:val="22"/>
          <w:szCs w:val="22"/>
        </w:rPr>
        <w:t>(Dz. U. z 2021 r., poz. 888), tj.:</w:t>
      </w:r>
    </w:p>
    <w:p w14:paraId="09BC8DFB" w14:textId="4E6CF712" w:rsidR="00F01D1A" w:rsidRPr="00F01D1A" w:rsidRDefault="00F01D1A" w:rsidP="00F01D1A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F01D1A">
        <w:rPr>
          <w:b/>
          <w:sz w:val="22"/>
          <w:szCs w:val="22"/>
        </w:rPr>
        <w:t xml:space="preserve">- </w:t>
      </w:r>
      <w:r w:rsidRPr="00F01D1A">
        <w:rPr>
          <w:color w:val="000000"/>
          <w:sz w:val="22"/>
          <w:szCs w:val="22"/>
        </w:rPr>
        <w:t xml:space="preserve">zmienia się częstotliwość odbioru frakcji metali i tworzyw sztucznych w zabudowie wielorodzinnej </w:t>
      </w:r>
      <w:r>
        <w:rPr>
          <w:color w:val="000000"/>
          <w:sz w:val="22"/>
          <w:szCs w:val="22"/>
        </w:rPr>
        <w:br/>
      </w:r>
      <w:r w:rsidRPr="00F01D1A">
        <w:rPr>
          <w:color w:val="000000"/>
          <w:sz w:val="22"/>
          <w:szCs w:val="22"/>
        </w:rPr>
        <w:t>z zapisu: „nie rzadziej niż raz w tygodniu”, na zapis: „nie rzadziej niż raz na dwa tygodnie”,</w:t>
      </w:r>
    </w:p>
    <w:p w14:paraId="219F9A98" w14:textId="454F55C4" w:rsidR="00F01D1A" w:rsidRPr="00F01D1A" w:rsidRDefault="00F01D1A" w:rsidP="00F01D1A">
      <w:pPr>
        <w:spacing w:line="360" w:lineRule="auto"/>
        <w:ind w:left="360"/>
        <w:jc w:val="both"/>
        <w:rPr>
          <w:sz w:val="22"/>
          <w:szCs w:val="22"/>
        </w:rPr>
      </w:pPr>
      <w:r w:rsidRPr="00F01D1A">
        <w:rPr>
          <w:b/>
          <w:sz w:val="22"/>
          <w:szCs w:val="22"/>
        </w:rPr>
        <w:t>-</w:t>
      </w:r>
      <w:r w:rsidRPr="00F01D1A">
        <w:rPr>
          <w:color w:val="000000"/>
          <w:sz w:val="22"/>
          <w:szCs w:val="22"/>
        </w:rPr>
        <w:t xml:space="preserve"> </w:t>
      </w:r>
      <w:r w:rsidRPr="00F01D1A">
        <w:rPr>
          <w:sz w:val="22"/>
          <w:szCs w:val="22"/>
        </w:rPr>
        <w:t>zmienia się częstotliwość odbioru frakcji BIO w zabudowie wielorodzinnej z zapisu: „nie rzadziej niż raz w tygodniu”, na zapis „nie rzadziej niż raz na dwa tygodnie ( z tym, że w okresie</w:t>
      </w:r>
      <w:r w:rsidRPr="00F01D1A">
        <w:rPr>
          <w:sz w:val="22"/>
          <w:szCs w:val="22"/>
          <w:vertAlign w:val="superscript"/>
        </w:rPr>
        <w:t xml:space="preserve"> </w:t>
      </w:r>
      <w:r w:rsidRPr="00F01D1A">
        <w:rPr>
          <w:sz w:val="22"/>
          <w:szCs w:val="22"/>
        </w:rPr>
        <w:t xml:space="preserve">od 1 kwietnia </w:t>
      </w:r>
      <w:r>
        <w:rPr>
          <w:sz w:val="22"/>
          <w:szCs w:val="22"/>
        </w:rPr>
        <w:br/>
      </w:r>
      <w:r w:rsidRPr="00F01D1A">
        <w:rPr>
          <w:sz w:val="22"/>
          <w:szCs w:val="22"/>
        </w:rPr>
        <w:t xml:space="preserve">do 30 października- raz na tydzień), </w:t>
      </w:r>
    </w:p>
    <w:p w14:paraId="02FA8CD8" w14:textId="0F9A0D15" w:rsidR="00F01D1A" w:rsidRPr="00F01D1A" w:rsidRDefault="00F01D1A" w:rsidP="00F01D1A">
      <w:pPr>
        <w:spacing w:line="360" w:lineRule="auto"/>
        <w:ind w:left="284"/>
        <w:jc w:val="both"/>
        <w:rPr>
          <w:sz w:val="22"/>
          <w:szCs w:val="22"/>
        </w:rPr>
      </w:pPr>
      <w:r w:rsidRPr="00F01D1A">
        <w:rPr>
          <w:b/>
          <w:sz w:val="22"/>
          <w:szCs w:val="22"/>
        </w:rPr>
        <w:t>-</w:t>
      </w:r>
      <w:r w:rsidRPr="00F01D1A">
        <w:rPr>
          <w:sz w:val="22"/>
          <w:szCs w:val="22"/>
        </w:rPr>
        <w:t xml:space="preserve"> zmienia się częstotliwość odbioru frakcji zmieszanej w zabudowie jednorodzinnej z zapisu: „nie rzadziej </w:t>
      </w:r>
      <w:r>
        <w:rPr>
          <w:sz w:val="22"/>
          <w:szCs w:val="22"/>
        </w:rPr>
        <w:br/>
      </w:r>
      <w:r w:rsidRPr="00F01D1A">
        <w:rPr>
          <w:sz w:val="22"/>
          <w:szCs w:val="22"/>
        </w:rPr>
        <w:t>niż raz na dwa tygodnie”, na zapis „nie rzadziej niż raz na trzy tygodnie ( z tym, że w okresie</w:t>
      </w:r>
      <w:r w:rsidRPr="00F01D1A">
        <w:rPr>
          <w:sz w:val="22"/>
          <w:szCs w:val="22"/>
          <w:vertAlign w:val="superscript"/>
        </w:rPr>
        <w:t xml:space="preserve"> </w:t>
      </w:r>
      <w:r w:rsidRPr="00F01D1A">
        <w:rPr>
          <w:sz w:val="22"/>
          <w:szCs w:val="22"/>
        </w:rPr>
        <w:t xml:space="preserve">od 1 kwietnia do 30 października- co dwa tygodnie), </w:t>
      </w:r>
    </w:p>
    <w:p w14:paraId="60F9E2DA" w14:textId="77777777" w:rsidR="00F01D1A" w:rsidRPr="00F01D1A" w:rsidRDefault="00F01D1A" w:rsidP="00F01D1A">
      <w:pPr>
        <w:spacing w:line="360" w:lineRule="auto"/>
        <w:ind w:left="360"/>
        <w:jc w:val="both"/>
        <w:rPr>
          <w:sz w:val="22"/>
          <w:szCs w:val="22"/>
        </w:rPr>
      </w:pPr>
      <w:r w:rsidRPr="00F01D1A">
        <w:rPr>
          <w:b/>
          <w:sz w:val="22"/>
          <w:szCs w:val="22"/>
        </w:rPr>
        <w:t>-</w:t>
      </w:r>
      <w:r w:rsidRPr="00F01D1A">
        <w:rPr>
          <w:sz w:val="22"/>
          <w:szCs w:val="22"/>
        </w:rPr>
        <w:t xml:space="preserve"> zwiększa się częstotliwość odbioru frakcji popiołu paleniskowego w zabudowie jednorodzinnej poprzez zmianę zapisu z: „w okresie grzewczym (od 1 października do 30 kwietnia)- raz na miesiąc, a poza okresem grzewczym- raz na dwa miesiące, na zapis: „nie rzadziej niż raz na miesiąc ( z tym, że w okresie grzewczym tj. od 1 października do 30 kwietnia- co dwa tygodnie).</w:t>
      </w:r>
    </w:p>
    <w:p w14:paraId="6D80C1BA" w14:textId="1609310E" w:rsidR="00F01D1A" w:rsidRPr="00F01D1A" w:rsidRDefault="00F01D1A" w:rsidP="00F01D1A">
      <w:pPr>
        <w:widowControl/>
        <w:numPr>
          <w:ilvl w:val="0"/>
          <w:numId w:val="4"/>
        </w:numPr>
        <w:suppressAutoHyphens w:val="0"/>
        <w:autoSpaceDN/>
        <w:spacing w:line="360" w:lineRule="auto"/>
        <w:jc w:val="both"/>
        <w:textAlignment w:val="auto"/>
        <w:rPr>
          <w:b/>
          <w:sz w:val="22"/>
          <w:szCs w:val="22"/>
        </w:rPr>
      </w:pPr>
      <w:r w:rsidRPr="00F01D1A">
        <w:rPr>
          <w:b/>
          <w:sz w:val="22"/>
          <w:szCs w:val="22"/>
        </w:rPr>
        <w:t xml:space="preserve">Wykreślenie zapisu </w:t>
      </w:r>
      <w:r w:rsidRPr="00F01D1A">
        <w:rPr>
          <w:sz w:val="22"/>
          <w:szCs w:val="22"/>
        </w:rPr>
        <w:t>odnośnie możliwości odpłatnego oddawania odpadów powstałych w gospodarstwach rolniczych (folia, sznurek rolniczy, worki po nawozach, opony rolnicze) do Punktu Dobrowolnego Gromadzenia Odpadów w Kośmidrach. Związek  Międzygminnego „Gospodarka Komunalna” organizuje możliwość oddania ww</w:t>
      </w:r>
      <w:r>
        <w:rPr>
          <w:sz w:val="22"/>
          <w:szCs w:val="22"/>
        </w:rPr>
        <w:t>.</w:t>
      </w:r>
      <w:r w:rsidRPr="00F01D1A">
        <w:rPr>
          <w:sz w:val="22"/>
          <w:szCs w:val="22"/>
        </w:rPr>
        <w:t xml:space="preserve"> odpadów poprzez realizację programu Narodowego Funduszu Ochrony Środowiska i Gospodarki Rolnej, gdzie rolnicy mogą dostać dofinansowanie na utylizację tego rodzaju odpadów. Przedsiębiorstwo Gospodarki Odpadami „EKO-Mazury” Sp. z o.o. nie ma odpowiedniej instalacji </w:t>
      </w:r>
      <w:r>
        <w:rPr>
          <w:sz w:val="22"/>
          <w:szCs w:val="22"/>
        </w:rPr>
        <w:br/>
      </w:r>
      <w:r w:rsidRPr="00F01D1A">
        <w:rPr>
          <w:sz w:val="22"/>
          <w:szCs w:val="22"/>
        </w:rPr>
        <w:t xml:space="preserve">do przerobu i zagospodarowania tychże odpadów. </w:t>
      </w:r>
    </w:p>
    <w:p w14:paraId="7F94E910" w14:textId="0B87CE40" w:rsidR="00F01D1A" w:rsidRPr="00F01D1A" w:rsidRDefault="00F01D1A" w:rsidP="00F01D1A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r w:rsidRPr="00F01D1A">
        <w:rPr>
          <w:b/>
          <w:sz w:val="22"/>
          <w:szCs w:val="22"/>
        </w:rPr>
        <w:lastRenderedPageBreak/>
        <w:t xml:space="preserve">zmiana zapisu </w:t>
      </w:r>
      <w:r w:rsidRPr="00F01D1A">
        <w:rPr>
          <w:bCs/>
          <w:sz w:val="22"/>
          <w:szCs w:val="22"/>
        </w:rPr>
        <w:t>odnośnie możliwości wystawiania pojemników przez mieszkańców</w:t>
      </w:r>
      <w:r w:rsidRPr="00F01D1A">
        <w:rPr>
          <w:sz w:val="22"/>
          <w:szCs w:val="22"/>
        </w:rPr>
        <w:t xml:space="preserve">. Przepis został </w:t>
      </w:r>
      <w:r>
        <w:rPr>
          <w:sz w:val="22"/>
          <w:szCs w:val="22"/>
        </w:rPr>
        <w:br/>
      </w:r>
      <w:r w:rsidRPr="00F01D1A">
        <w:rPr>
          <w:sz w:val="22"/>
          <w:szCs w:val="22"/>
        </w:rPr>
        <w:t xml:space="preserve">tak doprecyzowany aby mieszkańcy w dniu odbioru wystawiali pojemniki lub worki z odpadami przy granicy nieruchomości lub bezpośrednio przy ogrodzeniu w miejscu umożliwiającym swobodny dojazd i dostęp, </w:t>
      </w:r>
      <w:r>
        <w:rPr>
          <w:sz w:val="22"/>
          <w:szCs w:val="22"/>
        </w:rPr>
        <w:br/>
      </w:r>
      <w:r w:rsidRPr="00F01D1A">
        <w:rPr>
          <w:sz w:val="22"/>
          <w:szCs w:val="22"/>
        </w:rPr>
        <w:t xml:space="preserve">z wyjątkiem miejsc przeznaczonych do ruchu pojazdów samochodowych oraz ruchu pieszych, </w:t>
      </w:r>
      <w:r>
        <w:rPr>
          <w:sz w:val="22"/>
          <w:szCs w:val="22"/>
        </w:rPr>
        <w:br/>
      </w:r>
      <w:r w:rsidRPr="00F01D1A">
        <w:rPr>
          <w:sz w:val="22"/>
          <w:szCs w:val="22"/>
        </w:rPr>
        <w:t xml:space="preserve">na utwardzonej równej powierzchni zabezpieczonej przed zbieraniem się wody i błota. W dniu odbioru odpadów dopuszcza się wystawianie pojemników na chodniku, bezpośrednio przylegającym </w:t>
      </w:r>
      <w:r>
        <w:rPr>
          <w:sz w:val="22"/>
          <w:szCs w:val="22"/>
        </w:rPr>
        <w:br/>
      </w:r>
      <w:r w:rsidRPr="00F01D1A">
        <w:rPr>
          <w:sz w:val="22"/>
          <w:szCs w:val="22"/>
        </w:rPr>
        <w:t>do nieruchomości.</w:t>
      </w:r>
    </w:p>
    <w:p w14:paraId="0EBE0B9E" w14:textId="41D229D0" w:rsidR="00F01D1A" w:rsidRPr="00F01D1A" w:rsidRDefault="00F01D1A" w:rsidP="00F01D1A">
      <w:pPr>
        <w:widowControl/>
        <w:numPr>
          <w:ilvl w:val="0"/>
          <w:numId w:val="4"/>
        </w:numPr>
        <w:suppressAutoHyphens w:val="0"/>
        <w:autoSpaceDN/>
        <w:spacing w:line="360" w:lineRule="auto"/>
        <w:jc w:val="both"/>
        <w:textAlignment w:val="auto"/>
        <w:rPr>
          <w:sz w:val="22"/>
          <w:szCs w:val="22"/>
        </w:rPr>
      </w:pPr>
      <w:r w:rsidRPr="00F01D1A">
        <w:rPr>
          <w:b/>
          <w:sz w:val="22"/>
          <w:szCs w:val="22"/>
        </w:rPr>
        <w:t xml:space="preserve">dodanie zapisu </w:t>
      </w:r>
      <w:r w:rsidRPr="00F01D1A">
        <w:rPr>
          <w:bCs/>
          <w:sz w:val="22"/>
          <w:szCs w:val="22"/>
        </w:rPr>
        <w:t>regulującego konieczność zawarcia przez właścicieli nieruchomości niezamieszkałych nieobjętych systemem, na których nie zamieszkują mieszkańcy a powstają odpady komunalne odrębnych umów</w:t>
      </w:r>
      <w:r w:rsidRPr="00F01D1A">
        <w:rPr>
          <w:b/>
          <w:sz w:val="22"/>
          <w:szCs w:val="22"/>
        </w:rPr>
        <w:t xml:space="preserve"> </w:t>
      </w:r>
      <w:r w:rsidRPr="00F01D1A">
        <w:rPr>
          <w:bCs/>
          <w:sz w:val="22"/>
          <w:szCs w:val="22"/>
        </w:rPr>
        <w:t xml:space="preserve">na odbiór i zagospodarowanie odpadów oraz konieczności ich okazywania w celu kontroli, zgodnie </w:t>
      </w:r>
      <w:r>
        <w:rPr>
          <w:bCs/>
          <w:sz w:val="22"/>
          <w:szCs w:val="22"/>
        </w:rPr>
        <w:br/>
      </w:r>
      <w:r w:rsidRPr="00F01D1A">
        <w:rPr>
          <w:bCs/>
          <w:sz w:val="22"/>
          <w:szCs w:val="22"/>
        </w:rPr>
        <w:t xml:space="preserve">z art. 6 ust. 5a  </w:t>
      </w:r>
      <w:r w:rsidRPr="00F01D1A">
        <w:rPr>
          <w:sz w:val="22"/>
          <w:szCs w:val="22"/>
        </w:rPr>
        <w:t xml:space="preserve">ustawy z dnia 13 września 1996 r. o utrzymaniu czystości i porządku w gminach </w:t>
      </w:r>
      <w:r>
        <w:rPr>
          <w:sz w:val="22"/>
          <w:szCs w:val="22"/>
        </w:rPr>
        <w:br/>
      </w:r>
      <w:r w:rsidRPr="00F01D1A">
        <w:rPr>
          <w:color w:val="000000"/>
          <w:sz w:val="22"/>
          <w:szCs w:val="22"/>
        </w:rPr>
        <w:t>(Dz. U. z 2021 r., poz. 888).</w:t>
      </w:r>
      <w:r w:rsidRPr="00F01D1A">
        <w:rPr>
          <w:bCs/>
          <w:sz w:val="22"/>
          <w:szCs w:val="22"/>
        </w:rPr>
        <w:t xml:space="preserve">  </w:t>
      </w:r>
    </w:p>
    <w:p w14:paraId="2BD0692B" w14:textId="77777777" w:rsidR="00F01D1A" w:rsidRPr="00F01D1A" w:rsidRDefault="00F01D1A" w:rsidP="00F01D1A">
      <w:pPr>
        <w:spacing w:line="360" w:lineRule="auto"/>
        <w:ind w:firstLine="360"/>
        <w:jc w:val="both"/>
        <w:rPr>
          <w:sz w:val="22"/>
          <w:szCs w:val="22"/>
        </w:rPr>
      </w:pPr>
    </w:p>
    <w:p w14:paraId="755F5602" w14:textId="77777777" w:rsidR="00F01D1A" w:rsidRPr="00F01D1A" w:rsidRDefault="00F01D1A" w:rsidP="00F01D1A">
      <w:pPr>
        <w:spacing w:line="360" w:lineRule="auto"/>
        <w:ind w:firstLine="360"/>
        <w:jc w:val="both"/>
        <w:rPr>
          <w:sz w:val="22"/>
          <w:szCs w:val="22"/>
        </w:rPr>
      </w:pPr>
      <w:r w:rsidRPr="00F01D1A">
        <w:rPr>
          <w:sz w:val="22"/>
          <w:szCs w:val="22"/>
        </w:rPr>
        <w:t>W związku z powyższym zachodzi konieczność podjęcie przedmiotowej uchwały.</w:t>
      </w:r>
    </w:p>
    <w:p w14:paraId="65737E30" w14:textId="77777777" w:rsidR="00F01D1A" w:rsidRPr="00F01D1A" w:rsidRDefault="00F01D1A" w:rsidP="00F01D1A">
      <w:pPr>
        <w:spacing w:line="360" w:lineRule="auto"/>
        <w:jc w:val="both"/>
        <w:rPr>
          <w:sz w:val="22"/>
          <w:szCs w:val="22"/>
        </w:rPr>
      </w:pPr>
    </w:p>
    <w:p w14:paraId="1ABCF432" w14:textId="77777777" w:rsidR="00F01D1A" w:rsidRPr="00F01D1A" w:rsidRDefault="00F01D1A" w:rsidP="00F01D1A">
      <w:pPr>
        <w:spacing w:line="360" w:lineRule="auto"/>
        <w:jc w:val="both"/>
        <w:rPr>
          <w:sz w:val="22"/>
          <w:szCs w:val="22"/>
        </w:rPr>
      </w:pPr>
    </w:p>
    <w:p w14:paraId="5DF0E633" w14:textId="77777777" w:rsidR="00F01D1A" w:rsidRPr="00F01D1A" w:rsidRDefault="00F01D1A" w:rsidP="00F01D1A">
      <w:pPr>
        <w:spacing w:line="360" w:lineRule="auto"/>
        <w:jc w:val="both"/>
        <w:rPr>
          <w:sz w:val="22"/>
          <w:szCs w:val="22"/>
        </w:rPr>
      </w:pPr>
    </w:p>
    <w:p w14:paraId="7DBC09AA" w14:textId="77777777" w:rsidR="00F01D1A" w:rsidRPr="00F01D1A" w:rsidRDefault="00F01D1A" w:rsidP="00F01D1A">
      <w:pPr>
        <w:spacing w:line="360" w:lineRule="auto"/>
        <w:jc w:val="both"/>
        <w:rPr>
          <w:sz w:val="22"/>
          <w:szCs w:val="22"/>
        </w:rPr>
      </w:pPr>
    </w:p>
    <w:p w14:paraId="31CBC87A" w14:textId="77777777" w:rsidR="00F01D1A" w:rsidRPr="00F01D1A" w:rsidRDefault="00F01D1A" w:rsidP="00F01D1A">
      <w:pPr>
        <w:spacing w:line="360" w:lineRule="auto"/>
        <w:jc w:val="both"/>
        <w:rPr>
          <w:sz w:val="22"/>
          <w:szCs w:val="22"/>
        </w:rPr>
      </w:pPr>
    </w:p>
    <w:p w14:paraId="71D6C4C3" w14:textId="77777777" w:rsidR="00F01D1A" w:rsidRPr="00F01D1A" w:rsidRDefault="00F01D1A" w:rsidP="00F01D1A">
      <w:pPr>
        <w:spacing w:line="360" w:lineRule="auto"/>
        <w:jc w:val="both"/>
        <w:rPr>
          <w:sz w:val="22"/>
          <w:szCs w:val="22"/>
        </w:rPr>
      </w:pPr>
    </w:p>
    <w:p w14:paraId="574761E0" w14:textId="77777777" w:rsidR="00F01D1A" w:rsidRPr="00F01D1A" w:rsidRDefault="00F01D1A" w:rsidP="00F01D1A">
      <w:pPr>
        <w:spacing w:line="360" w:lineRule="auto"/>
        <w:jc w:val="both"/>
        <w:rPr>
          <w:sz w:val="22"/>
          <w:szCs w:val="22"/>
        </w:rPr>
      </w:pPr>
    </w:p>
    <w:p w14:paraId="6882C416" w14:textId="77777777" w:rsidR="00F01D1A" w:rsidRPr="00F01D1A" w:rsidRDefault="00F01D1A" w:rsidP="00F01D1A">
      <w:pPr>
        <w:spacing w:line="360" w:lineRule="auto"/>
        <w:jc w:val="both"/>
        <w:rPr>
          <w:sz w:val="22"/>
          <w:szCs w:val="22"/>
        </w:rPr>
      </w:pPr>
    </w:p>
    <w:p w14:paraId="7BA9678A" w14:textId="77777777" w:rsidR="00F01D1A" w:rsidRPr="00F01D1A" w:rsidRDefault="00F01D1A" w:rsidP="00F01D1A">
      <w:pPr>
        <w:spacing w:line="360" w:lineRule="auto"/>
        <w:jc w:val="both"/>
        <w:rPr>
          <w:sz w:val="22"/>
          <w:szCs w:val="22"/>
        </w:rPr>
      </w:pPr>
      <w:r w:rsidRPr="00F01D1A">
        <w:rPr>
          <w:sz w:val="22"/>
          <w:szCs w:val="22"/>
        </w:rPr>
        <w:t xml:space="preserve">Sporządziła: Magda </w:t>
      </w:r>
      <w:proofErr w:type="spellStart"/>
      <w:r w:rsidRPr="00F01D1A">
        <w:rPr>
          <w:sz w:val="22"/>
          <w:szCs w:val="22"/>
        </w:rPr>
        <w:t>Zymkowska</w:t>
      </w:r>
      <w:proofErr w:type="spellEnd"/>
    </w:p>
    <w:p w14:paraId="2CC54996" w14:textId="2CF61A63" w:rsidR="00F01D1A" w:rsidRPr="00F01D1A" w:rsidRDefault="00F01D1A" w:rsidP="00F01D1A">
      <w:pPr>
        <w:tabs>
          <w:tab w:val="left" w:pos="996"/>
        </w:tabs>
        <w:jc w:val="both"/>
        <w:rPr>
          <w:sz w:val="22"/>
          <w:szCs w:val="22"/>
        </w:rPr>
      </w:pPr>
    </w:p>
    <w:sectPr w:rsidR="00F01D1A" w:rsidRPr="00F01D1A" w:rsidSect="00BF75B6">
      <w:footnotePr>
        <w:numStart w:val="3"/>
      </w:footnotePr>
      <w:pgSz w:w="11905" w:h="16837"/>
      <w:pgMar w:top="1418" w:right="1021" w:bottom="992" w:left="102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B6C1" w14:textId="77777777" w:rsidR="000E5EA2" w:rsidRDefault="000E5EA2" w:rsidP="00DE5C23">
      <w:r>
        <w:separator/>
      </w:r>
    </w:p>
  </w:endnote>
  <w:endnote w:type="continuationSeparator" w:id="0">
    <w:p w14:paraId="2BBAF34B" w14:textId="77777777" w:rsidR="000E5EA2" w:rsidRDefault="000E5EA2" w:rsidP="00DE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F323" w14:textId="77777777" w:rsidR="000E5EA2" w:rsidRDefault="000E5EA2" w:rsidP="00DE5C23">
      <w:r w:rsidRPr="00DE5C23">
        <w:rPr>
          <w:color w:val="000000"/>
        </w:rPr>
        <w:separator/>
      </w:r>
    </w:p>
  </w:footnote>
  <w:footnote w:type="continuationSeparator" w:id="0">
    <w:p w14:paraId="3EC553B9" w14:textId="77777777" w:rsidR="000E5EA2" w:rsidRDefault="000E5EA2" w:rsidP="00DE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C16"/>
    <w:multiLevelType w:val="multilevel"/>
    <w:tmpl w:val="23A01204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C926E02"/>
    <w:multiLevelType w:val="multilevel"/>
    <w:tmpl w:val="13CA714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2D75125"/>
    <w:multiLevelType w:val="singleLevel"/>
    <w:tmpl w:val="9650E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4E972C61"/>
    <w:multiLevelType w:val="multilevel"/>
    <w:tmpl w:val="9D1E114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23"/>
    <w:rsid w:val="00015ED4"/>
    <w:rsid w:val="00025D88"/>
    <w:rsid w:val="00047F54"/>
    <w:rsid w:val="00067C41"/>
    <w:rsid w:val="000731AA"/>
    <w:rsid w:val="000E5EA2"/>
    <w:rsid w:val="00106F0E"/>
    <w:rsid w:val="00193709"/>
    <w:rsid w:val="001A138D"/>
    <w:rsid w:val="001E3663"/>
    <w:rsid w:val="00210F76"/>
    <w:rsid w:val="002B7C25"/>
    <w:rsid w:val="002F6A77"/>
    <w:rsid w:val="003C2BC7"/>
    <w:rsid w:val="00463E38"/>
    <w:rsid w:val="00465DF0"/>
    <w:rsid w:val="00503054"/>
    <w:rsid w:val="005C50C5"/>
    <w:rsid w:val="005E13E5"/>
    <w:rsid w:val="006435D3"/>
    <w:rsid w:val="006C662E"/>
    <w:rsid w:val="006D06BE"/>
    <w:rsid w:val="007025E3"/>
    <w:rsid w:val="007415A6"/>
    <w:rsid w:val="00782CA0"/>
    <w:rsid w:val="00843255"/>
    <w:rsid w:val="008863E0"/>
    <w:rsid w:val="00900891"/>
    <w:rsid w:val="00900F76"/>
    <w:rsid w:val="009778CE"/>
    <w:rsid w:val="009D7319"/>
    <w:rsid w:val="00A3576D"/>
    <w:rsid w:val="00A90C22"/>
    <w:rsid w:val="00A92D66"/>
    <w:rsid w:val="00AE5D21"/>
    <w:rsid w:val="00B555E1"/>
    <w:rsid w:val="00B74B31"/>
    <w:rsid w:val="00BB6259"/>
    <w:rsid w:val="00BF75B6"/>
    <w:rsid w:val="00C01B46"/>
    <w:rsid w:val="00C13324"/>
    <w:rsid w:val="00C53977"/>
    <w:rsid w:val="00CE7CCD"/>
    <w:rsid w:val="00D23861"/>
    <w:rsid w:val="00D37096"/>
    <w:rsid w:val="00DD4ABD"/>
    <w:rsid w:val="00DE5C23"/>
    <w:rsid w:val="00E3629B"/>
    <w:rsid w:val="00E85DC3"/>
    <w:rsid w:val="00EB5255"/>
    <w:rsid w:val="00ED08AC"/>
    <w:rsid w:val="00EE53BC"/>
    <w:rsid w:val="00F01D1A"/>
    <w:rsid w:val="00F30CBB"/>
    <w:rsid w:val="00F42F62"/>
    <w:rsid w:val="00F53757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B51B"/>
  <w15:docId w15:val="{08B42076-C640-4CA6-BC1E-026AAB90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E5C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C23"/>
    <w:pPr>
      <w:suppressAutoHyphens/>
    </w:pPr>
  </w:style>
  <w:style w:type="paragraph" w:styleId="Nagwek">
    <w:name w:val="header"/>
    <w:basedOn w:val="Standard"/>
    <w:next w:val="Textbody"/>
    <w:rsid w:val="00DE5C23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DE5C23"/>
    <w:pPr>
      <w:spacing w:after="120"/>
    </w:pPr>
  </w:style>
  <w:style w:type="paragraph" w:styleId="Lista">
    <w:name w:val="List"/>
    <w:basedOn w:val="Textbody"/>
    <w:rsid w:val="00DE5C23"/>
    <w:rPr>
      <w:rFonts w:cs="Tahoma"/>
    </w:rPr>
  </w:style>
  <w:style w:type="paragraph" w:styleId="Legenda">
    <w:name w:val="caption"/>
    <w:basedOn w:val="Standard"/>
    <w:rsid w:val="00DE5C2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E5C23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DE5C23"/>
    <w:pPr>
      <w:suppressLineNumbers/>
    </w:pPr>
  </w:style>
  <w:style w:type="paragraph" w:styleId="Stopka">
    <w:name w:val="footer"/>
    <w:basedOn w:val="Standard"/>
    <w:rsid w:val="00DE5C23"/>
    <w:pPr>
      <w:suppressLineNumbers/>
      <w:tabs>
        <w:tab w:val="center" w:pos="4818"/>
        <w:tab w:val="right" w:pos="9637"/>
      </w:tabs>
    </w:pPr>
  </w:style>
  <w:style w:type="character" w:customStyle="1" w:styleId="NumberingSymbols">
    <w:name w:val="Numbering Symbols"/>
    <w:rsid w:val="00DE5C23"/>
    <w:rPr>
      <w:b w:val="0"/>
      <w:bCs w:val="0"/>
    </w:rPr>
  </w:style>
  <w:style w:type="character" w:customStyle="1" w:styleId="BulletSymbols">
    <w:name w:val="Bullet Symbols"/>
    <w:rsid w:val="00DE5C23"/>
    <w:rPr>
      <w:rFonts w:ascii="StarSymbol" w:eastAsia="StarSymbol" w:hAnsi="StarSymbol" w:cs="StarSymbol"/>
      <w:sz w:val="18"/>
      <w:szCs w:val="18"/>
    </w:rPr>
  </w:style>
  <w:style w:type="character" w:customStyle="1" w:styleId="StrongEmphasis">
    <w:name w:val="Strong Emphasis"/>
    <w:rsid w:val="00DE5C23"/>
    <w:rPr>
      <w:b/>
      <w:bCs/>
    </w:rPr>
  </w:style>
  <w:style w:type="paragraph" w:styleId="Tekstprzypisukocowego">
    <w:name w:val="endnote text"/>
    <w:basedOn w:val="Normalny"/>
    <w:rsid w:val="00DE5C2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DE5C23"/>
    <w:rPr>
      <w:sz w:val="20"/>
      <w:szCs w:val="18"/>
    </w:rPr>
  </w:style>
  <w:style w:type="character" w:styleId="Odwoanieprzypisukocowego">
    <w:name w:val="endnote reference"/>
    <w:basedOn w:val="Domylnaczcionkaakapitu"/>
    <w:rsid w:val="00DE5C23"/>
    <w:rPr>
      <w:position w:val="0"/>
      <w:vertAlign w:val="superscript"/>
    </w:rPr>
  </w:style>
  <w:style w:type="paragraph" w:styleId="Tekstprzypisudolnego">
    <w:name w:val="footnote text"/>
    <w:basedOn w:val="Normalny"/>
    <w:rsid w:val="00DE5C23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sid w:val="00DE5C23"/>
    <w:rPr>
      <w:sz w:val="20"/>
      <w:szCs w:val="18"/>
    </w:rPr>
  </w:style>
  <w:style w:type="character" w:styleId="Odwoanieprzypisudolnego">
    <w:name w:val="footnote reference"/>
    <w:basedOn w:val="Domylnaczcionkaakapitu"/>
    <w:rsid w:val="00DE5C23"/>
    <w:rPr>
      <w:position w:val="0"/>
      <w:vertAlign w:val="superscript"/>
    </w:rPr>
  </w:style>
  <w:style w:type="character" w:customStyle="1" w:styleId="Domylnaczcionkaakapitu2">
    <w:name w:val="Domyślna czcionka akapitu2"/>
    <w:rsid w:val="00DE5C23"/>
  </w:style>
  <w:style w:type="numbering" w:customStyle="1" w:styleId="WW8Num1">
    <w:name w:val="WW8Num1"/>
    <w:basedOn w:val="Bezlisty"/>
    <w:rsid w:val="00DE5C23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CC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CCD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59"/>
    <w:rsid w:val="00F53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D23861"/>
  </w:style>
  <w:style w:type="paragraph" w:styleId="Tekstpodstawowywcity">
    <w:name w:val="Body Text Indent"/>
    <w:basedOn w:val="Normalny"/>
    <w:link w:val="TekstpodstawowywcityZnak"/>
    <w:semiHidden/>
    <w:rsid w:val="00F01D1A"/>
    <w:pPr>
      <w:widowControl/>
      <w:suppressAutoHyphens w:val="0"/>
      <w:autoSpaceDN/>
      <w:spacing w:line="360" w:lineRule="auto"/>
      <w:ind w:firstLine="708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1D1A"/>
    <w:rPr>
      <w:rFonts w:eastAsia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4C348-3066-4DBF-AD0D-0AFECA9B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4287</Words>
  <Characters>25726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jaroslaw.duchnowski</dc:creator>
  <cp:lastModifiedBy>Katarzyna Krusznis</cp:lastModifiedBy>
  <cp:revision>2</cp:revision>
  <cp:lastPrinted>2021-07-29T10:18:00Z</cp:lastPrinted>
  <dcterms:created xsi:type="dcterms:W3CDTF">2021-08-18T08:30:00Z</dcterms:created>
  <dcterms:modified xsi:type="dcterms:W3CDTF">2021-08-18T08:30:00Z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