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A1D37" w14:textId="65331164" w:rsidR="0018174F" w:rsidRPr="0075454C" w:rsidRDefault="0018174F" w:rsidP="0075454C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75454C">
        <w:rPr>
          <w:rFonts w:ascii="Times New Roman" w:hAnsi="Times New Roman" w:cs="Times New Roman"/>
          <w:b/>
          <w:bCs/>
          <w:sz w:val="22"/>
          <w:szCs w:val="22"/>
        </w:rPr>
        <w:t>UZASADNIENIE</w:t>
      </w:r>
      <w:r w:rsidR="0075454C" w:rsidRPr="0075454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75454C">
        <w:rPr>
          <w:rStyle w:val="Domylnaczcionkaakapitu0"/>
          <w:b/>
          <w:bCs/>
          <w:sz w:val="22"/>
          <w:szCs w:val="22"/>
        </w:rPr>
        <w:t>do uchwały Nr  XXXVI/298/2021  Rady Miejskiej w Gołdapi  z dnia  25 maja 2021 roku  w sprawie wprowadzenia zmian w budżecie Gminy Gołdap w 2021 roku</w:t>
      </w:r>
    </w:p>
    <w:p w14:paraId="4F4FB786" w14:textId="77777777" w:rsidR="0018174F" w:rsidRPr="0075454C" w:rsidRDefault="0018174F" w:rsidP="0018174F">
      <w:pPr>
        <w:pStyle w:val="Domylnie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2"/>
          <w:szCs w:val="22"/>
        </w:rPr>
      </w:pPr>
    </w:p>
    <w:p w14:paraId="404062ED" w14:textId="77777777" w:rsidR="0018174F" w:rsidRPr="0075454C" w:rsidRDefault="0018174F" w:rsidP="0018174F">
      <w:pPr>
        <w:pStyle w:val="Domylnie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2"/>
          <w:szCs w:val="22"/>
        </w:rPr>
      </w:pPr>
      <w:r w:rsidRPr="0075454C">
        <w:rPr>
          <w:b/>
          <w:bCs/>
          <w:sz w:val="22"/>
          <w:szCs w:val="22"/>
          <w:u w:val="single"/>
        </w:rPr>
        <w:t xml:space="preserve">ZMIANY W PLANIE DOCHODÓW </w:t>
      </w:r>
    </w:p>
    <w:p w14:paraId="011FF060" w14:textId="77777777" w:rsidR="0018174F" w:rsidRPr="0075454C" w:rsidRDefault="0018174F" w:rsidP="0018174F">
      <w:pPr>
        <w:pStyle w:val="Domylni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13"/>
        <w:jc w:val="both"/>
        <w:rPr>
          <w:sz w:val="22"/>
          <w:szCs w:val="22"/>
        </w:rPr>
      </w:pPr>
    </w:p>
    <w:p w14:paraId="415530EC" w14:textId="77777777" w:rsidR="0018174F" w:rsidRPr="0075454C" w:rsidRDefault="0018174F" w:rsidP="0018174F">
      <w:pPr>
        <w:pStyle w:val="Domylni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13"/>
        <w:jc w:val="both"/>
        <w:rPr>
          <w:rStyle w:val="Domylnaczcionkaakapitu0"/>
          <w:sz w:val="22"/>
          <w:szCs w:val="22"/>
        </w:rPr>
      </w:pPr>
      <w:r w:rsidRPr="0075454C">
        <w:rPr>
          <w:rStyle w:val="Domylnaczcionkaakapitu0"/>
          <w:b/>
          <w:bCs/>
          <w:sz w:val="22"/>
          <w:szCs w:val="22"/>
        </w:rPr>
        <w:t xml:space="preserve">W rozdziale 75023 </w:t>
      </w:r>
      <w:r w:rsidRPr="0075454C">
        <w:rPr>
          <w:rStyle w:val="Domylnaczcionkaakapitu0"/>
          <w:i/>
          <w:iCs/>
          <w:sz w:val="22"/>
          <w:szCs w:val="22"/>
        </w:rPr>
        <w:t xml:space="preserve">„Urzędy gmin” </w:t>
      </w:r>
      <w:r w:rsidRPr="0075454C">
        <w:rPr>
          <w:rStyle w:val="Domylnaczcionkaakapitu0"/>
          <w:sz w:val="22"/>
          <w:szCs w:val="22"/>
        </w:rPr>
        <w:t xml:space="preserve"> na wniosek kierownika Wydziału WA dokonuje się zwiększenia w planie dochodów o kwotę 3.271,59 zł na podstawie umowy ubezpieczenia za uszkodzone mienie- laptop służbowy.</w:t>
      </w:r>
    </w:p>
    <w:p w14:paraId="7C42A15A" w14:textId="732F1CA4" w:rsidR="0018174F" w:rsidRPr="0075454C" w:rsidRDefault="0018174F" w:rsidP="0018174F">
      <w:pPr>
        <w:pStyle w:val="Domylni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13"/>
        <w:jc w:val="both"/>
        <w:rPr>
          <w:rStyle w:val="Domylnaczcionkaakapitu0"/>
          <w:sz w:val="22"/>
          <w:szCs w:val="22"/>
        </w:rPr>
      </w:pPr>
      <w:r w:rsidRPr="0075454C">
        <w:rPr>
          <w:rStyle w:val="Domylnaczcionkaakapitu0"/>
          <w:b/>
          <w:bCs/>
          <w:sz w:val="22"/>
          <w:szCs w:val="22"/>
        </w:rPr>
        <w:t xml:space="preserve">W rozdziale 75618 </w:t>
      </w:r>
      <w:r w:rsidRPr="0075454C">
        <w:rPr>
          <w:rStyle w:val="Domylnaczcionkaakapitu0"/>
          <w:i/>
          <w:iCs/>
          <w:sz w:val="22"/>
          <w:szCs w:val="22"/>
        </w:rPr>
        <w:t xml:space="preserve">„Wpływy z innych opłat stanowiących dochody jednostek samorządu terytorialnego </w:t>
      </w:r>
      <w:r w:rsidR="0075454C">
        <w:rPr>
          <w:rStyle w:val="Domylnaczcionkaakapitu0"/>
          <w:i/>
          <w:iCs/>
          <w:sz w:val="22"/>
          <w:szCs w:val="22"/>
        </w:rPr>
        <w:br/>
      </w:r>
      <w:r w:rsidRPr="0075454C">
        <w:rPr>
          <w:rStyle w:val="Domylnaczcionkaakapitu0"/>
          <w:i/>
          <w:iCs/>
          <w:sz w:val="22"/>
          <w:szCs w:val="22"/>
        </w:rPr>
        <w:t xml:space="preserve">na podstawie ustaw” </w:t>
      </w:r>
      <w:r w:rsidRPr="0075454C">
        <w:rPr>
          <w:rStyle w:val="Domylnaczcionkaakapitu0"/>
          <w:sz w:val="22"/>
          <w:szCs w:val="22"/>
        </w:rPr>
        <w:t xml:space="preserve"> na wniosek Kierownika Wydziału dokonuje się zmniejszenia w planie dochodów o kwotę 21.308,88 zł w związku  z podjęta Uchwałą Rady Miejskiej w Gołdapi z dnia 23 lutego 2021 roku w sprawie zwolnienia z wniesienia opłaty za korzystanie z zezwoleń na sprzedaż napojów alkoholowych przeznaczonych do spożycia w miejscu sprzedaży za rok 2021 przedsiębiorcom prowadzącym punkty sprzedaży na terenie Gminy Gołdap.</w:t>
      </w:r>
    </w:p>
    <w:p w14:paraId="2334FA46" w14:textId="52632832" w:rsidR="0018174F" w:rsidRPr="0075454C" w:rsidRDefault="0018174F" w:rsidP="0018174F">
      <w:pPr>
        <w:pStyle w:val="Domylni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13"/>
        <w:jc w:val="both"/>
        <w:rPr>
          <w:rStyle w:val="Domylnaczcionkaakapitu0"/>
          <w:sz w:val="22"/>
          <w:szCs w:val="22"/>
        </w:rPr>
      </w:pPr>
      <w:r w:rsidRPr="0075454C">
        <w:rPr>
          <w:rStyle w:val="Domylnaczcionkaakapitu0"/>
          <w:b/>
          <w:bCs/>
          <w:sz w:val="22"/>
          <w:szCs w:val="22"/>
        </w:rPr>
        <w:t xml:space="preserve">W rozdziale 85195 </w:t>
      </w:r>
      <w:r w:rsidRPr="0075454C">
        <w:rPr>
          <w:rStyle w:val="Domylnaczcionkaakapitu0"/>
          <w:i/>
          <w:iCs/>
          <w:sz w:val="22"/>
          <w:szCs w:val="22"/>
        </w:rPr>
        <w:t xml:space="preserve">„Pozostała działalność" </w:t>
      </w:r>
      <w:r w:rsidRPr="0075454C">
        <w:rPr>
          <w:rStyle w:val="Domylnaczcionkaakapitu0"/>
          <w:sz w:val="22"/>
          <w:szCs w:val="22"/>
        </w:rPr>
        <w:t xml:space="preserve">na wniosek Kierownika Wydziału </w:t>
      </w:r>
      <w:proofErr w:type="spellStart"/>
      <w:r w:rsidRPr="0075454C">
        <w:rPr>
          <w:rStyle w:val="Domylnaczcionkaakapitu0"/>
          <w:sz w:val="22"/>
          <w:szCs w:val="22"/>
        </w:rPr>
        <w:t>ds</w:t>
      </w:r>
      <w:proofErr w:type="spellEnd"/>
      <w:r w:rsidRPr="0075454C">
        <w:rPr>
          <w:rStyle w:val="Domylnaczcionkaakapitu0"/>
          <w:sz w:val="22"/>
          <w:szCs w:val="22"/>
        </w:rPr>
        <w:t xml:space="preserve"> Administracji zwiększa się plan dochodów o kwotę 26.000,00 zł  w związku z decyzja Wojewody Warmińsko-Mazurskiego </w:t>
      </w:r>
      <w:r w:rsidR="0075454C">
        <w:rPr>
          <w:rStyle w:val="Domylnaczcionkaakapitu0"/>
          <w:sz w:val="22"/>
          <w:szCs w:val="22"/>
        </w:rPr>
        <w:br/>
      </w:r>
      <w:r w:rsidRPr="0075454C">
        <w:rPr>
          <w:rStyle w:val="Domylnaczcionkaakapitu0"/>
          <w:sz w:val="22"/>
          <w:szCs w:val="22"/>
        </w:rPr>
        <w:t xml:space="preserve">z przeznaczeniem na realizację zadania pn. transport osób mających trudności w samodzielnym dotarciu </w:t>
      </w:r>
      <w:r w:rsidR="0075454C">
        <w:rPr>
          <w:rStyle w:val="Domylnaczcionkaakapitu0"/>
          <w:sz w:val="22"/>
          <w:szCs w:val="22"/>
        </w:rPr>
        <w:br/>
      </w:r>
      <w:r w:rsidRPr="0075454C">
        <w:rPr>
          <w:rStyle w:val="Domylnaczcionkaakapitu0"/>
          <w:sz w:val="22"/>
          <w:szCs w:val="22"/>
        </w:rPr>
        <w:t xml:space="preserve">do punktów szczepień przeciwko wirusowi SARS-COV.2  w tym osób niepełnosprawnych, oraz </w:t>
      </w:r>
      <w:r w:rsidR="0075454C">
        <w:rPr>
          <w:rStyle w:val="Domylnaczcionkaakapitu0"/>
          <w:sz w:val="22"/>
          <w:szCs w:val="22"/>
        </w:rPr>
        <w:br/>
      </w:r>
      <w:r w:rsidRPr="0075454C">
        <w:rPr>
          <w:rStyle w:val="Domylnaczcionkaakapitu0"/>
          <w:sz w:val="22"/>
          <w:szCs w:val="22"/>
        </w:rPr>
        <w:t>z przeznaczeniem na  organizację i prowadzenie  telefonicznego punktu zgłoszeń potrzeb transportowych oraz informacji o szczepieniach przeciwko wirusowi SARS-COV-2.</w:t>
      </w:r>
    </w:p>
    <w:p w14:paraId="42721D94" w14:textId="77777777" w:rsidR="0018174F" w:rsidRPr="0075454C" w:rsidRDefault="0018174F" w:rsidP="0018174F">
      <w:pPr>
        <w:pStyle w:val="Domylni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13"/>
        <w:jc w:val="both"/>
        <w:rPr>
          <w:rStyle w:val="Domylnaczcionkaakapitu0"/>
          <w:sz w:val="22"/>
          <w:szCs w:val="22"/>
        </w:rPr>
      </w:pPr>
    </w:p>
    <w:p w14:paraId="2EE5A1EA" w14:textId="77777777" w:rsidR="0018174F" w:rsidRPr="0075454C" w:rsidRDefault="0018174F" w:rsidP="0018174F">
      <w:pPr>
        <w:pStyle w:val="Domylni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13"/>
        <w:jc w:val="both"/>
        <w:rPr>
          <w:sz w:val="22"/>
          <w:szCs w:val="22"/>
        </w:rPr>
      </w:pPr>
      <w:r w:rsidRPr="0075454C">
        <w:rPr>
          <w:b/>
          <w:bCs/>
          <w:sz w:val="22"/>
          <w:szCs w:val="22"/>
        </w:rPr>
        <w:t>Plan dochodów zwiększa się per saldo o kwotę 7.962,71 zł.</w:t>
      </w:r>
    </w:p>
    <w:p w14:paraId="3A815E1B" w14:textId="77777777" w:rsidR="0018174F" w:rsidRPr="0075454C" w:rsidRDefault="0018174F" w:rsidP="0018174F">
      <w:pPr>
        <w:pStyle w:val="Domylnie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color w:val="FF0000"/>
          <w:sz w:val="22"/>
          <w:szCs w:val="22"/>
        </w:rPr>
      </w:pPr>
    </w:p>
    <w:p w14:paraId="10041252" w14:textId="77777777" w:rsidR="0018174F" w:rsidRPr="0075454C" w:rsidRDefault="0018174F" w:rsidP="0018174F">
      <w:pPr>
        <w:pStyle w:val="Domylnie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2"/>
          <w:szCs w:val="22"/>
        </w:rPr>
      </w:pPr>
      <w:r w:rsidRPr="0075454C">
        <w:rPr>
          <w:b/>
          <w:bCs/>
          <w:sz w:val="22"/>
          <w:szCs w:val="22"/>
          <w:u w:val="single"/>
        </w:rPr>
        <w:t>ZMIANY W PLANIE WYDATKÓW</w:t>
      </w:r>
    </w:p>
    <w:p w14:paraId="073F8578" w14:textId="77777777" w:rsidR="0018174F" w:rsidRPr="0075454C" w:rsidRDefault="0018174F" w:rsidP="0018174F">
      <w:pPr>
        <w:pStyle w:val="Domylnie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Style w:val="Domylnaczcionkaakapitu0"/>
          <w:sz w:val="22"/>
          <w:szCs w:val="22"/>
        </w:rPr>
      </w:pPr>
    </w:p>
    <w:p w14:paraId="2AF0107B" w14:textId="77777777" w:rsidR="0018174F" w:rsidRPr="0075454C" w:rsidRDefault="0018174F" w:rsidP="0018174F">
      <w:pPr>
        <w:pStyle w:val="Domylni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13"/>
        <w:jc w:val="both"/>
        <w:rPr>
          <w:rStyle w:val="Domylnaczcionkaakapitu0"/>
          <w:sz w:val="22"/>
          <w:szCs w:val="22"/>
        </w:rPr>
      </w:pPr>
      <w:r w:rsidRPr="0075454C">
        <w:rPr>
          <w:rStyle w:val="Domylnaczcionkaakapitu0"/>
          <w:b/>
          <w:bCs/>
          <w:sz w:val="22"/>
          <w:szCs w:val="22"/>
        </w:rPr>
        <w:t xml:space="preserve">W rozdziale 75023 </w:t>
      </w:r>
      <w:r w:rsidRPr="0075454C">
        <w:rPr>
          <w:rStyle w:val="Domylnaczcionkaakapitu0"/>
          <w:i/>
          <w:iCs/>
          <w:sz w:val="22"/>
          <w:szCs w:val="22"/>
        </w:rPr>
        <w:t xml:space="preserve">„Urzędy gmin” </w:t>
      </w:r>
      <w:r w:rsidRPr="0075454C">
        <w:rPr>
          <w:rStyle w:val="Domylnaczcionkaakapitu0"/>
          <w:sz w:val="22"/>
          <w:szCs w:val="22"/>
        </w:rPr>
        <w:t xml:space="preserve"> na wniosek kierownika Wydziału WA dokonuje się zwiększenia w planie wydatków o kwotę 3.271,59 zł na podstawie umowy ubezpieczenia za uszkodzone mienie- laptop służbowy.</w:t>
      </w:r>
    </w:p>
    <w:p w14:paraId="56B507E3" w14:textId="77777777" w:rsidR="0018174F" w:rsidRPr="0075454C" w:rsidRDefault="0018174F" w:rsidP="0018174F">
      <w:pPr>
        <w:pStyle w:val="Domylni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13"/>
        <w:jc w:val="both"/>
        <w:rPr>
          <w:rStyle w:val="Domylnaczcionkaakapitu0"/>
          <w:sz w:val="22"/>
          <w:szCs w:val="22"/>
        </w:rPr>
      </w:pPr>
    </w:p>
    <w:p w14:paraId="79FC7B0F" w14:textId="77777777" w:rsidR="0018174F" w:rsidRPr="0075454C" w:rsidRDefault="0018174F" w:rsidP="0018174F">
      <w:pPr>
        <w:pStyle w:val="Domylni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13"/>
        <w:jc w:val="both"/>
        <w:rPr>
          <w:rStyle w:val="Domylnaczcionkaakapitu0"/>
          <w:sz w:val="22"/>
          <w:szCs w:val="22"/>
        </w:rPr>
      </w:pPr>
      <w:r w:rsidRPr="0075454C">
        <w:rPr>
          <w:rStyle w:val="Domylnaczcionkaakapitu0"/>
          <w:b/>
          <w:bCs/>
          <w:sz w:val="22"/>
          <w:szCs w:val="22"/>
        </w:rPr>
        <w:t xml:space="preserve">W rozdziale 75095 </w:t>
      </w:r>
      <w:r w:rsidRPr="0075454C">
        <w:rPr>
          <w:rStyle w:val="Domylnaczcionkaakapitu0"/>
          <w:i/>
          <w:iCs/>
          <w:sz w:val="22"/>
          <w:szCs w:val="22"/>
        </w:rPr>
        <w:t xml:space="preserve">„Pozostała działalność” </w:t>
      </w:r>
      <w:r w:rsidRPr="0075454C">
        <w:rPr>
          <w:rStyle w:val="Domylnaczcionkaakapitu0"/>
          <w:sz w:val="22"/>
          <w:szCs w:val="22"/>
        </w:rPr>
        <w:t xml:space="preserve"> na wniosek kierownika Wydziału WA dokonuje się zwiększenia w planie wydatków o kwotę 40.000,00 zł na podstawie Uchwały Rady Miejskiej w sprawie zasad przyznawania diet przewodniczącym organów wykonawczych jednostek pomocniczych Gminy Gołdap, która zakłada podwyższenie wysokości diet w kwocie 450,00 zł. źródłem pokrycia są wolne środki z rozliczeń z lat ubiegłych. </w:t>
      </w:r>
    </w:p>
    <w:p w14:paraId="6609E85B" w14:textId="4109EEEA" w:rsidR="0018174F" w:rsidRPr="0075454C" w:rsidRDefault="0018174F" w:rsidP="0018174F">
      <w:pPr>
        <w:pStyle w:val="Domylni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13"/>
        <w:jc w:val="both"/>
        <w:rPr>
          <w:rStyle w:val="Domylnaczcionkaakapitu0"/>
          <w:sz w:val="22"/>
          <w:szCs w:val="22"/>
        </w:rPr>
      </w:pPr>
      <w:r w:rsidRPr="0075454C">
        <w:rPr>
          <w:rStyle w:val="Domylnaczcionkaakapitu0"/>
          <w:sz w:val="22"/>
          <w:szCs w:val="22"/>
        </w:rPr>
        <w:t xml:space="preserve">Dodatkowo na wniosek Kierownika Wydziału Współpracy, Komunikacji Społecznej i Funduszy Zewnętrznych zwiększa się plan wydatków o kwotę 140,00 zł z  przeznaczeniem na prowadzenie Biura Regionalnego </w:t>
      </w:r>
      <w:r w:rsidR="0075454C">
        <w:rPr>
          <w:rStyle w:val="Domylnaczcionkaakapitu0"/>
          <w:sz w:val="22"/>
          <w:szCs w:val="22"/>
        </w:rPr>
        <w:br/>
      </w:r>
      <w:r w:rsidRPr="0075454C">
        <w:rPr>
          <w:rStyle w:val="Domylnaczcionkaakapitu0"/>
          <w:sz w:val="22"/>
          <w:szCs w:val="22"/>
        </w:rPr>
        <w:t>w Brukseli. Źródłem pokrycia są środki w ramach tego rozdziału.</w:t>
      </w:r>
    </w:p>
    <w:p w14:paraId="2523D948" w14:textId="351F5E4D" w:rsidR="0018174F" w:rsidRPr="0075454C" w:rsidRDefault="0018174F" w:rsidP="0018174F">
      <w:pPr>
        <w:pStyle w:val="Domylni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13"/>
        <w:jc w:val="both"/>
        <w:rPr>
          <w:rStyle w:val="Domylnaczcionkaakapitu0"/>
          <w:sz w:val="22"/>
          <w:szCs w:val="22"/>
        </w:rPr>
      </w:pPr>
      <w:r w:rsidRPr="0075454C">
        <w:rPr>
          <w:rStyle w:val="Domylnaczcionkaakapitu0"/>
          <w:b/>
          <w:bCs/>
          <w:sz w:val="22"/>
          <w:szCs w:val="22"/>
        </w:rPr>
        <w:t xml:space="preserve">W rozdziale 80146  </w:t>
      </w:r>
      <w:r w:rsidRPr="0075454C">
        <w:rPr>
          <w:rStyle w:val="Domylnaczcionkaakapitu0"/>
          <w:i/>
          <w:iCs/>
          <w:sz w:val="22"/>
          <w:szCs w:val="22"/>
        </w:rPr>
        <w:t xml:space="preserve">„Dokształcanie i doskonalenie nauczycieli” </w:t>
      </w:r>
      <w:r w:rsidRPr="0075454C">
        <w:rPr>
          <w:rStyle w:val="Domylnaczcionkaakapitu0"/>
          <w:sz w:val="22"/>
          <w:szCs w:val="22"/>
        </w:rPr>
        <w:t xml:space="preserve">na wniosek Dyrektora Szkoły Podstawowej </w:t>
      </w:r>
      <w:r w:rsidR="0075454C">
        <w:rPr>
          <w:rStyle w:val="Domylnaczcionkaakapitu0"/>
          <w:sz w:val="22"/>
          <w:szCs w:val="22"/>
        </w:rPr>
        <w:br/>
      </w:r>
      <w:r w:rsidRPr="0075454C">
        <w:rPr>
          <w:rStyle w:val="Domylnaczcionkaakapitu0"/>
          <w:sz w:val="22"/>
          <w:szCs w:val="22"/>
        </w:rPr>
        <w:t xml:space="preserve">w Pogorzeli dokonuje się przesunięcia między §§ </w:t>
      </w:r>
      <w:r w:rsidRPr="0075454C">
        <w:rPr>
          <w:rStyle w:val="Domylnaczcionkaakapitu0"/>
          <w:b/>
          <w:bCs/>
          <w:sz w:val="22"/>
          <w:szCs w:val="22"/>
        </w:rPr>
        <w:t>o kwotę 1.200,00 zł</w:t>
      </w:r>
      <w:r w:rsidRPr="0075454C">
        <w:rPr>
          <w:rStyle w:val="Domylnaczcionkaakapitu0"/>
          <w:sz w:val="22"/>
          <w:szCs w:val="22"/>
        </w:rPr>
        <w:t xml:space="preserve"> z przeznaczeniem na dofinansowanie studiów podyplomowych nauczycieli.</w:t>
      </w:r>
    </w:p>
    <w:p w14:paraId="6B535A0C" w14:textId="722C00F1" w:rsidR="0018174F" w:rsidRPr="0075454C" w:rsidRDefault="0018174F" w:rsidP="0018174F">
      <w:pPr>
        <w:pStyle w:val="Domylni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13"/>
        <w:jc w:val="both"/>
        <w:rPr>
          <w:rStyle w:val="Domylnaczcionkaakapitu0"/>
          <w:sz w:val="22"/>
          <w:szCs w:val="22"/>
        </w:rPr>
      </w:pPr>
      <w:r w:rsidRPr="0075454C">
        <w:rPr>
          <w:rStyle w:val="Domylnaczcionkaakapitu0"/>
          <w:b/>
          <w:bCs/>
          <w:sz w:val="22"/>
          <w:szCs w:val="22"/>
        </w:rPr>
        <w:t xml:space="preserve">W rozdziale 85195 </w:t>
      </w:r>
      <w:r w:rsidRPr="0075454C">
        <w:rPr>
          <w:rStyle w:val="Domylnaczcionkaakapitu0"/>
          <w:i/>
          <w:iCs/>
          <w:sz w:val="22"/>
          <w:szCs w:val="22"/>
        </w:rPr>
        <w:t xml:space="preserve">„Pozostała działalność" </w:t>
      </w:r>
      <w:r w:rsidRPr="0075454C">
        <w:rPr>
          <w:rStyle w:val="Domylnaczcionkaakapitu0"/>
          <w:sz w:val="22"/>
          <w:szCs w:val="22"/>
        </w:rPr>
        <w:t xml:space="preserve">na wniosek Kierownika Wydziału </w:t>
      </w:r>
      <w:proofErr w:type="spellStart"/>
      <w:r w:rsidRPr="0075454C">
        <w:rPr>
          <w:rStyle w:val="Domylnaczcionkaakapitu0"/>
          <w:sz w:val="22"/>
          <w:szCs w:val="22"/>
        </w:rPr>
        <w:t>ds</w:t>
      </w:r>
      <w:proofErr w:type="spellEnd"/>
      <w:r w:rsidRPr="0075454C">
        <w:rPr>
          <w:rStyle w:val="Domylnaczcionkaakapitu0"/>
          <w:sz w:val="22"/>
          <w:szCs w:val="22"/>
        </w:rPr>
        <w:t xml:space="preserve"> Administracji zwiększa się plan wydatków o kwotę 26.000,00 zł  w związku z decyzja Wojewody Warmińsko-Mazurskiego </w:t>
      </w:r>
      <w:r w:rsidR="0075454C">
        <w:rPr>
          <w:rStyle w:val="Domylnaczcionkaakapitu0"/>
          <w:sz w:val="22"/>
          <w:szCs w:val="22"/>
        </w:rPr>
        <w:br/>
      </w:r>
      <w:r w:rsidRPr="0075454C">
        <w:rPr>
          <w:rStyle w:val="Domylnaczcionkaakapitu0"/>
          <w:sz w:val="22"/>
          <w:szCs w:val="22"/>
        </w:rPr>
        <w:t xml:space="preserve">z przeznaczeniem na realizację zadania pn. transport osób mających trudności w samodzielnym dotarciu </w:t>
      </w:r>
      <w:r w:rsidR="0075454C">
        <w:rPr>
          <w:rStyle w:val="Domylnaczcionkaakapitu0"/>
          <w:sz w:val="22"/>
          <w:szCs w:val="22"/>
        </w:rPr>
        <w:br/>
      </w:r>
      <w:r w:rsidRPr="0075454C">
        <w:rPr>
          <w:rStyle w:val="Domylnaczcionkaakapitu0"/>
          <w:sz w:val="22"/>
          <w:szCs w:val="22"/>
        </w:rPr>
        <w:t xml:space="preserve">do punktów szczepień przeciwko wirusowi SARS-COV.2  w tym osób niepełnosprawnych, oraz </w:t>
      </w:r>
      <w:r w:rsidR="0075454C">
        <w:rPr>
          <w:rStyle w:val="Domylnaczcionkaakapitu0"/>
          <w:sz w:val="22"/>
          <w:szCs w:val="22"/>
        </w:rPr>
        <w:br/>
      </w:r>
      <w:r w:rsidRPr="0075454C">
        <w:rPr>
          <w:rStyle w:val="Domylnaczcionkaakapitu0"/>
          <w:sz w:val="22"/>
          <w:szCs w:val="22"/>
        </w:rPr>
        <w:t>z przeznaczeniem na  organizację i prowadzenie  telefonicznego punktu zgłoszeń potrzeb transportowych oraz informacji o szczepieniach przeciwko wirusowi SARS-COV-2.</w:t>
      </w:r>
    </w:p>
    <w:p w14:paraId="77B275B8" w14:textId="1D2D1451" w:rsidR="0018174F" w:rsidRPr="0075454C" w:rsidRDefault="0018174F" w:rsidP="0018174F">
      <w:pPr>
        <w:pStyle w:val="Domylni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13"/>
        <w:jc w:val="both"/>
        <w:rPr>
          <w:rStyle w:val="Domylnaczcionkaakapitu0"/>
          <w:sz w:val="22"/>
          <w:szCs w:val="22"/>
        </w:rPr>
      </w:pPr>
      <w:r w:rsidRPr="0075454C">
        <w:rPr>
          <w:rStyle w:val="Domylnaczcionkaakapitu0"/>
          <w:b/>
          <w:bCs/>
          <w:sz w:val="22"/>
          <w:szCs w:val="22"/>
        </w:rPr>
        <w:t xml:space="preserve">W rozdziale 85153 </w:t>
      </w:r>
      <w:r w:rsidRPr="0075454C">
        <w:rPr>
          <w:rStyle w:val="Domylnaczcionkaakapitu0"/>
          <w:i/>
          <w:iCs/>
          <w:sz w:val="22"/>
          <w:szCs w:val="22"/>
        </w:rPr>
        <w:t xml:space="preserve">"Zwalczanie narkomanii"  </w:t>
      </w:r>
      <w:r w:rsidRPr="0075454C">
        <w:rPr>
          <w:rStyle w:val="Domylnaczcionkaakapitu0"/>
          <w:b/>
          <w:bCs/>
          <w:sz w:val="22"/>
          <w:szCs w:val="22"/>
        </w:rPr>
        <w:t xml:space="preserve">oraz w rozdziale 85154 </w:t>
      </w:r>
      <w:r w:rsidRPr="0075454C">
        <w:rPr>
          <w:rStyle w:val="Domylnaczcionkaakapitu0"/>
          <w:i/>
          <w:iCs/>
          <w:sz w:val="22"/>
          <w:szCs w:val="22"/>
        </w:rPr>
        <w:t>"Przeciwdziałanie alkoholizmowi"</w:t>
      </w:r>
      <w:r w:rsidRPr="0075454C">
        <w:rPr>
          <w:rStyle w:val="Domylnaczcionkaakapitu0"/>
          <w:b/>
          <w:bCs/>
          <w:sz w:val="22"/>
          <w:szCs w:val="22"/>
        </w:rPr>
        <w:t xml:space="preserve"> </w:t>
      </w:r>
      <w:r w:rsidRPr="0075454C">
        <w:rPr>
          <w:rStyle w:val="Domylnaczcionkaakapitu0"/>
          <w:sz w:val="22"/>
          <w:szCs w:val="22"/>
        </w:rPr>
        <w:t xml:space="preserve"> </w:t>
      </w:r>
      <w:r w:rsidR="0075454C">
        <w:rPr>
          <w:rStyle w:val="Domylnaczcionkaakapitu0"/>
          <w:sz w:val="22"/>
          <w:szCs w:val="22"/>
        </w:rPr>
        <w:br/>
      </w:r>
      <w:r w:rsidRPr="0075454C">
        <w:rPr>
          <w:rStyle w:val="Domylnaczcionkaakapitu0"/>
          <w:sz w:val="22"/>
          <w:szCs w:val="22"/>
        </w:rPr>
        <w:t>na wniosek Kierownika Wydziału dokonuje się zmniejszenia w planie wydatków o kwotę 21.308,88 zł w związku  z podjęta Uchwałą Rady Miejskiej w Gołdapi z dnia 23 lutego 2021 roku w sprawie zwolnienia z wniesienia opłaty za korzystanie z zezwoleń na sprzedaż napojów alkoholowych przeznaczonych do spożycia w miejscu sprzedaży za rok 2021 przedsiębiorcom prowadzącym punkty sprzedaży na terenie Gminy Gołdap.</w:t>
      </w:r>
    </w:p>
    <w:p w14:paraId="145AFB53" w14:textId="3E92280E" w:rsidR="0018174F" w:rsidRPr="0075454C" w:rsidRDefault="0018174F" w:rsidP="0018174F">
      <w:pPr>
        <w:pStyle w:val="Domylni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13"/>
        <w:jc w:val="both"/>
        <w:rPr>
          <w:rStyle w:val="Domylnaczcionkaakapitu0"/>
          <w:i/>
          <w:iCs/>
          <w:sz w:val="22"/>
          <w:szCs w:val="22"/>
        </w:rPr>
      </w:pPr>
      <w:r w:rsidRPr="0075454C">
        <w:rPr>
          <w:rStyle w:val="Domylnaczcionkaakapitu0"/>
          <w:b/>
          <w:bCs/>
          <w:sz w:val="22"/>
          <w:szCs w:val="22"/>
        </w:rPr>
        <w:t xml:space="preserve">W rozdziale 85216 </w:t>
      </w:r>
      <w:r w:rsidRPr="0075454C">
        <w:rPr>
          <w:rStyle w:val="Domylnaczcionkaakapitu0"/>
          <w:i/>
          <w:iCs/>
          <w:sz w:val="22"/>
          <w:szCs w:val="22"/>
        </w:rPr>
        <w:t xml:space="preserve">„Zasiłki stałe" </w:t>
      </w:r>
      <w:r w:rsidRPr="0075454C">
        <w:rPr>
          <w:rStyle w:val="Domylnaczcionkaakapitu0"/>
          <w:sz w:val="22"/>
          <w:szCs w:val="22"/>
        </w:rPr>
        <w:t xml:space="preserve">dokonuje się przesunięcia między rozdziałami i paragrafami o </w:t>
      </w:r>
      <w:r w:rsidRPr="0075454C">
        <w:rPr>
          <w:rStyle w:val="Domylnaczcionkaakapitu0"/>
          <w:b/>
          <w:bCs/>
          <w:sz w:val="22"/>
          <w:szCs w:val="22"/>
        </w:rPr>
        <w:t>kwotę</w:t>
      </w:r>
      <w:r w:rsidR="0075454C">
        <w:rPr>
          <w:rStyle w:val="Domylnaczcionkaakapitu0"/>
          <w:b/>
          <w:bCs/>
          <w:sz w:val="22"/>
          <w:szCs w:val="22"/>
        </w:rPr>
        <w:br/>
      </w:r>
      <w:r w:rsidRPr="0075454C">
        <w:rPr>
          <w:rStyle w:val="Domylnaczcionkaakapitu0"/>
          <w:b/>
          <w:bCs/>
          <w:sz w:val="22"/>
          <w:szCs w:val="22"/>
        </w:rPr>
        <w:t>3.000,00 zł</w:t>
      </w:r>
      <w:r w:rsidRPr="0075454C">
        <w:rPr>
          <w:rStyle w:val="Domylnaczcionkaakapitu0"/>
          <w:sz w:val="22"/>
          <w:szCs w:val="22"/>
        </w:rPr>
        <w:t xml:space="preserve"> z przeznaczeniem na realizację bieżących potrzeb oraz dostosowanie do klasyfikacji budżetowej.</w:t>
      </w:r>
    </w:p>
    <w:p w14:paraId="01684CCA" w14:textId="77777777" w:rsidR="0018174F" w:rsidRPr="0075454C" w:rsidRDefault="0018174F" w:rsidP="0018174F">
      <w:pPr>
        <w:pStyle w:val="Domylni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13"/>
        <w:jc w:val="both"/>
        <w:rPr>
          <w:rStyle w:val="Domylnaczcionkaakapitu0"/>
          <w:sz w:val="22"/>
          <w:szCs w:val="22"/>
        </w:rPr>
      </w:pPr>
    </w:p>
    <w:p w14:paraId="19568640" w14:textId="77777777" w:rsidR="0018174F" w:rsidRPr="0075454C" w:rsidRDefault="0018174F" w:rsidP="0018174F">
      <w:pPr>
        <w:pStyle w:val="Domylni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jc w:val="both"/>
        <w:rPr>
          <w:sz w:val="22"/>
          <w:szCs w:val="22"/>
        </w:rPr>
      </w:pPr>
      <w:r w:rsidRPr="0075454C">
        <w:rPr>
          <w:rStyle w:val="Domylnaczcionkaakapitu0"/>
          <w:b/>
          <w:bCs/>
          <w:sz w:val="22"/>
          <w:szCs w:val="22"/>
        </w:rPr>
        <w:t xml:space="preserve">W rozdziale 85220 </w:t>
      </w:r>
      <w:r w:rsidRPr="0075454C">
        <w:rPr>
          <w:rStyle w:val="Domylnaczcionkaakapitu0"/>
          <w:i/>
          <w:iCs/>
          <w:sz w:val="22"/>
          <w:szCs w:val="22"/>
        </w:rPr>
        <w:t xml:space="preserve">„Jednostki specjalistycznego poradnictwa, mieszkania chronione i ośrodki interwencji kryzysowej”  </w:t>
      </w:r>
      <w:r w:rsidRPr="0075454C">
        <w:rPr>
          <w:rStyle w:val="Domylnaczcionkaakapitu0"/>
          <w:sz w:val="22"/>
          <w:szCs w:val="22"/>
        </w:rPr>
        <w:t xml:space="preserve">na wniosek Kierownika Ośrodka Pomocy Społecznej zwiększa się plan wydatków o kwotę 22.168,00 zł . </w:t>
      </w:r>
      <w:r w:rsidRPr="0075454C">
        <w:rPr>
          <w:sz w:val="22"/>
          <w:szCs w:val="22"/>
        </w:rPr>
        <w:t>Gmina Gołdap nie prowadzi na swoim terenie mieszkań chronionych, a  prowadzenie i  zapewnienie miejsc w mieszkaniach chronionych jest zadaniem własnym gminy o  charakterze obowiązkowym (art. 17 ust. 1 pkt. 12 ustawy o pomocy społecznej).</w:t>
      </w:r>
    </w:p>
    <w:p w14:paraId="276906D1" w14:textId="77777777" w:rsidR="0018174F" w:rsidRPr="0075454C" w:rsidRDefault="0018174F" w:rsidP="0018174F">
      <w:pPr>
        <w:pStyle w:val="Domylni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jc w:val="both"/>
        <w:rPr>
          <w:sz w:val="22"/>
          <w:szCs w:val="22"/>
        </w:rPr>
      </w:pPr>
      <w:r w:rsidRPr="0075454C">
        <w:rPr>
          <w:sz w:val="22"/>
          <w:szCs w:val="22"/>
        </w:rPr>
        <w:t>W związku z powyższym należy zapewnić ww. formę wsparcia przez zlecenie realizacji zadania przez Stowarzyszenie „Dobry Start”. Stowarzyszenie działa na terenie Gminy Gołdap. W swoim zakresie działania prowadzi i zapewnia miejsca w  mieszkaniu chronionym.</w:t>
      </w:r>
    </w:p>
    <w:p w14:paraId="03373C6F" w14:textId="081788B7" w:rsidR="0018174F" w:rsidRPr="0075454C" w:rsidRDefault="0018174F" w:rsidP="0018174F">
      <w:pPr>
        <w:pStyle w:val="Domylni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jc w:val="both"/>
        <w:rPr>
          <w:sz w:val="22"/>
          <w:szCs w:val="22"/>
        </w:rPr>
      </w:pPr>
      <w:r w:rsidRPr="0075454C">
        <w:rPr>
          <w:sz w:val="22"/>
          <w:szCs w:val="22"/>
          <w:u w:val="single"/>
        </w:rPr>
        <w:t xml:space="preserve">Potrzeby finansowe w zakresie realizacji zadania własnego gminy o charakterze obowiązkowym: prowadzenie </w:t>
      </w:r>
      <w:r w:rsidR="0075454C">
        <w:rPr>
          <w:sz w:val="22"/>
          <w:szCs w:val="22"/>
          <w:u w:val="single"/>
        </w:rPr>
        <w:br/>
      </w:r>
      <w:r w:rsidRPr="0075454C">
        <w:rPr>
          <w:sz w:val="22"/>
          <w:szCs w:val="22"/>
          <w:u w:val="single"/>
        </w:rPr>
        <w:t>i zapewnienie miejsc w mieszkaniach chronionych w 2021 roku.</w:t>
      </w:r>
    </w:p>
    <w:p w14:paraId="79162881" w14:textId="77777777" w:rsidR="0018174F" w:rsidRPr="0075454C" w:rsidRDefault="0018174F" w:rsidP="0018174F">
      <w:pPr>
        <w:pStyle w:val="Domylni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jc w:val="both"/>
        <w:rPr>
          <w:sz w:val="22"/>
          <w:szCs w:val="22"/>
        </w:rPr>
      </w:pPr>
      <w:r w:rsidRPr="0075454C">
        <w:rPr>
          <w:sz w:val="22"/>
          <w:szCs w:val="22"/>
        </w:rPr>
        <w:t>Od maja 2021 r. będzie potrzeba umieszczenia w mieszkaniu chronionym 1 osoby dorosłej z  trójką dzieci.</w:t>
      </w:r>
    </w:p>
    <w:p w14:paraId="621CCB92" w14:textId="09E48FFA" w:rsidR="0018174F" w:rsidRPr="0075454C" w:rsidRDefault="0018174F" w:rsidP="0018174F">
      <w:pPr>
        <w:pStyle w:val="Domylni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jc w:val="both"/>
        <w:rPr>
          <w:sz w:val="22"/>
          <w:szCs w:val="22"/>
        </w:rPr>
      </w:pPr>
      <w:r w:rsidRPr="0075454C">
        <w:rPr>
          <w:sz w:val="22"/>
          <w:szCs w:val="22"/>
        </w:rPr>
        <w:t xml:space="preserve">Gmina Gołdap w przypadku podpisania porozumienia w sprawie powierzenia realizacji zadania zobowiązana będzie ponosić opłatę miesięczną za mieszkańców, których dochód nie przekracza kryterium dochodowego, </w:t>
      </w:r>
      <w:r w:rsidR="0075454C">
        <w:rPr>
          <w:sz w:val="22"/>
          <w:szCs w:val="22"/>
        </w:rPr>
        <w:br/>
      </w:r>
      <w:r w:rsidRPr="0075454C">
        <w:rPr>
          <w:sz w:val="22"/>
          <w:szCs w:val="22"/>
        </w:rPr>
        <w:t xml:space="preserve">a przypadku osób uzyskujących dochody powyżej kryterium dochodowego opłatę w wysokości różnicy między ustaloną dla mieszkańca odpłatności a średnim miesięcznym kosztem utrzymania w mieszkaniu chronionym. </w:t>
      </w:r>
    </w:p>
    <w:p w14:paraId="05BA8C2A" w14:textId="77777777" w:rsidR="0018174F" w:rsidRPr="0075454C" w:rsidRDefault="0018174F" w:rsidP="0018174F">
      <w:pPr>
        <w:pStyle w:val="Domylni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jc w:val="both"/>
        <w:rPr>
          <w:sz w:val="22"/>
          <w:szCs w:val="22"/>
        </w:rPr>
      </w:pPr>
      <w:r w:rsidRPr="0075454C">
        <w:rPr>
          <w:sz w:val="22"/>
          <w:szCs w:val="22"/>
        </w:rPr>
        <w:t>Razem w planie finansowym na okres od 01.05.2021 r. do 31.12.2021 r. trzeba zabezpieczyć 26.568,00  zł.</w:t>
      </w:r>
    </w:p>
    <w:p w14:paraId="609FDEDA" w14:textId="77777777" w:rsidR="0018174F" w:rsidRPr="0075454C" w:rsidRDefault="0018174F" w:rsidP="0018174F">
      <w:pPr>
        <w:pStyle w:val="Domylni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jc w:val="both"/>
        <w:rPr>
          <w:sz w:val="22"/>
          <w:szCs w:val="22"/>
        </w:rPr>
      </w:pPr>
      <w:r w:rsidRPr="0075454C">
        <w:rPr>
          <w:sz w:val="22"/>
          <w:szCs w:val="22"/>
        </w:rPr>
        <w:t>Na chwilę obecną w planie finansowym mamy zaplanowane 4.400,00 zł.</w:t>
      </w:r>
    </w:p>
    <w:p w14:paraId="703548DA" w14:textId="77777777" w:rsidR="0018174F" w:rsidRPr="0075454C" w:rsidRDefault="0018174F" w:rsidP="0018174F">
      <w:pPr>
        <w:pStyle w:val="Domylni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jc w:val="both"/>
        <w:rPr>
          <w:rStyle w:val="Domylnaczcionkaakapitu0"/>
          <w:sz w:val="22"/>
          <w:szCs w:val="22"/>
        </w:rPr>
      </w:pPr>
      <w:r w:rsidRPr="0075454C">
        <w:rPr>
          <w:sz w:val="22"/>
          <w:szCs w:val="22"/>
        </w:rPr>
        <w:t xml:space="preserve">Plan finansowy należy zwiększyć </w:t>
      </w:r>
      <w:r w:rsidRPr="0075454C">
        <w:rPr>
          <w:b/>
          <w:bCs/>
          <w:sz w:val="22"/>
          <w:szCs w:val="22"/>
        </w:rPr>
        <w:t>o 22.168,00 zł</w:t>
      </w:r>
      <w:r w:rsidRPr="0075454C">
        <w:rPr>
          <w:sz w:val="22"/>
          <w:szCs w:val="22"/>
        </w:rPr>
        <w:t>. Ź</w:t>
      </w:r>
      <w:r w:rsidRPr="0075454C">
        <w:rPr>
          <w:rStyle w:val="Domylnaczcionkaakapitu0"/>
          <w:sz w:val="22"/>
          <w:szCs w:val="22"/>
        </w:rPr>
        <w:t>ródłem pokrycia są środki z rozdziału 85149.</w:t>
      </w:r>
    </w:p>
    <w:p w14:paraId="4738D678" w14:textId="77777777" w:rsidR="0018174F" w:rsidRPr="0075454C" w:rsidRDefault="0018174F" w:rsidP="0018174F">
      <w:pPr>
        <w:pStyle w:val="Domylni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jc w:val="both"/>
        <w:rPr>
          <w:rStyle w:val="Domylnaczcionkaakapitu0"/>
          <w:sz w:val="22"/>
          <w:szCs w:val="22"/>
        </w:rPr>
      </w:pPr>
    </w:p>
    <w:p w14:paraId="6A889C6C" w14:textId="77777777" w:rsidR="0018174F" w:rsidRPr="0075454C" w:rsidRDefault="0018174F" w:rsidP="0018174F">
      <w:pPr>
        <w:pStyle w:val="Domylni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13"/>
        <w:jc w:val="both"/>
        <w:rPr>
          <w:rStyle w:val="Domylnaczcionkaakapitu0"/>
          <w:i/>
          <w:iCs/>
          <w:sz w:val="22"/>
          <w:szCs w:val="22"/>
        </w:rPr>
      </w:pPr>
      <w:r w:rsidRPr="0075454C">
        <w:rPr>
          <w:rStyle w:val="Domylnaczcionkaakapitu0"/>
          <w:b/>
          <w:bCs/>
          <w:sz w:val="22"/>
          <w:szCs w:val="22"/>
        </w:rPr>
        <w:t>W Rozdziałach:</w:t>
      </w:r>
    </w:p>
    <w:p w14:paraId="15E5CB7B" w14:textId="77777777" w:rsidR="0018174F" w:rsidRPr="0075454C" w:rsidRDefault="0018174F" w:rsidP="0018174F">
      <w:pPr>
        <w:pStyle w:val="Domylni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13"/>
        <w:jc w:val="both"/>
        <w:rPr>
          <w:rStyle w:val="Domylnaczcionkaakapitu0"/>
          <w:i/>
          <w:iCs/>
          <w:sz w:val="22"/>
          <w:szCs w:val="22"/>
        </w:rPr>
      </w:pPr>
      <w:r w:rsidRPr="0075454C">
        <w:rPr>
          <w:rStyle w:val="Domylnaczcionkaakapitu0"/>
          <w:i/>
          <w:iCs/>
          <w:sz w:val="22"/>
          <w:szCs w:val="22"/>
        </w:rPr>
        <w:t>- 70005 "Gospodarka gruntami i nieruchomościami"</w:t>
      </w:r>
    </w:p>
    <w:p w14:paraId="2BBBE4E8" w14:textId="77777777" w:rsidR="0018174F" w:rsidRPr="0075454C" w:rsidRDefault="0018174F" w:rsidP="0018174F">
      <w:pPr>
        <w:pStyle w:val="Domylni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13"/>
        <w:jc w:val="both"/>
        <w:rPr>
          <w:rStyle w:val="Domylnaczcionkaakapitu0"/>
          <w:i/>
          <w:iCs/>
          <w:sz w:val="22"/>
          <w:szCs w:val="22"/>
        </w:rPr>
      </w:pPr>
      <w:r w:rsidRPr="0075454C">
        <w:rPr>
          <w:rStyle w:val="Domylnaczcionkaakapitu0"/>
          <w:i/>
          <w:iCs/>
          <w:sz w:val="22"/>
          <w:szCs w:val="22"/>
        </w:rPr>
        <w:t>- 75095 "Pozostała działalność"</w:t>
      </w:r>
    </w:p>
    <w:p w14:paraId="62496D19" w14:textId="77777777" w:rsidR="0018174F" w:rsidRPr="0075454C" w:rsidRDefault="0018174F" w:rsidP="0018174F">
      <w:pPr>
        <w:pStyle w:val="Domylni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13"/>
        <w:jc w:val="both"/>
        <w:rPr>
          <w:rStyle w:val="Domylnaczcionkaakapitu0"/>
          <w:i/>
          <w:iCs/>
          <w:sz w:val="22"/>
          <w:szCs w:val="22"/>
        </w:rPr>
      </w:pPr>
      <w:r w:rsidRPr="0075454C">
        <w:rPr>
          <w:rStyle w:val="Domylnaczcionkaakapitu0"/>
          <w:i/>
          <w:iCs/>
          <w:sz w:val="22"/>
          <w:szCs w:val="22"/>
        </w:rPr>
        <w:t>- 90015 "Oświetlenie ulic, placów i dróg"</w:t>
      </w:r>
    </w:p>
    <w:p w14:paraId="35EB4999" w14:textId="77777777" w:rsidR="0018174F" w:rsidRPr="0075454C" w:rsidRDefault="0018174F" w:rsidP="0018174F">
      <w:pPr>
        <w:pStyle w:val="Domylni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13"/>
        <w:jc w:val="both"/>
        <w:rPr>
          <w:rStyle w:val="Domylnaczcionkaakapitu0"/>
          <w:sz w:val="22"/>
          <w:szCs w:val="22"/>
        </w:rPr>
      </w:pPr>
      <w:r w:rsidRPr="0075454C">
        <w:rPr>
          <w:rStyle w:val="Domylnaczcionkaakapitu0"/>
          <w:i/>
          <w:iCs/>
          <w:sz w:val="22"/>
          <w:szCs w:val="22"/>
        </w:rPr>
        <w:t>- 92695 "Pozostała działalność"</w:t>
      </w:r>
    </w:p>
    <w:p w14:paraId="1E73538B" w14:textId="31D95508" w:rsidR="0018174F" w:rsidRPr="0075454C" w:rsidRDefault="0018174F" w:rsidP="0018174F">
      <w:pPr>
        <w:pStyle w:val="Domylni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13"/>
        <w:jc w:val="both"/>
        <w:rPr>
          <w:rStyle w:val="Domylnaczcionkaakapitu0"/>
          <w:sz w:val="22"/>
          <w:szCs w:val="22"/>
        </w:rPr>
      </w:pPr>
      <w:r w:rsidRPr="0075454C">
        <w:rPr>
          <w:rStyle w:val="Domylnaczcionkaakapitu0"/>
          <w:sz w:val="22"/>
          <w:szCs w:val="22"/>
        </w:rPr>
        <w:t xml:space="preserve">na wniosek Kierownika Wydziału WIK dokonuje się przesunięć między rozdziałami oraz §§ w ramach środków Funduszu Sołeckiego: Sołectwo Kowalki o kwotę 15.319,33 zł oraz Sołectwo Zatyki o kwotę 6.361,60 zł </w:t>
      </w:r>
      <w:r w:rsidR="0075454C">
        <w:rPr>
          <w:rStyle w:val="Domylnaczcionkaakapitu0"/>
          <w:sz w:val="22"/>
          <w:szCs w:val="22"/>
        </w:rPr>
        <w:br/>
      </w:r>
      <w:r w:rsidR="008106E5">
        <w:rPr>
          <w:rStyle w:val="Domylnaczcionkaakapitu0"/>
          <w:sz w:val="22"/>
          <w:szCs w:val="22"/>
        </w:rPr>
        <w:t>,</w:t>
      </w:r>
      <w:r w:rsidRPr="0075454C">
        <w:rPr>
          <w:rStyle w:val="Domylnaczcionkaakapitu0"/>
          <w:sz w:val="22"/>
          <w:szCs w:val="22"/>
        </w:rPr>
        <w:t xml:space="preserve">z przeznaczeniem na realizację bieżących zadań i rzeczywistych potrzeb jednostek pomocniczych. </w:t>
      </w:r>
    </w:p>
    <w:p w14:paraId="4958B09F" w14:textId="77777777" w:rsidR="0018174F" w:rsidRPr="0075454C" w:rsidRDefault="0018174F" w:rsidP="0018174F">
      <w:pPr>
        <w:pStyle w:val="Domylni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13"/>
        <w:jc w:val="both"/>
        <w:rPr>
          <w:rStyle w:val="Domylnaczcionkaakapitu0"/>
          <w:sz w:val="22"/>
          <w:szCs w:val="22"/>
        </w:rPr>
      </w:pPr>
    </w:p>
    <w:p w14:paraId="6A7C9548" w14:textId="77777777" w:rsidR="0018174F" w:rsidRPr="0075454C" w:rsidRDefault="0018174F" w:rsidP="0018174F">
      <w:pPr>
        <w:pStyle w:val="Domylni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13"/>
        <w:jc w:val="both"/>
        <w:rPr>
          <w:rStyle w:val="Domylnaczcionkaakapitu0"/>
          <w:sz w:val="22"/>
          <w:szCs w:val="22"/>
        </w:rPr>
      </w:pPr>
      <w:r w:rsidRPr="0075454C">
        <w:rPr>
          <w:b/>
          <w:bCs/>
          <w:sz w:val="22"/>
          <w:szCs w:val="22"/>
        </w:rPr>
        <w:t>Plan wydatków zwiększa się per saldo o kwotę 47.962,71 zł.</w:t>
      </w:r>
    </w:p>
    <w:p w14:paraId="4877DCF9" w14:textId="77777777" w:rsidR="0018174F" w:rsidRPr="0075454C" w:rsidRDefault="0018174F" w:rsidP="0018174F">
      <w:pPr>
        <w:pStyle w:val="Normal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13" w:line="100" w:lineRule="atLeast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396512ED" w14:textId="77777777" w:rsidR="0018174F" w:rsidRPr="0075454C" w:rsidRDefault="0018174F" w:rsidP="0018174F">
      <w:pPr>
        <w:pStyle w:val="Domylnie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color w:val="000000"/>
          <w:sz w:val="22"/>
          <w:szCs w:val="22"/>
        </w:rPr>
      </w:pPr>
      <w:r w:rsidRPr="0075454C">
        <w:rPr>
          <w:color w:val="000000"/>
          <w:sz w:val="22"/>
          <w:szCs w:val="22"/>
        </w:rPr>
        <w:t xml:space="preserve">Plan dochodów  zwiększa się o kwotę 7.962,71 zł i po zmianach wynosi 112.565.367,20 </w:t>
      </w:r>
      <w:r w:rsidRPr="0075454C">
        <w:rPr>
          <w:color w:val="000000"/>
          <w:sz w:val="22"/>
          <w:szCs w:val="22"/>
          <w:u w:val="single"/>
        </w:rPr>
        <w:t>zł.</w:t>
      </w:r>
    </w:p>
    <w:p w14:paraId="7593D919" w14:textId="77777777" w:rsidR="0018174F" w:rsidRPr="0075454C" w:rsidRDefault="0018174F" w:rsidP="0018174F">
      <w:pPr>
        <w:pStyle w:val="Domylnie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color w:val="000000"/>
          <w:sz w:val="22"/>
          <w:szCs w:val="22"/>
        </w:rPr>
      </w:pPr>
      <w:r w:rsidRPr="0075454C">
        <w:rPr>
          <w:rStyle w:val="Domylnaczcionkaakapitu0"/>
          <w:color w:val="000000"/>
          <w:sz w:val="22"/>
          <w:szCs w:val="22"/>
        </w:rPr>
        <w:t xml:space="preserve">Plan wydatków </w:t>
      </w:r>
      <w:r w:rsidRPr="0075454C">
        <w:rPr>
          <w:color w:val="000000"/>
          <w:sz w:val="22"/>
          <w:szCs w:val="22"/>
        </w:rPr>
        <w:t xml:space="preserve">zwiększa się o kwotę </w:t>
      </w:r>
      <w:r w:rsidRPr="0075454C">
        <w:rPr>
          <w:rStyle w:val="Domylnaczcionkaakapitu0"/>
          <w:color w:val="000000"/>
          <w:sz w:val="22"/>
          <w:szCs w:val="22"/>
        </w:rPr>
        <w:t xml:space="preserve">47.962,71 </w:t>
      </w:r>
      <w:r w:rsidRPr="0075454C">
        <w:rPr>
          <w:color w:val="000000"/>
          <w:sz w:val="22"/>
          <w:szCs w:val="22"/>
        </w:rPr>
        <w:t xml:space="preserve">zł i </w:t>
      </w:r>
      <w:r w:rsidRPr="0075454C">
        <w:rPr>
          <w:rStyle w:val="Domylnaczcionkaakapitu0"/>
          <w:color w:val="000000"/>
          <w:sz w:val="22"/>
          <w:szCs w:val="22"/>
        </w:rPr>
        <w:t>po zmianach wynosi 121.276.321,68 zł.</w:t>
      </w:r>
    </w:p>
    <w:p w14:paraId="43FC8D77" w14:textId="77777777" w:rsidR="0018174F" w:rsidRPr="0075454C" w:rsidRDefault="0018174F" w:rsidP="0018174F">
      <w:pPr>
        <w:pStyle w:val="Domylnie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2"/>
          <w:szCs w:val="22"/>
        </w:rPr>
      </w:pPr>
      <w:r w:rsidRPr="0075454C">
        <w:rPr>
          <w:color w:val="000000"/>
          <w:sz w:val="22"/>
          <w:szCs w:val="22"/>
        </w:rPr>
        <w:t>Deficyt budżetu  wynosi  8.710.954,48 zł.</w:t>
      </w:r>
    </w:p>
    <w:p w14:paraId="4ACBF1F6" w14:textId="77777777" w:rsidR="0018174F" w:rsidRPr="0075454C" w:rsidRDefault="0018174F" w:rsidP="0018174F">
      <w:pPr>
        <w:pStyle w:val="Domylnie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color w:val="000000"/>
          <w:sz w:val="22"/>
          <w:szCs w:val="22"/>
        </w:rPr>
      </w:pPr>
      <w:r w:rsidRPr="0075454C">
        <w:rPr>
          <w:color w:val="000000"/>
          <w:sz w:val="22"/>
          <w:szCs w:val="22"/>
        </w:rPr>
        <w:t>Przychody budżetu  wynoszą 12.182.802,48 zł.</w:t>
      </w:r>
    </w:p>
    <w:p w14:paraId="0D0E3B25" w14:textId="77777777" w:rsidR="0018174F" w:rsidRPr="0075454C" w:rsidRDefault="0018174F" w:rsidP="0018174F">
      <w:pPr>
        <w:pStyle w:val="Normal"/>
        <w:rPr>
          <w:rStyle w:val="Domylnaczcionkaakapitu0"/>
          <w:sz w:val="22"/>
          <w:szCs w:val="22"/>
        </w:rPr>
      </w:pPr>
      <w:r w:rsidRPr="0075454C">
        <w:rPr>
          <w:rStyle w:val="Domylnaczcionkaakapitu0"/>
          <w:color w:val="000000"/>
          <w:sz w:val="22"/>
          <w:szCs w:val="22"/>
        </w:rPr>
        <w:t>Rozchody budżetu wynoszą 3.471.848,00  zł.</w:t>
      </w:r>
    </w:p>
    <w:p w14:paraId="75FFA692" w14:textId="77777777" w:rsidR="0018174F" w:rsidRPr="0075454C" w:rsidRDefault="0018174F" w:rsidP="0018174F">
      <w:pPr>
        <w:pStyle w:val="Normal"/>
        <w:rPr>
          <w:rStyle w:val="Domylnaczcionkaakapitu0"/>
          <w:sz w:val="22"/>
          <w:szCs w:val="22"/>
        </w:rPr>
      </w:pPr>
    </w:p>
    <w:p w14:paraId="6BA62EB7" w14:textId="77777777" w:rsidR="0018174F" w:rsidRPr="0075454C" w:rsidRDefault="0018174F" w:rsidP="0018174F">
      <w:pPr>
        <w:pStyle w:val="Normal"/>
        <w:rPr>
          <w:rStyle w:val="Domylnaczcionkaakapitu0"/>
          <w:sz w:val="22"/>
          <w:szCs w:val="22"/>
        </w:rPr>
      </w:pPr>
    </w:p>
    <w:p w14:paraId="615B1019" w14:textId="77777777" w:rsidR="0018174F" w:rsidRPr="0075454C" w:rsidRDefault="0018174F" w:rsidP="0018174F">
      <w:pPr>
        <w:pStyle w:val="Normal"/>
        <w:rPr>
          <w:rStyle w:val="Domylnaczcionkaakapitu0"/>
          <w:sz w:val="22"/>
          <w:szCs w:val="22"/>
        </w:rPr>
      </w:pPr>
    </w:p>
    <w:p w14:paraId="7D858564" w14:textId="77777777" w:rsidR="0018174F" w:rsidRPr="0075454C" w:rsidRDefault="0018174F" w:rsidP="0018174F">
      <w:pPr>
        <w:pStyle w:val="Normal"/>
        <w:rPr>
          <w:rStyle w:val="Domylnaczcionkaakapitu0"/>
          <w:sz w:val="22"/>
          <w:szCs w:val="22"/>
        </w:rPr>
      </w:pPr>
    </w:p>
    <w:p w14:paraId="065B4644" w14:textId="77777777" w:rsidR="0018174F" w:rsidRPr="0075454C" w:rsidRDefault="0018174F" w:rsidP="0018174F">
      <w:pPr>
        <w:pStyle w:val="Normal"/>
        <w:rPr>
          <w:rStyle w:val="Domylnaczcionkaakapitu0"/>
          <w:sz w:val="22"/>
          <w:szCs w:val="22"/>
        </w:rPr>
      </w:pPr>
    </w:p>
    <w:p w14:paraId="76A358C5" w14:textId="77777777" w:rsidR="0018174F" w:rsidRPr="0075454C" w:rsidRDefault="0018174F" w:rsidP="0018174F">
      <w:pPr>
        <w:pStyle w:val="Normal"/>
        <w:rPr>
          <w:rStyle w:val="Domylnaczcionkaakapitu0"/>
          <w:sz w:val="22"/>
          <w:szCs w:val="22"/>
        </w:rPr>
      </w:pPr>
    </w:p>
    <w:p w14:paraId="73917500" w14:textId="77777777" w:rsidR="0018174F" w:rsidRPr="0075454C" w:rsidRDefault="0018174F" w:rsidP="0018174F">
      <w:pPr>
        <w:pStyle w:val="Normal"/>
        <w:rPr>
          <w:rStyle w:val="Domylnaczcionkaakapitu0"/>
          <w:sz w:val="22"/>
          <w:szCs w:val="22"/>
        </w:rPr>
      </w:pPr>
    </w:p>
    <w:p w14:paraId="07A5FCA4" w14:textId="77777777" w:rsidR="00692BDB" w:rsidRPr="0075454C" w:rsidRDefault="000471D9">
      <w:pPr>
        <w:rPr>
          <w:rFonts w:ascii="Times New Roman" w:hAnsi="Times New Roman" w:cs="Times New Roman"/>
        </w:rPr>
      </w:pPr>
    </w:p>
    <w:sectPr w:rsidR="00692BDB" w:rsidRPr="0075454C" w:rsidSect="0075454C">
      <w:pgSz w:w="11906" w:h="16838"/>
      <w:pgMar w:top="1418" w:right="1021" w:bottom="992" w:left="102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74F"/>
    <w:rsid w:val="000471D9"/>
    <w:rsid w:val="0018174F"/>
    <w:rsid w:val="005600F1"/>
    <w:rsid w:val="005D27BA"/>
    <w:rsid w:val="0075454C"/>
    <w:rsid w:val="008106E5"/>
    <w:rsid w:val="00F5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EC9B0"/>
  <w15:chartTrackingRefBased/>
  <w15:docId w15:val="{73D64BF1-3FAF-4512-8FD3-A261C2E73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rsid w:val="0018174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Domylnie">
    <w:name w:val="Domy?lnie"/>
    <w:basedOn w:val="Normal"/>
    <w:uiPriority w:val="99"/>
    <w:rsid w:val="0018174F"/>
    <w:pPr>
      <w:spacing w:line="100" w:lineRule="atLeast"/>
    </w:pPr>
    <w:rPr>
      <w:rFonts w:ascii="Times New Roman" w:hAnsi="Times New Roman" w:cs="Times New Roman"/>
    </w:rPr>
  </w:style>
  <w:style w:type="character" w:customStyle="1" w:styleId="Domylnaczcionkaakapitu0">
    <w:name w:val="Domy?lna czcionka akapitu"/>
    <w:basedOn w:val="Domylnaczcionkaakapitu"/>
    <w:uiPriority w:val="99"/>
    <w:rsid w:val="0018174F"/>
    <w:rPr>
      <w:rFonts w:ascii="Times New Roman" w:hAnsi="Times New Roman" w:cs="Times New Roman"/>
    </w:rPr>
  </w:style>
  <w:style w:type="paragraph" w:customStyle="1" w:styleId="Default">
    <w:name w:val="Default"/>
    <w:basedOn w:val="Normal"/>
    <w:uiPriority w:val="99"/>
    <w:rsid w:val="0018174F"/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918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edyta.bialek</dc:creator>
  <cp:keywords/>
  <dc:description/>
  <cp:lastModifiedBy>Katarzyna Krusznis</cp:lastModifiedBy>
  <cp:revision>2</cp:revision>
  <cp:lastPrinted>2021-06-01T09:04:00Z</cp:lastPrinted>
  <dcterms:created xsi:type="dcterms:W3CDTF">2021-06-01T10:05:00Z</dcterms:created>
  <dcterms:modified xsi:type="dcterms:W3CDTF">2021-06-01T10:05:00Z</dcterms:modified>
</cp:coreProperties>
</file>