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D30F" w14:textId="73B8B545" w:rsidR="00EF0043" w:rsidRDefault="00EF0043">
      <w:pPr>
        <w:rPr>
          <w:rFonts w:ascii="Times New Roman" w:hAnsi="Times New Roman" w:cs="Times New Roman"/>
        </w:rPr>
      </w:pPr>
    </w:p>
    <w:p w14:paraId="100F1B92" w14:textId="77777777" w:rsidR="00EF0043" w:rsidRPr="00EF0043" w:rsidRDefault="00EF0043">
      <w:pPr>
        <w:rPr>
          <w:rFonts w:ascii="Times New Roman" w:hAnsi="Times New Roman" w:cs="Times New Roman"/>
        </w:rPr>
      </w:pPr>
    </w:p>
    <w:p w14:paraId="0A176E9A" w14:textId="75AE575A" w:rsidR="00027AEC" w:rsidRPr="00EF0043" w:rsidRDefault="00027AEC" w:rsidP="005E28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F0043">
        <w:rPr>
          <w:rFonts w:ascii="Times New Roman" w:hAnsi="Times New Roman" w:cs="Times New Roman"/>
          <w:b/>
          <w:bCs/>
        </w:rPr>
        <w:t>UZASADNIENIE</w:t>
      </w:r>
    </w:p>
    <w:p w14:paraId="48E573ED" w14:textId="673BFADB" w:rsidR="00C61D9D" w:rsidRPr="00EF0043" w:rsidRDefault="00C61D9D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 xml:space="preserve">         </w:t>
      </w:r>
      <w:r w:rsidR="00CB254B" w:rsidRPr="00EF0043">
        <w:rPr>
          <w:rFonts w:ascii="Times New Roman" w:hAnsi="Times New Roman" w:cs="Times New Roman"/>
        </w:rPr>
        <w:t>Uchwalenie wieloletniego programu gospodarowania mieszkaniowym zasobem gminy jest ustawowym obowiązkiem Rady Gminy wynikającym z art. 21 ust. 1 pkt 1 oraz ust. 2 ustawy z dnia 21 czerwca 2001 r</w:t>
      </w:r>
      <w:r w:rsidR="007511EC" w:rsidRPr="00EF0043">
        <w:rPr>
          <w:rFonts w:ascii="Times New Roman" w:hAnsi="Times New Roman" w:cs="Times New Roman"/>
        </w:rPr>
        <w:t>oku</w:t>
      </w:r>
      <w:r w:rsidR="00CB254B" w:rsidRPr="00EF0043">
        <w:rPr>
          <w:rFonts w:ascii="Times New Roman" w:hAnsi="Times New Roman" w:cs="Times New Roman"/>
        </w:rPr>
        <w:t xml:space="preserve"> </w:t>
      </w:r>
      <w:r w:rsidR="00EF0043">
        <w:rPr>
          <w:rFonts w:ascii="Times New Roman" w:hAnsi="Times New Roman" w:cs="Times New Roman"/>
        </w:rPr>
        <w:br/>
      </w:r>
      <w:r w:rsidR="00CB254B" w:rsidRPr="00EF0043">
        <w:rPr>
          <w:rFonts w:ascii="Times New Roman" w:hAnsi="Times New Roman" w:cs="Times New Roman"/>
        </w:rPr>
        <w:t>o ochronie praw lokatorów, mieszkaniowym zasobie gminy i o zmianie Kodeksu cywilnego (</w:t>
      </w:r>
      <w:proofErr w:type="spellStart"/>
      <w:r w:rsidR="00CB254B" w:rsidRPr="00EF0043">
        <w:rPr>
          <w:rFonts w:ascii="Times New Roman" w:hAnsi="Times New Roman" w:cs="Times New Roman"/>
        </w:rPr>
        <w:t>t.j</w:t>
      </w:r>
      <w:proofErr w:type="spellEnd"/>
      <w:r w:rsidR="00CB254B" w:rsidRPr="00EF0043">
        <w:rPr>
          <w:rFonts w:ascii="Times New Roman" w:hAnsi="Times New Roman" w:cs="Times New Roman"/>
        </w:rPr>
        <w:t xml:space="preserve">. Dz. U. </w:t>
      </w:r>
      <w:r w:rsidR="00EF0043">
        <w:rPr>
          <w:rFonts w:ascii="Times New Roman" w:hAnsi="Times New Roman" w:cs="Times New Roman"/>
        </w:rPr>
        <w:br/>
      </w:r>
      <w:r w:rsidR="00CB254B" w:rsidRPr="00EF0043">
        <w:rPr>
          <w:rFonts w:ascii="Times New Roman" w:hAnsi="Times New Roman" w:cs="Times New Roman"/>
        </w:rPr>
        <w:t>z 20</w:t>
      </w:r>
      <w:r w:rsidR="0073364D" w:rsidRPr="00EF0043">
        <w:rPr>
          <w:rFonts w:ascii="Times New Roman" w:hAnsi="Times New Roman" w:cs="Times New Roman"/>
        </w:rPr>
        <w:t>20</w:t>
      </w:r>
      <w:r w:rsidR="00502AB3" w:rsidRPr="00EF0043">
        <w:rPr>
          <w:rFonts w:ascii="Times New Roman" w:hAnsi="Times New Roman" w:cs="Times New Roman"/>
        </w:rPr>
        <w:t xml:space="preserve"> </w:t>
      </w:r>
      <w:r w:rsidR="00CB254B" w:rsidRPr="00EF0043">
        <w:rPr>
          <w:rFonts w:ascii="Times New Roman" w:hAnsi="Times New Roman" w:cs="Times New Roman"/>
        </w:rPr>
        <w:t xml:space="preserve">r., poz. </w:t>
      </w:r>
      <w:r w:rsidR="0073364D" w:rsidRPr="00EF0043">
        <w:rPr>
          <w:rFonts w:ascii="Times New Roman" w:hAnsi="Times New Roman" w:cs="Times New Roman"/>
        </w:rPr>
        <w:t>611</w:t>
      </w:r>
      <w:r w:rsidR="00AD5710" w:rsidRPr="00EF0043">
        <w:rPr>
          <w:rFonts w:ascii="Times New Roman" w:hAnsi="Times New Roman" w:cs="Times New Roman"/>
        </w:rPr>
        <w:t xml:space="preserve"> z </w:t>
      </w:r>
      <w:proofErr w:type="spellStart"/>
      <w:r w:rsidR="00AD5710" w:rsidRPr="00EF0043">
        <w:rPr>
          <w:rFonts w:ascii="Times New Roman" w:hAnsi="Times New Roman" w:cs="Times New Roman"/>
        </w:rPr>
        <w:t>późn</w:t>
      </w:r>
      <w:proofErr w:type="spellEnd"/>
      <w:r w:rsidR="00AD5710" w:rsidRPr="00EF0043">
        <w:rPr>
          <w:rFonts w:ascii="Times New Roman" w:hAnsi="Times New Roman" w:cs="Times New Roman"/>
        </w:rPr>
        <w:t>. zm.</w:t>
      </w:r>
      <w:r w:rsidR="00CB254B" w:rsidRPr="00EF0043">
        <w:rPr>
          <w:rFonts w:ascii="Times New Roman" w:hAnsi="Times New Roman" w:cs="Times New Roman"/>
        </w:rPr>
        <w:t>).</w:t>
      </w:r>
    </w:p>
    <w:p w14:paraId="1878E939" w14:textId="53E08430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Program powinien być opracowany na co najmniej 5 kolejnych lat i obejmować w szczególności:</w:t>
      </w:r>
    </w:p>
    <w:p w14:paraId="02B7C89B" w14:textId="2FCE5F22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prognozę dotycząc</w:t>
      </w:r>
      <w:r w:rsidR="005E28D4" w:rsidRPr="00EF0043">
        <w:rPr>
          <w:rFonts w:ascii="Times New Roman" w:hAnsi="Times New Roman" w:cs="Times New Roman"/>
        </w:rPr>
        <w:t>ą</w:t>
      </w:r>
      <w:r w:rsidRPr="00EF0043">
        <w:rPr>
          <w:rFonts w:ascii="Times New Roman" w:hAnsi="Times New Roman" w:cs="Times New Roman"/>
        </w:rPr>
        <w:t xml:space="preserve"> wielkości oraz stanu technicznego zasobu mieszkaniowego gminy</w:t>
      </w:r>
    </w:p>
    <w:p w14:paraId="74AAB93F" w14:textId="6196A020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</w:t>
      </w:r>
      <w:r w:rsidR="005E28D4" w:rsidRPr="00EF0043">
        <w:rPr>
          <w:rFonts w:ascii="Times New Roman" w:hAnsi="Times New Roman" w:cs="Times New Roman"/>
        </w:rPr>
        <w:t xml:space="preserve"> </w:t>
      </w:r>
      <w:r w:rsidRPr="00EF0043">
        <w:rPr>
          <w:rFonts w:ascii="Times New Roman" w:hAnsi="Times New Roman" w:cs="Times New Roman"/>
        </w:rPr>
        <w:t>analizę potrzeb oraz plan remontów i modernizacji wynikający ze stanu technicznego budynków i lokali</w:t>
      </w:r>
    </w:p>
    <w:p w14:paraId="7CE72D91" w14:textId="0875A782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planowan</w:t>
      </w:r>
      <w:r w:rsidR="005E28D4" w:rsidRPr="00EF0043">
        <w:rPr>
          <w:rFonts w:ascii="Times New Roman" w:hAnsi="Times New Roman" w:cs="Times New Roman"/>
        </w:rPr>
        <w:t>ą</w:t>
      </w:r>
      <w:r w:rsidRPr="00EF0043">
        <w:rPr>
          <w:rFonts w:ascii="Times New Roman" w:hAnsi="Times New Roman" w:cs="Times New Roman"/>
        </w:rPr>
        <w:t xml:space="preserve"> </w:t>
      </w:r>
      <w:r w:rsidR="005E28D4" w:rsidRPr="00EF0043">
        <w:rPr>
          <w:rFonts w:ascii="Times New Roman" w:hAnsi="Times New Roman" w:cs="Times New Roman"/>
        </w:rPr>
        <w:t xml:space="preserve">sprzedaż </w:t>
      </w:r>
      <w:r w:rsidRPr="00EF0043">
        <w:rPr>
          <w:rFonts w:ascii="Times New Roman" w:hAnsi="Times New Roman" w:cs="Times New Roman"/>
        </w:rPr>
        <w:t>lokali w kolejnych latach</w:t>
      </w:r>
    </w:p>
    <w:p w14:paraId="6B7B4C76" w14:textId="18173826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zasady polityki czynszowej oraz warunki obniżania czynszu</w:t>
      </w:r>
    </w:p>
    <w:p w14:paraId="4DD1BEDA" w14:textId="4F8DBD77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sposób i zasady zarządzania lokalami i budynkami wchodzącymi w skład mieszkaniowego zasobu gminy</w:t>
      </w:r>
    </w:p>
    <w:p w14:paraId="0BAA6962" w14:textId="0AC2497D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 xml:space="preserve">- źródła finansowania gospodarki mieszkaniowej w kolejnych latach </w:t>
      </w:r>
    </w:p>
    <w:p w14:paraId="5A89F4EF" w14:textId="575494AE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wysokość kosztów w kolejnych latach (koszty bieżącej eksploatacji, koszty remontów, koszt</w:t>
      </w:r>
      <w:r w:rsidR="005E28D4" w:rsidRPr="00EF0043">
        <w:rPr>
          <w:rFonts w:ascii="Times New Roman" w:hAnsi="Times New Roman" w:cs="Times New Roman"/>
        </w:rPr>
        <w:t>y</w:t>
      </w:r>
      <w:r w:rsidRPr="00EF0043">
        <w:rPr>
          <w:rFonts w:ascii="Times New Roman" w:hAnsi="Times New Roman" w:cs="Times New Roman"/>
        </w:rPr>
        <w:t xml:space="preserve"> zarządu nieruchomościami wspólnymi, koszty inwestycyjne)</w:t>
      </w:r>
    </w:p>
    <w:p w14:paraId="16E03662" w14:textId="524C7CBC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</w:rPr>
      </w:pPr>
      <w:r w:rsidRPr="00EF0043">
        <w:rPr>
          <w:rFonts w:ascii="Times New Roman" w:hAnsi="Times New Roman" w:cs="Times New Roman"/>
        </w:rPr>
        <w:t>- opis innych działań mających na celu poprawę wykorzystania i racjonalizację gospodarowania mieszkaniowym zasobem gminy</w:t>
      </w:r>
    </w:p>
    <w:p w14:paraId="393F91B0" w14:textId="1E25FF13" w:rsidR="005E4E6B" w:rsidRPr="00EF0043" w:rsidRDefault="007F5FFB" w:rsidP="005E4E6B">
      <w:pPr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0043">
        <w:rPr>
          <w:rFonts w:ascii="Times New Roman" w:hAnsi="Times New Roman" w:cs="Times New Roman"/>
        </w:rPr>
        <w:t>Tworzenie warunków do zaspokajania potrzeb mieszkaniowych</w:t>
      </w:r>
      <w:r w:rsidR="00B0360B" w:rsidRPr="00EF0043">
        <w:rPr>
          <w:rFonts w:ascii="Times New Roman" w:hAnsi="Times New Roman" w:cs="Times New Roman"/>
        </w:rPr>
        <w:t xml:space="preserve"> </w:t>
      </w:r>
      <w:r w:rsidR="00296080" w:rsidRPr="00EF0043">
        <w:rPr>
          <w:rFonts w:ascii="Times New Roman" w:hAnsi="Times New Roman" w:cs="Times New Roman"/>
        </w:rPr>
        <w:t xml:space="preserve">wspólnoty samorządowej </w:t>
      </w:r>
      <w:r w:rsidRPr="00EF0043">
        <w:rPr>
          <w:rFonts w:ascii="Times New Roman" w:hAnsi="Times New Roman" w:cs="Times New Roman"/>
        </w:rPr>
        <w:t>zgodnie z art. 4 ustawy o ochronie praw lokatorów, mieszkaniowym zasobie gminy i o zmianie Kodeksu cywilnego</w:t>
      </w:r>
      <w:r w:rsidR="00296080" w:rsidRPr="00EF0043">
        <w:rPr>
          <w:rFonts w:ascii="Times New Roman" w:hAnsi="Times New Roman" w:cs="Times New Roman"/>
        </w:rPr>
        <w:t xml:space="preserve"> </w:t>
      </w:r>
      <w:r w:rsidRPr="00EF0043">
        <w:rPr>
          <w:rFonts w:ascii="Times New Roman" w:hAnsi="Times New Roman" w:cs="Times New Roman"/>
        </w:rPr>
        <w:t xml:space="preserve">jest podstawowym zadaniem Gminy. </w:t>
      </w:r>
      <w:r w:rsidR="00CB254B" w:rsidRPr="00EF0043">
        <w:rPr>
          <w:rFonts w:ascii="Times New Roman" w:hAnsi="Times New Roman" w:cs="Times New Roman"/>
        </w:rPr>
        <w:t>Celem Wieloletniego Programu Gospodarowania Mieszkaniowym Zasobem Gminy Gołdap na lata 20</w:t>
      </w:r>
      <w:r w:rsidR="005E4E6B" w:rsidRPr="00EF0043">
        <w:rPr>
          <w:rFonts w:ascii="Times New Roman" w:hAnsi="Times New Roman" w:cs="Times New Roman"/>
        </w:rPr>
        <w:t>2</w:t>
      </w:r>
      <w:r w:rsidR="00403D98" w:rsidRPr="00EF0043">
        <w:rPr>
          <w:rFonts w:ascii="Times New Roman" w:hAnsi="Times New Roman" w:cs="Times New Roman"/>
        </w:rPr>
        <w:t>1</w:t>
      </w:r>
      <w:r w:rsidR="00CB254B" w:rsidRPr="00EF0043">
        <w:rPr>
          <w:rFonts w:ascii="Times New Roman" w:hAnsi="Times New Roman" w:cs="Times New Roman"/>
        </w:rPr>
        <w:t>-202</w:t>
      </w:r>
      <w:r w:rsidR="00403D98" w:rsidRPr="00EF0043">
        <w:rPr>
          <w:rFonts w:ascii="Times New Roman" w:hAnsi="Times New Roman" w:cs="Times New Roman"/>
        </w:rPr>
        <w:t>5</w:t>
      </w:r>
      <w:r w:rsidR="00CB254B" w:rsidRPr="00EF0043">
        <w:rPr>
          <w:rFonts w:ascii="Times New Roman" w:hAnsi="Times New Roman" w:cs="Times New Roman"/>
        </w:rPr>
        <w:t xml:space="preserve"> jest wdrożeni</w:t>
      </w:r>
      <w:r w:rsidR="005E28D4" w:rsidRPr="00EF0043">
        <w:rPr>
          <w:rFonts w:ascii="Times New Roman" w:hAnsi="Times New Roman" w:cs="Times New Roman"/>
        </w:rPr>
        <w:t>e</w:t>
      </w:r>
      <w:r w:rsidR="00CB254B" w:rsidRPr="00EF0043">
        <w:rPr>
          <w:rFonts w:ascii="Times New Roman" w:hAnsi="Times New Roman" w:cs="Times New Roman"/>
        </w:rPr>
        <w:t xml:space="preserve"> racjonalnej polityki </w:t>
      </w:r>
      <w:r w:rsidR="005E28D4" w:rsidRPr="00EF0043">
        <w:rPr>
          <w:rFonts w:ascii="Times New Roman" w:hAnsi="Times New Roman" w:cs="Times New Roman"/>
        </w:rPr>
        <w:t>mieszkaniowej zmierzającej do zwiększenia możliwości zabezpieczenia potrzeb mieszkaniowych najuboższych mieszkańców gminy, poprawy stanu technicznego mieszkaniowego zasobu gminy, określenie polityki czynszowej zapewniającej utrzymanie zasobu w należytym stanie technicznym oraz zwiększenie efektywności zarządzania mieszkaniowym zasobem Gminy.</w:t>
      </w:r>
      <w:r w:rsidR="007C3208" w:rsidRPr="00EF0043">
        <w:rPr>
          <w:rFonts w:ascii="Times New Roman" w:hAnsi="Times New Roman" w:cs="Times New Roman"/>
        </w:rPr>
        <w:t xml:space="preserve"> </w:t>
      </w:r>
      <w:r w:rsidR="007C3208" w:rsidRPr="00EF0043">
        <w:rPr>
          <w:rFonts w:ascii="Times New Roman" w:eastAsia="TimesNewRomanPSMT" w:hAnsi="Times New Roman" w:cs="TimesNewRomanPSMT"/>
          <w:lang w:eastAsia="pl-PL"/>
        </w:rPr>
        <w:t xml:space="preserve">W związku </w:t>
      </w:r>
      <w:r w:rsidR="00EF0043">
        <w:rPr>
          <w:rFonts w:ascii="Times New Roman" w:eastAsia="TimesNewRomanPSMT" w:hAnsi="Times New Roman" w:cs="TimesNewRomanPSMT"/>
          <w:lang w:eastAsia="pl-PL"/>
        </w:rPr>
        <w:br/>
      </w:r>
      <w:r w:rsidR="007C3208" w:rsidRPr="00EF0043">
        <w:rPr>
          <w:rFonts w:ascii="Times New Roman" w:eastAsia="TimesNewRomanPSMT" w:hAnsi="Times New Roman" w:cs="TimesNewRomanPSMT"/>
          <w:lang w:eastAsia="pl-PL"/>
        </w:rPr>
        <w:t xml:space="preserve">z powyższym podjęcie uchwały jest konieczne i uzasadnione. </w:t>
      </w:r>
      <w:r w:rsidR="005E4E6B" w:rsidRPr="00EF0043">
        <w:rPr>
          <w:rFonts w:ascii="Times New Roman" w:eastAsia="TimesNewRomanPSMT" w:hAnsi="Times New Roman" w:cs="TimesNewRomanPSMT"/>
          <w:lang w:eastAsia="pl-PL"/>
        </w:rPr>
        <w:t>Opracowany program zawiera wszystkie składniki wymagane ustawą</w:t>
      </w:r>
      <w:r w:rsidR="00CC3D9C" w:rsidRPr="00EF0043">
        <w:rPr>
          <w:rFonts w:ascii="Times New Roman" w:eastAsia="TimesNewRomanPSMT" w:hAnsi="Times New Roman" w:cs="TimesNewRomanPSMT"/>
          <w:lang w:eastAsia="pl-PL"/>
        </w:rPr>
        <w:t>, przy czym zapisy uchwały określające czynniki podwyższające lub obniżające wartość użytkową lokali nie uwzględniają położenia budynku oraz położenia lokalu w budynku</w:t>
      </w:r>
      <w:r w:rsidR="00B77EE2" w:rsidRPr="00EF0043">
        <w:rPr>
          <w:rFonts w:ascii="Times New Roman" w:eastAsia="TimesNewRomanPSMT" w:hAnsi="Times New Roman" w:cs="TimesNewRomanPSMT"/>
          <w:lang w:eastAsia="pl-PL"/>
        </w:rPr>
        <w:t>,</w:t>
      </w:r>
      <w:r w:rsidR="00CC3D9C" w:rsidRPr="00EF0043">
        <w:rPr>
          <w:rFonts w:ascii="Times New Roman" w:eastAsia="TimesNewRomanPSMT" w:hAnsi="Times New Roman" w:cs="TimesNewRomanPSMT"/>
          <w:lang w:eastAsia="pl-PL"/>
        </w:rPr>
        <w:t xml:space="preserve"> ponieważ </w:t>
      </w:r>
      <w:r w:rsidR="0011486E" w:rsidRPr="00EF0043">
        <w:rPr>
          <w:rFonts w:ascii="Times New Roman" w:eastAsia="TimesNewRomanPSMT" w:hAnsi="Times New Roman" w:cs="TimesNewRomanPSMT"/>
          <w:lang w:eastAsia="pl-PL"/>
        </w:rPr>
        <w:br/>
      </w:r>
      <w:r w:rsidR="00CC3D9C" w:rsidRPr="00EF0043">
        <w:rPr>
          <w:rFonts w:ascii="Times New Roman" w:eastAsia="TimesNewRomanPSMT" w:hAnsi="Times New Roman" w:cs="TimesNewRomanPSMT"/>
          <w:lang w:eastAsia="pl-PL"/>
        </w:rPr>
        <w:t xml:space="preserve">w warunkach </w:t>
      </w:r>
      <w:r w:rsidR="00B77EE2" w:rsidRPr="00EF0043">
        <w:rPr>
          <w:rFonts w:ascii="Times New Roman" w:eastAsia="TimesNewRomanPSMT" w:hAnsi="Times New Roman" w:cs="TimesNewRomanPSMT"/>
          <w:lang w:eastAsia="pl-PL"/>
        </w:rPr>
        <w:t>gminy Gołdap czynniki te nie mają wpływu na wartość użytkową lokali.</w:t>
      </w:r>
    </w:p>
    <w:p w14:paraId="5B5A27CA" w14:textId="56C4E820" w:rsidR="00CB254B" w:rsidRPr="00EF0043" w:rsidRDefault="00CB254B" w:rsidP="005E28D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C5A0A90" w14:textId="781E9571" w:rsidR="00027AEC" w:rsidRPr="00EF0043" w:rsidRDefault="00027AEC" w:rsidP="005E28D4">
      <w:pPr>
        <w:spacing w:line="276" w:lineRule="auto"/>
        <w:rPr>
          <w:rFonts w:ascii="Times New Roman" w:hAnsi="Times New Roman" w:cs="Times New Roman"/>
        </w:rPr>
      </w:pPr>
    </w:p>
    <w:sectPr w:rsidR="00027AEC" w:rsidRPr="00EF0043" w:rsidSect="00EF004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2B"/>
    <w:rsid w:val="00027AEC"/>
    <w:rsid w:val="0011486E"/>
    <w:rsid w:val="001F6A5B"/>
    <w:rsid w:val="00237F23"/>
    <w:rsid w:val="00296080"/>
    <w:rsid w:val="003735BB"/>
    <w:rsid w:val="003E322D"/>
    <w:rsid w:val="003E4AFF"/>
    <w:rsid w:val="00403D98"/>
    <w:rsid w:val="00424785"/>
    <w:rsid w:val="0048245A"/>
    <w:rsid w:val="004A5484"/>
    <w:rsid w:val="00502AB3"/>
    <w:rsid w:val="00504155"/>
    <w:rsid w:val="005E28D4"/>
    <w:rsid w:val="005E4E6B"/>
    <w:rsid w:val="0069665B"/>
    <w:rsid w:val="0073364D"/>
    <w:rsid w:val="007511EC"/>
    <w:rsid w:val="007712E7"/>
    <w:rsid w:val="0079365A"/>
    <w:rsid w:val="007C3208"/>
    <w:rsid w:val="007F5FFB"/>
    <w:rsid w:val="00916390"/>
    <w:rsid w:val="00A07CF8"/>
    <w:rsid w:val="00A91E6D"/>
    <w:rsid w:val="00A91EEF"/>
    <w:rsid w:val="00AD5710"/>
    <w:rsid w:val="00B0360B"/>
    <w:rsid w:val="00B77EE2"/>
    <w:rsid w:val="00BA162B"/>
    <w:rsid w:val="00BB182B"/>
    <w:rsid w:val="00C61D9D"/>
    <w:rsid w:val="00C7216C"/>
    <w:rsid w:val="00CB254B"/>
    <w:rsid w:val="00CC3D9C"/>
    <w:rsid w:val="00DE142C"/>
    <w:rsid w:val="00DE1544"/>
    <w:rsid w:val="00E865F0"/>
    <w:rsid w:val="00EF0043"/>
    <w:rsid w:val="00F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1D2A"/>
  <w15:chartTrackingRefBased/>
  <w15:docId w15:val="{23C7CC89-D694-4968-AA26-D33CD94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37DE-7FD8-4723-A52F-14EBC9C1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 Krusznis</cp:lastModifiedBy>
  <cp:revision>2</cp:revision>
  <cp:lastPrinted>2021-09-07T12:21:00Z</cp:lastPrinted>
  <dcterms:created xsi:type="dcterms:W3CDTF">2021-09-07T12:21:00Z</dcterms:created>
  <dcterms:modified xsi:type="dcterms:W3CDTF">2021-09-07T12:21:00Z</dcterms:modified>
</cp:coreProperties>
</file>