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F3B4" w14:textId="77777777" w:rsidR="006B2688" w:rsidRPr="008C09CF" w:rsidRDefault="008C09CF" w:rsidP="00AB3E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09CF">
        <w:rPr>
          <w:rFonts w:ascii="Times New Roman" w:hAnsi="Times New Roman" w:cs="Times New Roman"/>
          <w:sz w:val="24"/>
          <w:szCs w:val="24"/>
        </w:rPr>
        <w:tab/>
      </w:r>
      <w:r w:rsidR="000F2143">
        <w:rPr>
          <w:rFonts w:ascii="Times New Roman" w:hAnsi="Times New Roman" w:cs="Times New Roman"/>
          <w:sz w:val="24"/>
          <w:szCs w:val="24"/>
        </w:rPr>
        <w:tab/>
      </w:r>
      <w:r w:rsidRPr="008C09C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F2143">
        <w:rPr>
          <w:rFonts w:ascii="Times New Roman" w:hAnsi="Times New Roman" w:cs="Times New Roman"/>
          <w:b/>
          <w:sz w:val="24"/>
          <w:szCs w:val="24"/>
        </w:rPr>
        <w:t>2</w:t>
      </w:r>
      <w:r w:rsidR="004952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BB229F" w14:textId="77777777" w:rsidR="008C09CF" w:rsidRDefault="008C09CF" w:rsidP="00A76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9CF">
        <w:rPr>
          <w:rFonts w:ascii="Times New Roman" w:hAnsi="Times New Roman" w:cs="Times New Roman"/>
          <w:b/>
          <w:sz w:val="24"/>
          <w:szCs w:val="24"/>
        </w:rPr>
        <w:t>SZCZEGÓŁOWY OPIS SPOSOBU WYKONANIA PRZEDMIOTU ZAMÓWIENIA</w:t>
      </w:r>
    </w:p>
    <w:p w14:paraId="1A29A185" w14:textId="47F6F0BA" w:rsidR="00D65AB0" w:rsidRPr="00D65AB0" w:rsidRDefault="00E146DE" w:rsidP="00D65AB0">
      <w:pPr>
        <w:widowControl w:val="0"/>
        <w:tabs>
          <w:tab w:val="right" w:pos="907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951A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2.1</w:t>
      </w:r>
      <w:r w:rsidR="001951A8" w:rsidRPr="001951A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D65AB0" w:rsidRPr="00D65AB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Przedmiotem zamówienia jest wykonanie ekspertyzy stanu technicznego mostu przez rzekę Alina w ciągu drogi nr 137020 N w km 0+318 w miejscowości Główka.</w:t>
      </w:r>
    </w:p>
    <w:p w14:paraId="4A263D5D" w14:textId="5D9F44B3" w:rsidR="00D65AB0" w:rsidRPr="00D65AB0" w:rsidRDefault="00D65AB0" w:rsidP="00D65AB0">
      <w:pPr>
        <w:widowControl w:val="0"/>
        <w:tabs>
          <w:tab w:val="right" w:pos="907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D65AB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W ramach zamówienia należy wykonać opracowanie zawierające</w:t>
      </w:r>
      <w:r w:rsidR="009474D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m.in.</w:t>
      </w:r>
      <w:r w:rsidRPr="00D65AB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</w:t>
      </w:r>
    </w:p>
    <w:p w14:paraId="380CEEA7" w14:textId="77777777" w:rsidR="00D65AB0" w:rsidRPr="00D65AB0" w:rsidRDefault="00D65AB0" w:rsidP="00D65AB0">
      <w:pPr>
        <w:widowControl w:val="0"/>
        <w:tabs>
          <w:tab w:val="right" w:pos="907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D65AB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ocenę aktualnego stanu techniczności, sprawności technicznej i przydatności użytkowej obiektu, </w:t>
      </w:r>
    </w:p>
    <w:p w14:paraId="632C5CA6" w14:textId="77777777" w:rsidR="00D65AB0" w:rsidRPr="00D65AB0" w:rsidRDefault="00D65AB0" w:rsidP="00D65AB0">
      <w:pPr>
        <w:widowControl w:val="0"/>
        <w:tabs>
          <w:tab w:val="right" w:pos="907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D65AB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dokumentację fotograficzną oraz rysunkową obiektu i uszkodzeń, </w:t>
      </w:r>
    </w:p>
    <w:p w14:paraId="37EB404B" w14:textId="77777777" w:rsidR="00D65AB0" w:rsidRPr="00D65AB0" w:rsidRDefault="00D65AB0" w:rsidP="00D65AB0">
      <w:pPr>
        <w:widowControl w:val="0"/>
        <w:tabs>
          <w:tab w:val="right" w:pos="907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D65AB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badania kontrolne i pomiarowe, </w:t>
      </w:r>
    </w:p>
    <w:p w14:paraId="570E5DFA" w14:textId="33B5C15F" w:rsidR="00D65AB0" w:rsidRPr="00D65AB0" w:rsidRDefault="00D65AB0" w:rsidP="00D65AB0">
      <w:pPr>
        <w:widowControl w:val="0"/>
        <w:tabs>
          <w:tab w:val="right" w:pos="907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D65AB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D65AB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określenie aktualnej nośności użytkowej na podstawie obliczeń statyczno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</w:t>
      </w:r>
      <w:r w:rsidRPr="00D65AB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wytrzymałościowych,</w:t>
      </w:r>
    </w:p>
    <w:p w14:paraId="6056ED89" w14:textId="5EC82E7B" w:rsidR="00843903" w:rsidRDefault="00D65AB0" w:rsidP="00D65AB0">
      <w:pPr>
        <w:widowControl w:val="0"/>
        <w:tabs>
          <w:tab w:val="right" w:pos="907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D65AB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opinię i wnioski na temat sposobu dalszego postępowania wraz z wariantową koncepcją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br/>
      </w:r>
      <w:r w:rsidRPr="00D65AB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i kosztem robót.</w:t>
      </w:r>
    </w:p>
    <w:p w14:paraId="01E38F11" w14:textId="77777777" w:rsidR="00E146DE" w:rsidRDefault="00E146DE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2D3AED5D" w14:textId="76E07BD1" w:rsidR="001951A8" w:rsidRPr="00A76B3D" w:rsidRDefault="00E146DE" w:rsidP="001951A8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 w:rsidRPr="00A76B3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2.2</w:t>
      </w:r>
      <w:r w:rsidR="001951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.</w:t>
      </w:r>
      <w:r w:rsidRPr="00A76B3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 Do obowiązków Wykonawcy należało będzie:</w:t>
      </w:r>
    </w:p>
    <w:p w14:paraId="626FE983" w14:textId="38A50955" w:rsidR="00E146DE" w:rsidRDefault="00E146DE" w:rsidP="00D65AB0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1) </w:t>
      </w:r>
      <w:r w:rsidR="00D65AB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wykonanie dokumentacji przez osobę posiadającą prawem wymagane uprawnienia właściwe dla zrealizowania usługi, </w:t>
      </w:r>
    </w:p>
    <w:p w14:paraId="08CE5349" w14:textId="170D262D" w:rsidR="001951A8" w:rsidRDefault="001951A8" w:rsidP="00D65AB0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2) opracowanie dokumentacji zawierającej zakres przedstawiony w pkt 2.1.</w:t>
      </w:r>
    </w:p>
    <w:p w14:paraId="7A5E1F01" w14:textId="32A190D1" w:rsidR="00E146DE" w:rsidRDefault="001951A8" w:rsidP="00E146DE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3</w:t>
      </w:r>
      <w:r w:rsid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) </w:t>
      </w:r>
      <w:r w:rsidR="00D65AB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opracowanie dokumentacji zgodnie z obowiązującymi przepisami</w:t>
      </w:r>
      <w:r w:rsidR="002236F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, spełniającej wymogi określone w przepisach prawnych, normach, katalogach wytycznych i innych niezbędnych </w:t>
      </w:r>
      <w:r w:rsidR="009474D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</w:r>
      <w:r w:rsidR="002236F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przy realizacji zamówienia, obowiązujących w dniu przekazania dokumentacji Zamawiającemu,</w:t>
      </w:r>
    </w:p>
    <w:p w14:paraId="768A4BB9" w14:textId="155E18DE" w:rsidR="004147D0" w:rsidRDefault="001951A8" w:rsidP="002236F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4</w:t>
      </w:r>
      <w:r w:rsid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) </w:t>
      </w:r>
      <w:bookmarkStart w:id="0" w:name="_Hlk144208418"/>
      <w:r w:rsidR="002236F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dostarczenie do siedziby Zamawiającego opracowanej dokumentacji w wersji papierowej - 1 egzemplarz oraz w wersji elektronicznej – 1 egzemplarz,</w:t>
      </w:r>
    </w:p>
    <w:p w14:paraId="1F24F587" w14:textId="7649F4FB" w:rsidR="002236F6" w:rsidRDefault="001951A8" w:rsidP="002236F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5</w:t>
      </w:r>
      <w:r w:rsidR="002236F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) do usunięcia na własny koszt błędów w wykonanym opracowaniu, nieujawnionych w czasie odbioru, natychmiast po ich wykryciu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</w:p>
    <w:bookmarkEnd w:id="0"/>
    <w:p w14:paraId="3D061524" w14:textId="77777777" w:rsidR="00D96584" w:rsidRDefault="00D96584" w:rsidP="001951A8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2D65CDF0" w14:textId="63426065" w:rsidR="00D96584" w:rsidRPr="00A76B3D" w:rsidRDefault="00FA242A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 w:rsidRPr="00A76B3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2.</w:t>
      </w:r>
      <w:r w:rsidR="001951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3.</w:t>
      </w:r>
      <w:r w:rsidRPr="00A76B3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 Zakres opracowania obejmuje również:</w:t>
      </w:r>
    </w:p>
    <w:p w14:paraId="359A2B15" w14:textId="6E8BDB31" w:rsidR="00FA242A" w:rsidRDefault="00FA242A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1) Wykonawca po przekazaniu dokumentacji przeniesie na Zamawiającego wszelkie uprawnienia z tytułu praw autorskich i pokrewnych. Z chwilą odebrania dokumentacji technicznej, potwierdzonej protokołem odbioru, Wykonawca przenosi na Gminę Gołdap, nieodpłatnie wszelkie prawa majątkowe.</w:t>
      </w:r>
    </w:p>
    <w:p w14:paraId="4B400287" w14:textId="16DD34FC" w:rsidR="00FA242A" w:rsidRDefault="00614A34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2</w:t>
      </w:r>
      <w:r w:rsidR="00FA24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) Wykonawca ponosi wszelkie niezbędne koszty związane z wykonaniem przedmiotu zamówienia.</w:t>
      </w:r>
    </w:p>
    <w:p w14:paraId="20B220BB" w14:textId="5AA8AF15" w:rsidR="00FA242A" w:rsidRDefault="00614A34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3</w:t>
      </w:r>
      <w:r w:rsidR="00FA24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) Opis przedmiotu umowy, zawarty w opracowanej dokumentacji, powinien być zgodny </w:t>
      </w:r>
      <w:r w:rsidR="00580C3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</w:r>
      <w:r w:rsidR="00FA24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 wymaganiami określonymi w ustawie Prawo zamówień publicznych (Dz. U. z 2022 r. </w:t>
      </w:r>
      <w:r w:rsidR="00580C3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</w:r>
      <w:r w:rsidR="00FA24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poz. 1710 t.j.). Wykonawca nie będzie mógł użyć nazw, znaków towarowych, patentów </w:t>
      </w:r>
      <w:r w:rsidR="00580C3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</w:r>
      <w:r w:rsidR="00FA24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lub pochodzenia źródła zastosowanych produktów lub usługi. W przypadku naruszenia przedmiotowych wymogów i nie dokonania wymaganych zmian i poprawek na wniosek Zamawiającego w wyznaczonym terminie, Zamawiającemu będzie przysługiwało prawo </w:t>
      </w:r>
      <w:r w:rsidR="00580C3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</w:r>
      <w:r w:rsidR="00FA24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do</w:t>
      </w:r>
      <w:r w:rsidR="00580C3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FA24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odmowy przyjęcia opracowania, jako opracowanie posiadające wady i nałożenia stosownych kar umownych. </w:t>
      </w:r>
    </w:p>
    <w:p w14:paraId="6C9E707C" w14:textId="77777777" w:rsidR="008C09CF" w:rsidRPr="008C09CF" w:rsidRDefault="008C09CF">
      <w:pPr>
        <w:rPr>
          <w:rFonts w:ascii="Times New Roman" w:hAnsi="Times New Roman" w:cs="Times New Roman"/>
          <w:b/>
          <w:sz w:val="24"/>
          <w:szCs w:val="24"/>
        </w:rPr>
      </w:pPr>
    </w:p>
    <w:sectPr w:rsidR="008C09CF" w:rsidRPr="008C09CF" w:rsidSect="0080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B0CF" w14:textId="77777777" w:rsidR="00801ABC" w:rsidRDefault="00801ABC" w:rsidP="00C66D33">
      <w:pPr>
        <w:spacing w:after="0" w:line="240" w:lineRule="auto"/>
      </w:pPr>
      <w:r>
        <w:separator/>
      </w:r>
    </w:p>
  </w:endnote>
  <w:endnote w:type="continuationSeparator" w:id="0">
    <w:p w14:paraId="203CC897" w14:textId="77777777" w:rsidR="00801ABC" w:rsidRDefault="00801ABC" w:rsidP="00C6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68CF" w14:textId="77777777" w:rsidR="00801ABC" w:rsidRDefault="00801ABC" w:rsidP="00C66D33">
      <w:pPr>
        <w:spacing w:after="0" w:line="240" w:lineRule="auto"/>
      </w:pPr>
      <w:r>
        <w:separator/>
      </w:r>
    </w:p>
  </w:footnote>
  <w:footnote w:type="continuationSeparator" w:id="0">
    <w:p w14:paraId="18EAA53B" w14:textId="77777777" w:rsidR="00801ABC" w:rsidRDefault="00801ABC" w:rsidP="00C66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CF"/>
    <w:rsid w:val="00042849"/>
    <w:rsid w:val="00056540"/>
    <w:rsid w:val="000A7616"/>
    <w:rsid w:val="000C5C66"/>
    <w:rsid w:val="000F2143"/>
    <w:rsid w:val="00104478"/>
    <w:rsid w:val="00130FF1"/>
    <w:rsid w:val="001951A8"/>
    <w:rsid w:val="001F48EE"/>
    <w:rsid w:val="002236F6"/>
    <w:rsid w:val="00263F6A"/>
    <w:rsid w:val="002947AE"/>
    <w:rsid w:val="00294972"/>
    <w:rsid w:val="002B11E6"/>
    <w:rsid w:val="002F374D"/>
    <w:rsid w:val="00304B69"/>
    <w:rsid w:val="003740AB"/>
    <w:rsid w:val="00397434"/>
    <w:rsid w:val="003A726F"/>
    <w:rsid w:val="003C0B56"/>
    <w:rsid w:val="003D3E53"/>
    <w:rsid w:val="003F0209"/>
    <w:rsid w:val="0041290F"/>
    <w:rsid w:val="004147D0"/>
    <w:rsid w:val="00417ACF"/>
    <w:rsid w:val="00483764"/>
    <w:rsid w:val="00495210"/>
    <w:rsid w:val="004A13A2"/>
    <w:rsid w:val="004D7534"/>
    <w:rsid w:val="004F53B3"/>
    <w:rsid w:val="0051497E"/>
    <w:rsid w:val="00532B1F"/>
    <w:rsid w:val="00580C38"/>
    <w:rsid w:val="00614A34"/>
    <w:rsid w:val="00650155"/>
    <w:rsid w:val="006B2688"/>
    <w:rsid w:val="006B7879"/>
    <w:rsid w:val="00753DA1"/>
    <w:rsid w:val="00762019"/>
    <w:rsid w:val="00784C0B"/>
    <w:rsid w:val="007E46E8"/>
    <w:rsid w:val="00801ABC"/>
    <w:rsid w:val="00836A17"/>
    <w:rsid w:val="00843903"/>
    <w:rsid w:val="0087654A"/>
    <w:rsid w:val="00895663"/>
    <w:rsid w:val="008C09CF"/>
    <w:rsid w:val="008F3E27"/>
    <w:rsid w:val="00905FFC"/>
    <w:rsid w:val="009474DD"/>
    <w:rsid w:val="00963228"/>
    <w:rsid w:val="009A32B7"/>
    <w:rsid w:val="00A714AD"/>
    <w:rsid w:val="00A76B3D"/>
    <w:rsid w:val="00A76DC1"/>
    <w:rsid w:val="00AB3E5D"/>
    <w:rsid w:val="00B25F3E"/>
    <w:rsid w:val="00BE21B6"/>
    <w:rsid w:val="00BF1607"/>
    <w:rsid w:val="00C66D33"/>
    <w:rsid w:val="00CE67DE"/>
    <w:rsid w:val="00D07551"/>
    <w:rsid w:val="00D11340"/>
    <w:rsid w:val="00D11A5C"/>
    <w:rsid w:val="00D21E09"/>
    <w:rsid w:val="00D5572B"/>
    <w:rsid w:val="00D65AB0"/>
    <w:rsid w:val="00D74E24"/>
    <w:rsid w:val="00D96584"/>
    <w:rsid w:val="00E146DE"/>
    <w:rsid w:val="00E422C4"/>
    <w:rsid w:val="00E43981"/>
    <w:rsid w:val="00E46896"/>
    <w:rsid w:val="00E92353"/>
    <w:rsid w:val="00EA46C1"/>
    <w:rsid w:val="00EE07DE"/>
    <w:rsid w:val="00F05187"/>
    <w:rsid w:val="00F42461"/>
    <w:rsid w:val="00F50703"/>
    <w:rsid w:val="00F80603"/>
    <w:rsid w:val="00F90BC3"/>
    <w:rsid w:val="00FA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2286"/>
  <w15:docId w15:val="{80795D87-4A1D-4A7D-92CD-201BF2B3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1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14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4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4A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D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D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D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Izabela Puziuk</cp:lastModifiedBy>
  <cp:revision>8</cp:revision>
  <dcterms:created xsi:type="dcterms:W3CDTF">2024-03-15T09:27:00Z</dcterms:created>
  <dcterms:modified xsi:type="dcterms:W3CDTF">2024-03-21T07:28:00Z</dcterms:modified>
</cp:coreProperties>
</file>