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141E3482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</w:t>
      </w:r>
      <w:r w:rsidR="007445CE">
        <w:rPr>
          <w:rFonts w:asciiTheme="majorHAnsi" w:hAnsiTheme="majorHAnsi" w:cstheme="majorHAnsi"/>
          <w:sz w:val="22"/>
          <w:szCs w:val="22"/>
        </w:rPr>
        <w:t>0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7E35EB">
        <w:rPr>
          <w:rFonts w:asciiTheme="majorHAnsi" w:hAnsiTheme="majorHAnsi" w:cstheme="majorHAnsi"/>
          <w:sz w:val="22"/>
          <w:szCs w:val="22"/>
        </w:rPr>
        <w:t>3</w:t>
      </w:r>
      <w:r w:rsidR="00CB53E6">
        <w:rPr>
          <w:rFonts w:asciiTheme="majorHAnsi" w:hAnsiTheme="majorHAnsi" w:cstheme="majorHAnsi"/>
          <w:sz w:val="22"/>
          <w:szCs w:val="22"/>
        </w:rPr>
        <w:t>0</w:t>
      </w:r>
      <w:r w:rsidR="007E35EB">
        <w:rPr>
          <w:rFonts w:asciiTheme="majorHAnsi" w:hAnsiTheme="majorHAnsi" w:cstheme="majorHAnsi"/>
          <w:sz w:val="22"/>
          <w:szCs w:val="22"/>
        </w:rPr>
        <w:t>.4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7E35EB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7445CE">
        <w:rPr>
          <w:rFonts w:asciiTheme="majorHAnsi" w:hAnsiTheme="majorHAnsi" w:cstheme="majorHAnsi"/>
          <w:sz w:val="22"/>
          <w:szCs w:val="22"/>
        </w:rPr>
        <w:t>1</w:t>
      </w:r>
      <w:r w:rsidR="00CB53E6">
        <w:rPr>
          <w:rFonts w:asciiTheme="majorHAnsi" w:hAnsiTheme="majorHAnsi" w:cstheme="majorHAnsi"/>
          <w:sz w:val="22"/>
          <w:szCs w:val="22"/>
        </w:rPr>
        <w:t>7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7445CE">
        <w:rPr>
          <w:rFonts w:asciiTheme="majorHAnsi" w:hAnsiTheme="majorHAnsi" w:cstheme="majorHAnsi"/>
          <w:sz w:val="22"/>
          <w:szCs w:val="22"/>
        </w:rPr>
        <w:t>0</w:t>
      </w:r>
      <w:r w:rsidR="007E35EB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7445CE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D6A9E0" w14:textId="7CFCCC0D" w:rsidR="00CB53E6" w:rsidRPr="00CB53E6" w:rsidRDefault="00F61E9F" w:rsidP="00CB53E6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iCs w:val="0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ab/>
        <w:t>Na podstawie art.53 ust.1, art.51 ust.1 pkt 1 ustawy z dnia 23 marca 2003</w:t>
      </w:r>
      <w:r w:rsidR="00FA5C47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r. </w:t>
      </w:r>
      <w:r w:rsidR="00FA5C47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br/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o planowaniu i zagospodarowaniu przestrzennym  /t.j. </w:t>
      </w:r>
      <w:r w:rsidR="00575691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>Dz.U.202</w:t>
      </w:r>
      <w:r w:rsidR="00203A7E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>1 poz</w:t>
      </w:r>
      <w:r w:rsidR="00575691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>.</w:t>
      </w:r>
      <w:r w:rsidR="00203A7E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>741 ze zmianami</w:t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/, zawiadamiam strony, że  </w:t>
      </w:r>
      <w:r w:rsidR="00E07889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 w:rsidR="007E35EB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5</w:t>
      </w:r>
      <w:r w:rsidR="00FA5C47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="007E35EB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marca</w:t>
      </w:r>
      <w:r w:rsidR="002F0E11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202</w:t>
      </w:r>
      <w:r w:rsidR="007445CE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3</w:t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roku przesłany został do uzgodnień do: </w:t>
      </w:r>
      <w:r w:rsidR="00CB53E6">
        <w:rPr>
          <w:rFonts w:asciiTheme="majorHAnsi" w:hAnsiTheme="majorHAnsi" w:cstheme="majorHAnsi"/>
          <w:i w:val="0"/>
          <w:iCs w:val="0"/>
          <w:sz w:val="22"/>
          <w:szCs w:val="22"/>
        </w:rPr>
        <w:t>Regionalnej Dyrekcji Ochrony Środowiska,</w:t>
      </w:r>
      <w:r w:rsidR="00B0621E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Zarządu Dróg </w:t>
      </w:r>
      <w:r w:rsidR="00CB53E6">
        <w:rPr>
          <w:rFonts w:asciiTheme="majorHAnsi" w:hAnsiTheme="majorHAnsi" w:cstheme="majorHAnsi"/>
          <w:i w:val="0"/>
          <w:iCs w:val="0"/>
          <w:sz w:val="22"/>
          <w:szCs w:val="22"/>
        </w:rPr>
        <w:t>Wojewódzkich w Olsztynie</w:t>
      </w:r>
      <w:r w:rsidR="007445CE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, </w:t>
      </w:r>
      <w:r w:rsidR="00E07889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>Starosty Powiatowego w Gołdapi</w:t>
      </w:r>
      <w:r w:rsidR="007445CE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, </w:t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projekt decyzji </w:t>
      </w:r>
      <w:r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nr</w:t>
      </w:r>
      <w:r w:rsidR="00E07889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="007E35EB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3</w:t>
      </w:r>
      <w:r w:rsidR="00CB53E6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0</w:t>
      </w:r>
      <w:r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/20</w:t>
      </w:r>
      <w:r w:rsidR="00723F23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2</w:t>
      </w:r>
      <w:r w:rsidR="00E07889" w:rsidRPr="00CB53E6">
        <w:rPr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3</w:t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="007445CE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o ustaleniu </w:t>
      </w:r>
      <w:r w:rsidR="007445CE" w:rsidRPr="00CB53E6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warunków zabudowy dla inwestycji polegającej na </w:t>
      </w:r>
      <w:r w:rsidR="00CB53E6" w:rsidRPr="00CB53E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budowie garażu, </w:t>
      </w:r>
      <w:r w:rsidR="00CB53E6" w:rsidRPr="00CB53E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>przewidzianej do realizacji</w:t>
      </w:r>
      <w:bookmarkStart w:id="0" w:name="_Hlk9941154"/>
      <w:r w:rsidR="00CB53E6" w:rsidRPr="00CB53E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 xml:space="preserve"> w obrębie ewidencyjnym </w:t>
      </w:r>
      <w:r w:rsidR="00CB53E6" w:rsidRPr="00CB53E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>0010 Jabłońskie,</w:t>
      </w:r>
      <w:r w:rsidR="00CB53E6" w:rsidRPr="00CB53E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 xml:space="preserve"> we wsi Rostek, na działce ewidencyjnej oznaczonej </w:t>
      </w:r>
      <w:bookmarkEnd w:id="0"/>
      <w:r w:rsidR="00CB53E6" w:rsidRPr="00CB53E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 xml:space="preserve">numerami: </w:t>
      </w:r>
      <w:r w:rsidR="00CB53E6" w:rsidRPr="00CB53E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>129/39, 129/40.</w:t>
      </w:r>
    </w:p>
    <w:p w14:paraId="34A5EB9E" w14:textId="573FDF6C" w:rsidR="007445CE" w:rsidRPr="007445CE" w:rsidRDefault="007445CE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77D09D9" w14:textId="5C4CDAC6" w:rsidR="00B0621E" w:rsidRPr="00B0621E" w:rsidRDefault="00B0621E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1BEE5C4" w14:textId="62EF8686" w:rsidR="00BB1C7B" w:rsidRPr="00BB1C7B" w:rsidRDefault="00BB1C7B" w:rsidP="00B0621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93654" w14:textId="13813F7C" w:rsidR="002F0E11" w:rsidRPr="002F0E11" w:rsidRDefault="002F0E11" w:rsidP="00BB1C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24426CF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CB53E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7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7E35E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D3BB" w14:textId="77777777" w:rsidR="005C0489" w:rsidRDefault="005C0489">
      <w:r>
        <w:separator/>
      </w:r>
    </w:p>
  </w:endnote>
  <w:endnote w:type="continuationSeparator" w:id="0">
    <w:p w14:paraId="5D5B244D" w14:textId="77777777" w:rsidR="005C0489" w:rsidRDefault="005C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D3B2" w14:textId="77777777" w:rsidR="005C0489" w:rsidRDefault="005C0489">
      <w:r>
        <w:rPr>
          <w:color w:val="000000"/>
        </w:rPr>
        <w:separator/>
      </w:r>
    </w:p>
  </w:footnote>
  <w:footnote w:type="continuationSeparator" w:id="0">
    <w:p w14:paraId="7E698BF2" w14:textId="77777777" w:rsidR="005C0489" w:rsidRDefault="005C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77341"/>
    <w:rsid w:val="00382B39"/>
    <w:rsid w:val="00393CE8"/>
    <w:rsid w:val="003E2B6E"/>
    <w:rsid w:val="004D58EA"/>
    <w:rsid w:val="00517F36"/>
    <w:rsid w:val="00570FCE"/>
    <w:rsid w:val="00575691"/>
    <w:rsid w:val="005B4FCC"/>
    <w:rsid w:val="005C0489"/>
    <w:rsid w:val="005F27F9"/>
    <w:rsid w:val="006448BC"/>
    <w:rsid w:val="006F1A56"/>
    <w:rsid w:val="00723F23"/>
    <w:rsid w:val="00736C33"/>
    <w:rsid w:val="007445CE"/>
    <w:rsid w:val="00747E68"/>
    <w:rsid w:val="007E35EB"/>
    <w:rsid w:val="00870B58"/>
    <w:rsid w:val="008D6442"/>
    <w:rsid w:val="008E33C8"/>
    <w:rsid w:val="00A84F94"/>
    <w:rsid w:val="00B01181"/>
    <w:rsid w:val="00B011A8"/>
    <w:rsid w:val="00B0621E"/>
    <w:rsid w:val="00B52E6D"/>
    <w:rsid w:val="00BA2659"/>
    <w:rsid w:val="00BB1C7B"/>
    <w:rsid w:val="00C02A0B"/>
    <w:rsid w:val="00C252FE"/>
    <w:rsid w:val="00CB53E6"/>
    <w:rsid w:val="00CC589D"/>
    <w:rsid w:val="00CE6A89"/>
    <w:rsid w:val="00D03F26"/>
    <w:rsid w:val="00D23C4C"/>
    <w:rsid w:val="00DF3C69"/>
    <w:rsid w:val="00DF54CB"/>
    <w:rsid w:val="00E07889"/>
    <w:rsid w:val="00E20226"/>
    <w:rsid w:val="00E30796"/>
    <w:rsid w:val="00EA39D0"/>
    <w:rsid w:val="00EA653F"/>
    <w:rsid w:val="00EC7188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paragraph" w:customStyle="1" w:styleId="WW-Tabela">
    <w:name w:val="WW-Tabela"/>
    <w:basedOn w:val="Normalny"/>
    <w:rsid w:val="00CB53E6"/>
    <w:pPr>
      <w:widowControl/>
      <w:suppressLineNumbers/>
      <w:spacing w:before="120" w:after="120"/>
    </w:pPr>
    <w:rPr>
      <w:rFonts w:eastAsia="Times New Roman" w:cs="Times New Roman"/>
      <w:i/>
      <w:i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4</cp:revision>
  <cp:lastPrinted>2023-02-13T12:46:00Z</cp:lastPrinted>
  <dcterms:created xsi:type="dcterms:W3CDTF">2023-02-13T12:47:00Z</dcterms:created>
  <dcterms:modified xsi:type="dcterms:W3CDTF">2023-03-17T13:47:00Z</dcterms:modified>
</cp:coreProperties>
</file>