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3BF1" w14:textId="29A0EFC8" w:rsidR="00F631A7" w:rsidRPr="007132CB" w:rsidRDefault="00F631A7" w:rsidP="00F631A7">
      <w:pPr>
        <w:pStyle w:val="Podtytu"/>
        <w:jc w:val="right"/>
        <w:rPr>
          <w:rFonts w:ascii="Times New Roman" w:hAnsi="Times New Roman" w:cs="Times New Roman"/>
          <w:sz w:val="22"/>
          <w:szCs w:val="22"/>
        </w:rPr>
      </w:pPr>
      <w:r w:rsidRPr="007132CB">
        <w:rPr>
          <w:rFonts w:ascii="Times New Roman" w:hAnsi="Times New Roman" w:cs="Times New Roman"/>
          <w:sz w:val="22"/>
          <w:szCs w:val="22"/>
        </w:rPr>
        <w:t xml:space="preserve">Gołdap, dnia </w:t>
      </w:r>
      <w:r w:rsidR="00BF00B5">
        <w:rPr>
          <w:rFonts w:ascii="Times New Roman" w:hAnsi="Times New Roman" w:cs="Times New Roman"/>
          <w:sz w:val="22"/>
          <w:szCs w:val="22"/>
        </w:rPr>
        <w:t>16.05.2023</w:t>
      </w:r>
      <w:r w:rsidR="008D395F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757145CB" w14:textId="70D2748A" w:rsidR="00F631A7" w:rsidRDefault="00F631A7" w:rsidP="00F631A7">
      <w:pPr>
        <w:pStyle w:val="Tytu"/>
        <w:tabs>
          <w:tab w:val="left" w:pos="8974"/>
        </w:tabs>
        <w:jc w:val="left"/>
        <w:rPr>
          <w:b/>
          <w:sz w:val="22"/>
          <w:szCs w:val="22"/>
        </w:rPr>
      </w:pPr>
    </w:p>
    <w:p w14:paraId="54CDCA2B" w14:textId="77777777" w:rsidR="00BF1095" w:rsidRPr="00BF1095" w:rsidRDefault="00BF1095" w:rsidP="00BF1095">
      <w:pPr>
        <w:pStyle w:val="Podtytu"/>
      </w:pPr>
    </w:p>
    <w:p w14:paraId="158F7442" w14:textId="77777777" w:rsidR="00F631A7" w:rsidRPr="007132CB" w:rsidRDefault="00F631A7" w:rsidP="00F631A7">
      <w:pPr>
        <w:pStyle w:val="Tytu"/>
        <w:tabs>
          <w:tab w:val="left" w:pos="8974"/>
        </w:tabs>
        <w:ind w:left="435" w:hanging="30"/>
        <w:rPr>
          <w:b/>
          <w:sz w:val="22"/>
          <w:szCs w:val="22"/>
        </w:rPr>
      </w:pPr>
      <w:r w:rsidRPr="007132CB">
        <w:rPr>
          <w:b/>
          <w:sz w:val="22"/>
          <w:szCs w:val="22"/>
        </w:rPr>
        <w:t>INFORMACJA O WYNIKU PRZETARGU</w:t>
      </w:r>
    </w:p>
    <w:p w14:paraId="3B6BD707" w14:textId="77777777" w:rsidR="00F631A7" w:rsidRPr="007132CB" w:rsidRDefault="00F631A7" w:rsidP="00F631A7">
      <w:pPr>
        <w:pStyle w:val="Tytu"/>
        <w:tabs>
          <w:tab w:val="left" w:pos="8974"/>
        </w:tabs>
        <w:ind w:left="435" w:hanging="30"/>
        <w:jc w:val="both"/>
        <w:rPr>
          <w:b/>
          <w:sz w:val="22"/>
          <w:szCs w:val="22"/>
        </w:rPr>
      </w:pPr>
    </w:p>
    <w:p w14:paraId="3324F339" w14:textId="7BB52F9A" w:rsidR="00F631A7" w:rsidRPr="007132CB" w:rsidRDefault="00F631A7" w:rsidP="001B01D5">
      <w:pPr>
        <w:pStyle w:val="Tytu"/>
        <w:tabs>
          <w:tab w:val="left" w:pos="8974"/>
        </w:tabs>
        <w:ind w:left="405"/>
        <w:jc w:val="both"/>
        <w:rPr>
          <w:bCs/>
          <w:sz w:val="22"/>
          <w:szCs w:val="22"/>
        </w:rPr>
      </w:pPr>
      <w:r w:rsidRPr="007132CB">
        <w:rPr>
          <w:bCs/>
          <w:sz w:val="22"/>
          <w:szCs w:val="22"/>
        </w:rPr>
        <w:t>Na podstawie § 12 Rozporządzenia Rady Ministrów z dnia 14 września 2004</w:t>
      </w:r>
      <w:r w:rsidR="00A43739"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r. w sprawie sposobu i trybu przeprowadzania przetargów oraz rokowań na zbycie nieruchomości (</w:t>
      </w:r>
      <w:proofErr w:type="spellStart"/>
      <w:r w:rsidR="00CD0D0C">
        <w:t>t.j</w:t>
      </w:r>
      <w:proofErr w:type="spellEnd"/>
      <w:r w:rsidR="00CD0D0C">
        <w:t>. Dz. U. z 2021 r. poz. 2213</w:t>
      </w:r>
      <w:r w:rsidRPr="007132CB">
        <w:rPr>
          <w:bCs/>
          <w:sz w:val="22"/>
          <w:szCs w:val="22"/>
        </w:rPr>
        <w:t>) Burmistrz Gołdapi podaje do publicznej wiadomości informację o wynik</w:t>
      </w:r>
      <w:r>
        <w:rPr>
          <w:bCs/>
          <w:sz w:val="22"/>
          <w:szCs w:val="22"/>
        </w:rPr>
        <w:t>u</w:t>
      </w:r>
      <w:r w:rsidRPr="007132CB">
        <w:rPr>
          <w:bCs/>
          <w:sz w:val="22"/>
          <w:szCs w:val="22"/>
        </w:rPr>
        <w:t xml:space="preserve"> przetargów ustnych na dzierżawę, które odbyły się w dniu </w:t>
      </w:r>
      <w:r w:rsidR="00BF00B5">
        <w:rPr>
          <w:bCs/>
          <w:sz w:val="22"/>
          <w:szCs w:val="22"/>
        </w:rPr>
        <w:t>9 maja</w:t>
      </w:r>
      <w:r w:rsidR="003769AE">
        <w:rPr>
          <w:bCs/>
          <w:sz w:val="22"/>
          <w:szCs w:val="22"/>
        </w:rPr>
        <w:t xml:space="preserve"> 202</w:t>
      </w:r>
      <w:r w:rsidR="00F62E06">
        <w:rPr>
          <w:bCs/>
          <w:sz w:val="22"/>
          <w:szCs w:val="22"/>
        </w:rPr>
        <w:t>3</w:t>
      </w:r>
      <w:r w:rsidRPr="007132CB">
        <w:rPr>
          <w:bCs/>
          <w:sz w:val="22"/>
          <w:szCs w:val="22"/>
        </w:rPr>
        <w:t xml:space="preserve"> r. w siedzibie Urzędu Miejskiego w Gołdapi przy Placu Zwycięstwa 14.</w:t>
      </w:r>
    </w:p>
    <w:p w14:paraId="14E2AB4C" w14:textId="2C6204D2" w:rsidR="00F631A7" w:rsidRPr="007D66FC" w:rsidRDefault="00F631A7" w:rsidP="007D66FC">
      <w:pPr>
        <w:suppressAutoHyphens w:val="0"/>
        <w:autoSpaceDE w:val="0"/>
        <w:autoSpaceDN w:val="0"/>
        <w:adjustRightInd w:val="0"/>
        <w:ind w:left="709" w:hanging="851"/>
        <w:jc w:val="both"/>
        <w:rPr>
          <w:rStyle w:val="wT10"/>
          <w:b/>
          <w:bCs/>
          <w:sz w:val="22"/>
          <w:szCs w:val="22"/>
        </w:rPr>
      </w:pPr>
      <w:r w:rsidRPr="007132CB">
        <w:rPr>
          <w:bCs/>
          <w:kern w:val="0"/>
          <w:sz w:val="22"/>
          <w:szCs w:val="22"/>
        </w:rPr>
        <w:t xml:space="preserve"> </w:t>
      </w:r>
      <w:r w:rsidRPr="007132CB">
        <w:rPr>
          <w:b/>
          <w:bCs/>
          <w:sz w:val="22"/>
          <w:szCs w:val="22"/>
        </w:rPr>
        <w:t xml:space="preserve">   </w:t>
      </w:r>
    </w:p>
    <w:p w14:paraId="38607B21" w14:textId="673FD68E" w:rsidR="00BF00B5" w:rsidRDefault="00BF00B5" w:rsidP="00BF00B5">
      <w:pPr>
        <w:pStyle w:val="Tekstpodstawowy"/>
        <w:numPr>
          <w:ilvl w:val="0"/>
          <w:numId w:val="16"/>
        </w:numPr>
        <w:jc w:val="both"/>
        <w:rPr>
          <w:sz w:val="22"/>
          <w:szCs w:val="22"/>
        </w:rPr>
      </w:pPr>
      <w:bookmarkStart w:id="0" w:name="_Hlk120623825"/>
      <w:bookmarkStart w:id="1" w:name="_Hlk135129940"/>
      <w:r w:rsidRPr="007132CB">
        <w:rPr>
          <w:bCs/>
          <w:sz w:val="22"/>
          <w:szCs w:val="22"/>
        </w:rPr>
        <w:t>Przetarg</w:t>
      </w:r>
      <w:r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ustny</w:t>
      </w:r>
      <w:r>
        <w:rPr>
          <w:bCs/>
          <w:sz w:val="22"/>
          <w:szCs w:val="22"/>
        </w:rPr>
        <w:t xml:space="preserve"> nieograniczony </w:t>
      </w:r>
      <w:r w:rsidRPr="007132CB">
        <w:rPr>
          <w:bCs/>
          <w:sz w:val="22"/>
          <w:szCs w:val="22"/>
        </w:rPr>
        <w:t xml:space="preserve">na dzierżawę nieruchomości położonej </w:t>
      </w:r>
      <w:r>
        <w:rPr>
          <w:bCs/>
          <w:sz w:val="22"/>
          <w:szCs w:val="22"/>
        </w:rPr>
        <w:t xml:space="preserve">przy ul. </w:t>
      </w:r>
      <w:r>
        <w:rPr>
          <w:bCs/>
          <w:sz w:val="22"/>
          <w:szCs w:val="22"/>
        </w:rPr>
        <w:t>Dolnej</w:t>
      </w:r>
      <w:r>
        <w:rPr>
          <w:bCs/>
          <w:sz w:val="22"/>
          <w:szCs w:val="22"/>
        </w:rPr>
        <w:t xml:space="preserve"> w Gołdapi,</w:t>
      </w:r>
      <w:r w:rsidRPr="007132CB">
        <w:rPr>
          <w:bCs/>
          <w:sz w:val="22"/>
          <w:szCs w:val="22"/>
        </w:rPr>
        <w:t xml:space="preserve"> gruntu stanowiącego</w:t>
      </w:r>
      <w:r>
        <w:rPr>
          <w:bCs/>
          <w:sz w:val="22"/>
          <w:szCs w:val="22"/>
        </w:rPr>
        <w:t xml:space="preserve"> część </w:t>
      </w:r>
      <w:r>
        <w:rPr>
          <w:bCs/>
          <w:sz w:val="22"/>
          <w:szCs w:val="22"/>
        </w:rPr>
        <w:t>działk</w:t>
      </w:r>
      <w:r>
        <w:rPr>
          <w:bCs/>
          <w:sz w:val="22"/>
          <w:szCs w:val="22"/>
        </w:rPr>
        <w:t>i</w:t>
      </w:r>
      <w:r w:rsidRPr="007132CB">
        <w:rPr>
          <w:bCs/>
          <w:sz w:val="22"/>
          <w:szCs w:val="22"/>
        </w:rPr>
        <w:t xml:space="preserve"> o numerze ewidencyjnym </w:t>
      </w:r>
      <w:r>
        <w:rPr>
          <w:bCs/>
          <w:sz w:val="22"/>
          <w:szCs w:val="22"/>
        </w:rPr>
        <w:t>656</w:t>
      </w:r>
      <w:r w:rsidRPr="007132CB">
        <w:rPr>
          <w:bCs/>
          <w:sz w:val="22"/>
          <w:szCs w:val="22"/>
        </w:rPr>
        <w:t xml:space="preserve">, o powierzchni </w:t>
      </w:r>
      <w:r>
        <w:rPr>
          <w:bCs/>
          <w:sz w:val="22"/>
          <w:szCs w:val="22"/>
        </w:rPr>
        <w:t>100,00</w:t>
      </w:r>
      <w:r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</w:t>
      </w:r>
      <w:r>
        <w:rPr>
          <w:sz w:val="22"/>
          <w:szCs w:val="22"/>
        </w:rPr>
        <w:t xml:space="preserve">                                           </w:t>
      </w:r>
      <w:r w:rsidRPr="007132CB">
        <w:rPr>
          <w:sz w:val="22"/>
          <w:szCs w:val="22"/>
        </w:rPr>
        <w:t xml:space="preserve">z przeznaczeniem pod </w:t>
      </w:r>
      <w:r>
        <w:rPr>
          <w:sz w:val="22"/>
          <w:szCs w:val="22"/>
        </w:rPr>
        <w:t>rekreację.</w:t>
      </w:r>
    </w:p>
    <w:p w14:paraId="68606698" w14:textId="36F3AC90" w:rsidR="00BF00B5" w:rsidRPr="007132CB" w:rsidRDefault="00BF00B5" w:rsidP="00BF00B5">
      <w:pPr>
        <w:pStyle w:val="Tekstpodstawowy"/>
        <w:spacing w:before="60"/>
        <w:ind w:firstLine="644"/>
        <w:jc w:val="both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>
        <w:rPr>
          <w:b/>
          <w:sz w:val="22"/>
          <w:szCs w:val="22"/>
        </w:rPr>
        <w:t>80,00</w:t>
      </w:r>
      <w:r w:rsidRPr="007132CB">
        <w:rPr>
          <w:b/>
          <w:sz w:val="22"/>
          <w:szCs w:val="22"/>
        </w:rPr>
        <w:t xml:space="preserve"> zł/rok</w:t>
      </w:r>
    </w:p>
    <w:p w14:paraId="554CCB9B" w14:textId="0D4B0E05" w:rsidR="00BF00B5" w:rsidRPr="007132CB" w:rsidRDefault="00BF00B5" w:rsidP="00BF00B5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90,00</w:t>
      </w:r>
      <w:r>
        <w:rPr>
          <w:b/>
          <w:sz w:val="22"/>
          <w:szCs w:val="22"/>
        </w:rPr>
        <w:t xml:space="preserve"> zł/rok</w:t>
      </w:r>
    </w:p>
    <w:p w14:paraId="7E2BD2D8" w14:textId="77777777" w:rsidR="00BF00B5" w:rsidRPr="007132CB" w:rsidRDefault="00BF00B5" w:rsidP="00BF00B5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>
        <w:rPr>
          <w:b/>
          <w:bCs/>
          <w:sz w:val="22"/>
          <w:szCs w:val="22"/>
        </w:rPr>
        <w:t>1</w:t>
      </w:r>
    </w:p>
    <w:p w14:paraId="7244AAFE" w14:textId="77777777" w:rsidR="00BF00B5" w:rsidRPr="007132CB" w:rsidRDefault="00BF00B5" w:rsidP="00BF00B5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4F60BC4C" w14:textId="39DAC8F0" w:rsidR="00BF00B5" w:rsidRDefault="00BF00B5" w:rsidP="00BF00B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>
        <w:rPr>
          <w:rStyle w:val="wT10"/>
          <w:rFonts w:eastAsia="Cambria"/>
          <w:b/>
          <w:bCs/>
          <w:sz w:val="22"/>
          <w:szCs w:val="22"/>
        </w:rPr>
        <w:t>Agnieszka Zalewska.</w:t>
      </w:r>
    </w:p>
    <w:bookmarkEnd w:id="1"/>
    <w:p w14:paraId="1DB1919A" w14:textId="77777777" w:rsidR="00BF00B5" w:rsidRDefault="00BF00B5" w:rsidP="00BF00B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</w:p>
    <w:p w14:paraId="21555F58" w14:textId="7DE00AA8" w:rsidR="00BF00B5" w:rsidRDefault="00BF00B5" w:rsidP="00BF00B5">
      <w:pPr>
        <w:pStyle w:val="Tekstpodstawowy"/>
        <w:numPr>
          <w:ilvl w:val="0"/>
          <w:numId w:val="16"/>
        </w:numPr>
        <w:jc w:val="both"/>
        <w:rPr>
          <w:sz w:val="22"/>
          <w:szCs w:val="22"/>
        </w:rPr>
      </w:pPr>
      <w:bookmarkStart w:id="2" w:name="_Hlk135130145"/>
      <w:r w:rsidRPr="007132CB">
        <w:rPr>
          <w:bCs/>
          <w:sz w:val="22"/>
          <w:szCs w:val="22"/>
        </w:rPr>
        <w:t>Przetarg</w:t>
      </w:r>
      <w:r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ustny</w:t>
      </w:r>
      <w:r>
        <w:rPr>
          <w:bCs/>
          <w:sz w:val="22"/>
          <w:szCs w:val="22"/>
        </w:rPr>
        <w:t xml:space="preserve"> nieograniczony </w:t>
      </w:r>
      <w:r w:rsidRPr="007132CB">
        <w:rPr>
          <w:bCs/>
          <w:sz w:val="22"/>
          <w:szCs w:val="22"/>
        </w:rPr>
        <w:t xml:space="preserve">na dzierżawę nieruchomości położonej </w:t>
      </w:r>
      <w:r>
        <w:rPr>
          <w:bCs/>
          <w:sz w:val="22"/>
          <w:szCs w:val="22"/>
        </w:rPr>
        <w:t xml:space="preserve">przy ul. </w:t>
      </w:r>
      <w:r>
        <w:rPr>
          <w:bCs/>
          <w:sz w:val="22"/>
          <w:szCs w:val="22"/>
        </w:rPr>
        <w:t>Sikorskiego</w:t>
      </w:r>
      <w:r>
        <w:rPr>
          <w:bCs/>
          <w:sz w:val="22"/>
          <w:szCs w:val="22"/>
        </w:rPr>
        <w:t xml:space="preserve"> w Gołdapi,</w:t>
      </w:r>
      <w:r w:rsidRPr="007132CB">
        <w:rPr>
          <w:bCs/>
          <w:sz w:val="22"/>
          <w:szCs w:val="22"/>
        </w:rPr>
        <w:t xml:space="preserve"> gruntu stanowiącego</w:t>
      </w:r>
      <w:r>
        <w:rPr>
          <w:bCs/>
          <w:sz w:val="22"/>
          <w:szCs w:val="22"/>
        </w:rPr>
        <w:t xml:space="preserve"> część działki</w:t>
      </w:r>
      <w:r w:rsidRPr="007132CB">
        <w:rPr>
          <w:bCs/>
          <w:sz w:val="22"/>
          <w:szCs w:val="22"/>
        </w:rPr>
        <w:t xml:space="preserve"> o numerze ewidencyjnym </w:t>
      </w:r>
      <w:r>
        <w:rPr>
          <w:bCs/>
          <w:sz w:val="22"/>
          <w:szCs w:val="22"/>
        </w:rPr>
        <w:t>697/28</w:t>
      </w:r>
      <w:r w:rsidRPr="007132CB">
        <w:rPr>
          <w:bCs/>
          <w:sz w:val="22"/>
          <w:szCs w:val="22"/>
        </w:rPr>
        <w:t xml:space="preserve">, o powierzchni </w:t>
      </w:r>
      <w:r>
        <w:rPr>
          <w:bCs/>
          <w:sz w:val="22"/>
          <w:szCs w:val="22"/>
        </w:rPr>
        <w:t>1500,00</w:t>
      </w:r>
      <w:r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</w:t>
      </w:r>
      <w:r>
        <w:rPr>
          <w:sz w:val="22"/>
          <w:szCs w:val="22"/>
        </w:rPr>
        <w:t xml:space="preserve">                                           </w:t>
      </w:r>
      <w:r w:rsidRPr="007132CB">
        <w:rPr>
          <w:sz w:val="22"/>
          <w:szCs w:val="22"/>
        </w:rPr>
        <w:t xml:space="preserve">z przeznaczeniem pod </w:t>
      </w:r>
      <w:r>
        <w:rPr>
          <w:sz w:val="22"/>
          <w:szCs w:val="22"/>
        </w:rPr>
        <w:t>uprawy rolne.</w:t>
      </w:r>
    </w:p>
    <w:p w14:paraId="6337846A" w14:textId="44DD0EB1" w:rsidR="00BF00B5" w:rsidRPr="007132CB" w:rsidRDefault="00BF00B5" w:rsidP="00BF00B5">
      <w:pPr>
        <w:pStyle w:val="Tekstpodstawowy"/>
        <w:spacing w:before="60"/>
        <w:ind w:firstLine="644"/>
        <w:jc w:val="both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>
        <w:rPr>
          <w:b/>
          <w:sz w:val="22"/>
          <w:szCs w:val="22"/>
        </w:rPr>
        <w:t>150,00</w:t>
      </w:r>
      <w:r w:rsidRPr="007132CB">
        <w:rPr>
          <w:b/>
          <w:sz w:val="22"/>
          <w:szCs w:val="22"/>
        </w:rPr>
        <w:t xml:space="preserve"> zł/rok</w:t>
      </w:r>
    </w:p>
    <w:p w14:paraId="63DFC15B" w14:textId="22457D70" w:rsidR="00BF00B5" w:rsidRPr="007132CB" w:rsidRDefault="00BF00B5" w:rsidP="00BF00B5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230</w:t>
      </w:r>
      <w:r>
        <w:rPr>
          <w:b/>
          <w:sz w:val="22"/>
          <w:szCs w:val="22"/>
        </w:rPr>
        <w:t xml:space="preserve"> zł/rok</w:t>
      </w:r>
    </w:p>
    <w:p w14:paraId="1A099AA6" w14:textId="5195A510" w:rsidR="00BF00B5" w:rsidRPr="007132CB" w:rsidRDefault="00BF00B5" w:rsidP="00BF00B5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>
        <w:rPr>
          <w:b/>
          <w:bCs/>
          <w:sz w:val="22"/>
          <w:szCs w:val="22"/>
        </w:rPr>
        <w:t>2</w:t>
      </w:r>
    </w:p>
    <w:p w14:paraId="7D7E9CEE" w14:textId="77777777" w:rsidR="00BF00B5" w:rsidRPr="007132CB" w:rsidRDefault="00BF00B5" w:rsidP="00BF00B5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7D57535D" w14:textId="45C1273C" w:rsidR="00BF00B5" w:rsidRDefault="00BF00B5" w:rsidP="00BF00B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>
        <w:rPr>
          <w:rStyle w:val="wT10"/>
          <w:rFonts w:eastAsia="Cambria"/>
          <w:b/>
          <w:bCs/>
          <w:sz w:val="22"/>
          <w:szCs w:val="22"/>
        </w:rPr>
        <w:t>Danina i Ryszard Naszkiewicz.</w:t>
      </w:r>
    </w:p>
    <w:p w14:paraId="2A8E4432" w14:textId="77777777" w:rsidR="00BF00B5" w:rsidRDefault="00BF00B5" w:rsidP="00BF00B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</w:p>
    <w:bookmarkEnd w:id="2"/>
    <w:p w14:paraId="6CDC4BAD" w14:textId="6B212B2B" w:rsidR="00BF00B5" w:rsidRDefault="00BF00B5" w:rsidP="00BF00B5">
      <w:pPr>
        <w:pStyle w:val="Tekstpodstawowy"/>
        <w:numPr>
          <w:ilvl w:val="0"/>
          <w:numId w:val="16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>Przetarg</w:t>
      </w:r>
      <w:r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ustny</w:t>
      </w:r>
      <w:r>
        <w:rPr>
          <w:bCs/>
          <w:sz w:val="22"/>
          <w:szCs w:val="22"/>
        </w:rPr>
        <w:t xml:space="preserve"> nieograniczony </w:t>
      </w:r>
      <w:r w:rsidRPr="007132CB">
        <w:rPr>
          <w:bCs/>
          <w:sz w:val="22"/>
          <w:szCs w:val="22"/>
        </w:rPr>
        <w:t xml:space="preserve">na dzierżawę nieruchomości położonej </w:t>
      </w:r>
      <w:r>
        <w:rPr>
          <w:bCs/>
          <w:sz w:val="22"/>
          <w:szCs w:val="22"/>
        </w:rPr>
        <w:t xml:space="preserve">przy ul. </w:t>
      </w:r>
      <w:r>
        <w:rPr>
          <w:bCs/>
          <w:sz w:val="22"/>
          <w:szCs w:val="22"/>
        </w:rPr>
        <w:t>Cisowej</w:t>
      </w:r>
      <w:r>
        <w:rPr>
          <w:bCs/>
          <w:sz w:val="22"/>
          <w:szCs w:val="22"/>
        </w:rPr>
        <w:t xml:space="preserve"> w Gołdapi,</w:t>
      </w:r>
      <w:r w:rsidRPr="007132CB">
        <w:rPr>
          <w:bCs/>
          <w:sz w:val="22"/>
          <w:szCs w:val="22"/>
        </w:rPr>
        <w:t xml:space="preserve"> gruntu stanowiącego</w:t>
      </w:r>
      <w:r>
        <w:rPr>
          <w:bCs/>
          <w:sz w:val="22"/>
          <w:szCs w:val="22"/>
        </w:rPr>
        <w:t xml:space="preserve"> część działki</w:t>
      </w:r>
      <w:r w:rsidRPr="007132CB">
        <w:rPr>
          <w:bCs/>
          <w:sz w:val="22"/>
          <w:szCs w:val="22"/>
        </w:rPr>
        <w:t xml:space="preserve"> o numerze ewidencyjnym </w:t>
      </w:r>
      <w:r>
        <w:rPr>
          <w:bCs/>
          <w:sz w:val="22"/>
          <w:szCs w:val="22"/>
        </w:rPr>
        <w:t>1648/2</w:t>
      </w:r>
      <w:r w:rsidRPr="007132CB">
        <w:rPr>
          <w:bCs/>
          <w:sz w:val="22"/>
          <w:szCs w:val="22"/>
        </w:rPr>
        <w:t xml:space="preserve">, o powierzchni </w:t>
      </w:r>
      <w:r>
        <w:rPr>
          <w:bCs/>
          <w:sz w:val="22"/>
          <w:szCs w:val="22"/>
        </w:rPr>
        <w:t>200,00</w:t>
      </w:r>
      <w:r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</w:t>
      </w:r>
      <w:r>
        <w:rPr>
          <w:sz w:val="22"/>
          <w:szCs w:val="22"/>
        </w:rPr>
        <w:t xml:space="preserve">                                           </w:t>
      </w:r>
      <w:r w:rsidRPr="007132CB">
        <w:rPr>
          <w:sz w:val="22"/>
          <w:szCs w:val="22"/>
        </w:rPr>
        <w:t xml:space="preserve">z przeznaczeniem pod </w:t>
      </w:r>
      <w:r>
        <w:rPr>
          <w:sz w:val="22"/>
          <w:szCs w:val="22"/>
        </w:rPr>
        <w:t>uprawy rolne.</w:t>
      </w:r>
    </w:p>
    <w:p w14:paraId="5A50206F" w14:textId="63384CEC" w:rsidR="00BF00B5" w:rsidRPr="007132CB" w:rsidRDefault="00BF00B5" w:rsidP="00BF00B5">
      <w:pPr>
        <w:pStyle w:val="Tekstpodstawowy"/>
        <w:spacing w:before="60"/>
        <w:ind w:firstLine="644"/>
        <w:jc w:val="both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B80F16">
        <w:rPr>
          <w:b/>
          <w:sz w:val="22"/>
          <w:szCs w:val="22"/>
        </w:rPr>
        <w:t>80,00</w:t>
      </w:r>
      <w:r w:rsidRPr="007132CB">
        <w:rPr>
          <w:b/>
          <w:sz w:val="22"/>
          <w:szCs w:val="22"/>
        </w:rPr>
        <w:t xml:space="preserve"> zł/rok</w:t>
      </w:r>
    </w:p>
    <w:p w14:paraId="4EF93470" w14:textId="7627BB84" w:rsidR="00BF00B5" w:rsidRPr="007132CB" w:rsidRDefault="00BF00B5" w:rsidP="00BF00B5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B80F16">
        <w:rPr>
          <w:b/>
          <w:sz w:val="22"/>
          <w:szCs w:val="22"/>
        </w:rPr>
        <w:t>90,00</w:t>
      </w:r>
      <w:r>
        <w:rPr>
          <w:b/>
          <w:sz w:val="22"/>
          <w:szCs w:val="22"/>
        </w:rPr>
        <w:t xml:space="preserve"> zł/rok</w:t>
      </w:r>
    </w:p>
    <w:p w14:paraId="495D9F07" w14:textId="77777777" w:rsidR="00BF00B5" w:rsidRPr="007132CB" w:rsidRDefault="00BF00B5" w:rsidP="00BF00B5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>
        <w:rPr>
          <w:b/>
          <w:bCs/>
          <w:sz w:val="22"/>
          <w:szCs w:val="22"/>
        </w:rPr>
        <w:t>2</w:t>
      </w:r>
    </w:p>
    <w:p w14:paraId="27AAB06D" w14:textId="77777777" w:rsidR="00BF00B5" w:rsidRPr="007132CB" w:rsidRDefault="00BF00B5" w:rsidP="00BF00B5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5A3F1A1E" w14:textId="4FB7C32B" w:rsidR="00BF00B5" w:rsidRDefault="00BF00B5" w:rsidP="00BF00B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B80F16">
        <w:rPr>
          <w:rStyle w:val="wT10"/>
          <w:rFonts w:eastAsia="Cambria"/>
          <w:b/>
          <w:bCs/>
          <w:sz w:val="22"/>
          <w:szCs w:val="22"/>
        </w:rPr>
        <w:t xml:space="preserve">Lidia i Stanisław </w:t>
      </w:r>
      <w:proofErr w:type="spellStart"/>
      <w:r w:rsidR="00B80F16">
        <w:rPr>
          <w:rStyle w:val="wT10"/>
          <w:rFonts w:eastAsia="Cambria"/>
          <w:b/>
          <w:bCs/>
          <w:sz w:val="22"/>
          <w:szCs w:val="22"/>
        </w:rPr>
        <w:t>Buraczewscy</w:t>
      </w:r>
      <w:proofErr w:type="spellEnd"/>
      <w:r w:rsidR="00B80F16">
        <w:rPr>
          <w:rStyle w:val="wT10"/>
          <w:rFonts w:eastAsia="Cambria"/>
          <w:b/>
          <w:bCs/>
          <w:sz w:val="22"/>
          <w:szCs w:val="22"/>
        </w:rPr>
        <w:t>.</w:t>
      </w:r>
    </w:p>
    <w:p w14:paraId="6D799D14" w14:textId="77777777" w:rsidR="00E72CB6" w:rsidRDefault="00E72CB6" w:rsidP="00BF00B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</w:p>
    <w:p w14:paraId="60E2275A" w14:textId="1F6A205E" w:rsidR="00E72CB6" w:rsidRPr="007132CB" w:rsidRDefault="00E72CB6" w:rsidP="00E72CB6">
      <w:pPr>
        <w:pStyle w:val="Tekstpodstawowy"/>
        <w:numPr>
          <w:ilvl w:val="0"/>
          <w:numId w:val="16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>
        <w:rPr>
          <w:bCs/>
          <w:sz w:val="22"/>
          <w:szCs w:val="22"/>
        </w:rPr>
        <w:t xml:space="preserve">ograniczony do właścicieli nieruchomości przyległych </w:t>
      </w:r>
      <w:r w:rsidRPr="007132CB">
        <w:rPr>
          <w:bCs/>
          <w:sz w:val="22"/>
          <w:szCs w:val="22"/>
        </w:rPr>
        <w:t>na dzierżawę</w:t>
      </w:r>
      <w:r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 xml:space="preserve">nieruchomości położonej przy </w:t>
      </w:r>
      <w:r>
        <w:rPr>
          <w:bCs/>
          <w:sz w:val="22"/>
          <w:szCs w:val="22"/>
        </w:rPr>
        <w:t xml:space="preserve">ul. </w:t>
      </w:r>
      <w:r>
        <w:rPr>
          <w:bCs/>
          <w:sz w:val="22"/>
          <w:szCs w:val="22"/>
        </w:rPr>
        <w:t>Ustronie</w:t>
      </w:r>
      <w:r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w Gołdapi</w:t>
      </w:r>
      <w:r>
        <w:rPr>
          <w:bCs/>
          <w:sz w:val="22"/>
          <w:szCs w:val="22"/>
        </w:rPr>
        <w:t xml:space="preserve">, </w:t>
      </w:r>
      <w:r w:rsidRPr="007132CB">
        <w:rPr>
          <w:bCs/>
          <w:sz w:val="22"/>
          <w:szCs w:val="22"/>
        </w:rPr>
        <w:t>gruntu stanowiącego dział</w:t>
      </w:r>
      <w:r>
        <w:rPr>
          <w:bCs/>
          <w:sz w:val="22"/>
          <w:szCs w:val="22"/>
        </w:rPr>
        <w:t>k</w:t>
      </w:r>
      <w:r>
        <w:rPr>
          <w:bCs/>
          <w:sz w:val="22"/>
          <w:szCs w:val="22"/>
        </w:rPr>
        <w:t>ę</w:t>
      </w:r>
      <w:r w:rsidRPr="007132CB">
        <w:rPr>
          <w:bCs/>
          <w:sz w:val="22"/>
          <w:szCs w:val="22"/>
        </w:rPr>
        <w:t xml:space="preserve"> o numerze ewidencyjnym </w:t>
      </w:r>
      <w:r>
        <w:rPr>
          <w:bCs/>
          <w:sz w:val="22"/>
          <w:szCs w:val="22"/>
        </w:rPr>
        <w:t>492/9</w:t>
      </w:r>
      <w:r w:rsidRPr="007132CB">
        <w:rPr>
          <w:bCs/>
          <w:sz w:val="22"/>
          <w:szCs w:val="22"/>
        </w:rPr>
        <w:t>, o powierzchni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429,00</w:t>
      </w:r>
      <w:r w:rsidRPr="007132CB">
        <w:rPr>
          <w:bCs/>
          <w:sz w:val="22"/>
          <w:szCs w:val="22"/>
        </w:rPr>
        <w:t xml:space="preserve"> 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132CB">
        <w:rPr>
          <w:sz w:val="22"/>
          <w:szCs w:val="22"/>
        </w:rPr>
        <w:t xml:space="preserve">z przeznaczeniem pod </w:t>
      </w:r>
      <w:r>
        <w:rPr>
          <w:sz w:val="22"/>
          <w:szCs w:val="22"/>
        </w:rPr>
        <w:t>uprawy rolne.</w:t>
      </w:r>
    </w:p>
    <w:p w14:paraId="5F0CA0B4" w14:textId="60105AD8" w:rsidR="00E72CB6" w:rsidRDefault="00E72CB6" w:rsidP="00E72CB6">
      <w:pPr>
        <w:pStyle w:val="Tekstpodstawowy"/>
        <w:spacing w:before="60"/>
        <w:ind w:left="360" w:firstLine="348"/>
        <w:jc w:val="both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>
        <w:rPr>
          <w:b/>
          <w:sz w:val="22"/>
          <w:szCs w:val="22"/>
        </w:rPr>
        <w:t>80,00</w:t>
      </w:r>
      <w:r w:rsidRPr="007132CB">
        <w:rPr>
          <w:b/>
          <w:sz w:val="22"/>
          <w:szCs w:val="22"/>
        </w:rPr>
        <w:t xml:space="preserve"> zł/rok</w:t>
      </w:r>
    </w:p>
    <w:p w14:paraId="027E00A5" w14:textId="0037D42A" w:rsidR="00E72CB6" w:rsidRPr="007132CB" w:rsidRDefault="00E72CB6" w:rsidP="00E72CB6">
      <w:pPr>
        <w:tabs>
          <w:tab w:val="left" w:pos="426"/>
        </w:tabs>
        <w:spacing w:line="100" w:lineRule="atLeast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90,00</w:t>
      </w:r>
      <w:r w:rsidRPr="007132CB">
        <w:rPr>
          <w:b/>
          <w:sz w:val="22"/>
          <w:szCs w:val="22"/>
        </w:rPr>
        <w:t xml:space="preserve"> zł/rok</w:t>
      </w:r>
    </w:p>
    <w:p w14:paraId="36EB78F5" w14:textId="77777777" w:rsidR="00E72CB6" w:rsidRPr="007132CB" w:rsidRDefault="00E72CB6" w:rsidP="00E72CB6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liczba osób dopuszczonych do uczestnictwa w przetargu – </w:t>
      </w:r>
      <w:r w:rsidRPr="007132CB">
        <w:rPr>
          <w:b/>
          <w:bCs/>
          <w:sz w:val="22"/>
          <w:szCs w:val="22"/>
        </w:rPr>
        <w:t>1</w:t>
      </w:r>
    </w:p>
    <w:p w14:paraId="028C1FA2" w14:textId="77777777" w:rsidR="00E72CB6" w:rsidRPr="007132CB" w:rsidRDefault="00E72CB6" w:rsidP="00E72CB6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54A63F0D" w14:textId="5F7DA85D" w:rsidR="00E72CB6" w:rsidRDefault="00E72CB6" w:rsidP="00E72CB6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>
        <w:rPr>
          <w:rStyle w:val="wT10"/>
          <w:rFonts w:eastAsia="Cambria"/>
          <w:b/>
          <w:bCs/>
          <w:sz w:val="22"/>
          <w:szCs w:val="22"/>
        </w:rPr>
        <w:t xml:space="preserve">Mateusz </w:t>
      </w:r>
      <w:proofErr w:type="spellStart"/>
      <w:r>
        <w:rPr>
          <w:rStyle w:val="wT10"/>
          <w:rFonts w:eastAsia="Cambria"/>
          <w:b/>
          <w:bCs/>
          <w:sz w:val="22"/>
          <w:szCs w:val="22"/>
        </w:rPr>
        <w:t>Walawender</w:t>
      </w:r>
      <w:proofErr w:type="spellEnd"/>
      <w:r>
        <w:rPr>
          <w:rStyle w:val="wT10"/>
          <w:rFonts w:eastAsia="Cambria"/>
          <w:b/>
          <w:bCs/>
          <w:sz w:val="22"/>
          <w:szCs w:val="22"/>
        </w:rPr>
        <w:t>.</w:t>
      </w:r>
    </w:p>
    <w:p w14:paraId="281F8FBA" w14:textId="77777777" w:rsidR="007D66FC" w:rsidRDefault="007D66FC" w:rsidP="00E72CB6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rStyle w:val="wT10"/>
          <w:rFonts w:eastAsia="Cambria"/>
          <w:b/>
          <w:bCs/>
          <w:sz w:val="22"/>
          <w:szCs w:val="22"/>
        </w:rPr>
      </w:pPr>
    </w:p>
    <w:p w14:paraId="3BE2152D" w14:textId="6EAD1796" w:rsidR="007D66FC" w:rsidRPr="007132CB" w:rsidRDefault="007D66FC" w:rsidP="007D66FC">
      <w:pPr>
        <w:pStyle w:val="Tekstpodstawowy"/>
        <w:numPr>
          <w:ilvl w:val="0"/>
          <w:numId w:val="16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>
        <w:rPr>
          <w:bCs/>
          <w:sz w:val="22"/>
          <w:szCs w:val="22"/>
        </w:rPr>
        <w:t xml:space="preserve">ograniczony do właścicieli i użytkowników wieczystych nieruchomości przyległych na </w:t>
      </w:r>
      <w:r w:rsidRPr="007132CB">
        <w:rPr>
          <w:bCs/>
          <w:sz w:val="22"/>
          <w:szCs w:val="22"/>
        </w:rPr>
        <w:t>dzierżawę</w:t>
      </w:r>
      <w:r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nieruchomości położonej</w:t>
      </w:r>
      <w:r>
        <w:rPr>
          <w:bCs/>
          <w:sz w:val="22"/>
          <w:szCs w:val="22"/>
        </w:rPr>
        <w:t xml:space="preserve"> przy ul. </w:t>
      </w:r>
      <w:proofErr w:type="spellStart"/>
      <w:r>
        <w:rPr>
          <w:bCs/>
          <w:sz w:val="22"/>
          <w:szCs w:val="22"/>
        </w:rPr>
        <w:t>Gumbińskiej</w:t>
      </w:r>
      <w:proofErr w:type="spellEnd"/>
      <w:r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w Gołdapi</w:t>
      </w:r>
      <w:r>
        <w:rPr>
          <w:bCs/>
          <w:sz w:val="22"/>
          <w:szCs w:val="22"/>
        </w:rPr>
        <w:t xml:space="preserve">, </w:t>
      </w:r>
      <w:r w:rsidRPr="007132CB">
        <w:rPr>
          <w:bCs/>
          <w:sz w:val="22"/>
          <w:szCs w:val="22"/>
        </w:rPr>
        <w:t>gruntu stanowiącego dział</w:t>
      </w:r>
      <w:r>
        <w:rPr>
          <w:bCs/>
          <w:sz w:val="22"/>
          <w:szCs w:val="22"/>
        </w:rPr>
        <w:t xml:space="preserve">kę </w:t>
      </w:r>
      <w:r>
        <w:rPr>
          <w:bCs/>
          <w:sz w:val="22"/>
          <w:szCs w:val="22"/>
        </w:rPr>
        <w:t xml:space="preserve">                  </w:t>
      </w:r>
      <w:r w:rsidRPr="007132CB">
        <w:rPr>
          <w:bCs/>
          <w:sz w:val="22"/>
          <w:szCs w:val="22"/>
        </w:rPr>
        <w:t xml:space="preserve">o numerze ewidencyjnym </w:t>
      </w:r>
      <w:r>
        <w:rPr>
          <w:bCs/>
          <w:sz w:val="22"/>
          <w:szCs w:val="22"/>
        </w:rPr>
        <w:t>3281/2</w:t>
      </w:r>
      <w:r w:rsidRPr="007132CB">
        <w:rPr>
          <w:bCs/>
          <w:sz w:val="22"/>
          <w:szCs w:val="22"/>
        </w:rPr>
        <w:t xml:space="preserve">, o powierzchni </w:t>
      </w:r>
      <w:r>
        <w:rPr>
          <w:bCs/>
          <w:sz w:val="22"/>
          <w:szCs w:val="22"/>
        </w:rPr>
        <w:t xml:space="preserve">2580,00 </w:t>
      </w:r>
      <w:r w:rsidRPr="007132CB">
        <w:rPr>
          <w:bCs/>
          <w:sz w:val="22"/>
          <w:szCs w:val="22"/>
        </w:rPr>
        <w:t>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132CB">
        <w:rPr>
          <w:sz w:val="22"/>
          <w:szCs w:val="22"/>
        </w:rPr>
        <w:t xml:space="preserve">z przeznaczeniem pod </w:t>
      </w:r>
      <w:r>
        <w:rPr>
          <w:sz w:val="22"/>
          <w:szCs w:val="22"/>
        </w:rPr>
        <w:t>plac składowy.</w:t>
      </w:r>
    </w:p>
    <w:p w14:paraId="6B533B95" w14:textId="77777777" w:rsidR="007D66FC" w:rsidRDefault="007D66FC" w:rsidP="007D66FC">
      <w:pPr>
        <w:pStyle w:val="Tekstpodstawowy"/>
        <w:spacing w:before="60"/>
        <w:ind w:firstLine="644"/>
        <w:jc w:val="both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>
        <w:rPr>
          <w:b/>
          <w:sz w:val="22"/>
          <w:szCs w:val="22"/>
        </w:rPr>
        <w:t>10 313,55</w:t>
      </w:r>
      <w:r w:rsidRPr="007132CB">
        <w:rPr>
          <w:b/>
          <w:sz w:val="22"/>
          <w:szCs w:val="22"/>
        </w:rPr>
        <w:t xml:space="preserve"> zł/rok</w:t>
      </w:r>
    </w:p>
    <w:p w14:paraId="7321B3F8" w14:textId="77777777" w:rsidR="007D66FC" w:rsidRPr="007132CB" w:rsidRDefault="007D66FC" w:rsidP="007D66FC">
      <w:pPr>
        <w:tabs>
          <w:tab w:val="left" w:pos="426"/>
        </w:tabs>
        <w:spacing w:line="100" w:lineRule="atLeast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10 423,55</w:t>
      </w:r>
      <w:r w:rsidRPr="007132CB">
        <w:rPr>
          <w:b/>
          <w:sz w:val="22"/>
          <w:szCs w:val="22"/>
        </w:rPr>
        <w:t xml:space="preserve"> zł/rok</w:t>
      </w:r>
    </w:p>
    <w:p w14:paraId="6F022036" w14:textId="77777777" w:rsidR="007D66FC" w:rsidRPr="007132CB" w:rsidRDefault="007D66FC" w:rsidP="007D66FC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liczba osób dopuszczonych do uczestnictwa w przetargu – </w:t>
      </w:r>
      <w:r>
        <w:rPr>
          <w:b/>
          <w:bCs/>
          <w:sz w:val="22"/>
          <w:szCs w:val="22"/>
        </w:rPr>
        <w:t>1</w:t>
      </w:r>
    </w:p>
    <w:p w14:paraId="3F9A9FD8" w14:textId="77777777" w:rsidR="007D66FC" w:rsidRPr="007132CB" w:rsidRDefault="007D66FC" w:rsidP="007D66FC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29F2EE6C" w14:textId="1CC70BB6" w:rsidR="007D66FC" w:rsidRPr="007132CB" w:rsidRDefault="007D66FC" w:rsidP="007D66FC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>
        <w:rPr>
          <w:rStyle w:val="wT10"/>
          <w:rFonts w:eastAsia="Cambria"/>
          <w:b/>
          <w:bCs/>
          <w:sz w:val="22"/>
          <w:szCs w:val="22"/>
        </w:rPr>
        <w:t>Łucja i Józef Kisielewscy</w:t>
      </w:r>
      <w:r>
        <w:rPr>
          <w:rStyle w:val="wT10"/>
          <w:rFonts w:eastAsia="Cambria"/>
          <w:b/>
          <w:bCs/>
          <w:sz w:val="22"/>
          <w:szCs w:val="22"/>
        </w:rPr>
        <w:t>.</w:t>
      </w:r>
    </w:p>
    <w:p w14:paraId="7E5B5838" w14:textId="77777777" w:rsidR="00BF00B5" w:rsidRPr="00BF00B5" w:rsidRDefault="00BF00B5" w:rsidP="007D66FC">
      <w:pPr>
        <w:pStyle w:val="Tekstpodstawowy"/>
        <w:ind w:left="644"/>
        <w:jc w:val="both"/>
        <w:rPr>
          <w:sz w:val="22"/>
          <w:szCs w:val="22"/>
        </w:rPr>
      </w:pPr>
    </w:p>
    <w:bookmarkEnd w:id="0"/>
    <w:p w14:paraId="2964FD23" w14:textId="0B0B66DF" w:rsidR="00753186" w:rsidRDefault="00753186" w:rsidP="001B01D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</w:pPr>
    </w:p>
    <w:sectPr w:rsidR="00753186" w:rsidSect="00D15B8E">
      <w:pgSz w:w="11906" w:h="16838"/>
      <w:pgMar w:top="42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5C2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2877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30EF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D4096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838E2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E4C01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37E47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50D07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06D77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F2077"/>
    <w:multiLevelType w:val="hybridMultilevel"/>
    <w:tmpl w:val="436E565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92215"/>
    <w:multiLevelType w:val="hybridMultilevel"/>
    <w:tmpl w:val="73B2169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A4B3E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079C6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B7A0C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3158C"/>
    <w:multiLevelType w:val="hybridMultilevel"/>
    <w:tmpl w:val="0248018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46B9F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F51CC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61445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65A8F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097230">
    <w:abstractNumId w:val="4"/>
  </w:num>
  <w:num w:numId="2" w16cid:durableId="1736119535">
    <w:abstractNumId w:val="5"/>
  </w:num>
  <w:num w:numId="3" w16cid:durableId="858009160">
    <w:abstractNumId w:val="0"/>
  </w:num>
  <w:num w:numId="4" w16cid:durableId="1065370497">
    <w:abstractNumId w:val="2"/>
  </w:num>
  <w:num w:numId="5" w16cid:durableId="1528448202">
    <w:abstractNumId w:val="11"/>
  </w:num>
  <w:num w:numId="6" w16cid:durableId="1958216684">
    <w:abstractNumId w:val="7"/>
  </w:num>
  <w:num w:numId="7" w16cid:durableId="2044860144">
    <w:abstractNumId w:val="3"/>
  </w:num>
  <w:num w:numId="8" w16cid:durableId="2076392830">
    <w:abstractNumId w:val="18"/>
  </w:num>
  <w:num w:numId="9" w16cid:durableId="1921060291">
    <w:abstractNumId w:val="15"/>
  </w:num>
  <w:num w:numId="10" w16cid:durableId="1347295062">
    <w:abstractNumId w:val="16"/>
  </w:num>
  <w:num w:numId="11" w16cid:durableId="1509372766">
    <w:abstractNumId w:val="17"/>
  </w:num>
  <w:num w:numId="12" w16cid:durableId="146896334">
    <w:abstractNumId w:val="1"/>
  </w:num>
  <w:num w:numId="13" w16cid:durableId="1282228548">
    <w:abstractNumId w:val="8"/>
  </w:num>
  <w:num w:numId="14" w16cid:durableId="2077627480">
    <w:abstractNumId w:val="13"/>
  </w:num>
  <w:num w:numId="15" w16cid:durableId="1292397771">
    <w:abstractNumId w:val="6"/>
  </w:num>
  <w:num w:numId="16" w16cid:durableId="1216963386">
    <w:abstractNumId w:val="14"/>
  </w:num>
  <w:num w:numId="17" w16cid:durableId="1831404264">
    <w:abstractNumId w:val="12"/>
  </w:num>
  <w:num w:numId="18" w16cid:durableId="890652691">
    <w:abstractNumId w:val="9"/>
  </w:num>
  <w:num w:numId="19" w16cid:durableId="11671392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8E"/>
    <w:rsid w:val="000A1280"/>
    <w:rsid w:val="000B77FC"/>
    <w:rsid w:val="001B01D5"/>
    <w:rsid w:val="001C745E"/>
    <w:rsid w:val="001D672F"/>
    <w:rsid w:val="0021470C"/>
    <w:rsid w:val="00242DDB"/>
    <w:rsid w:val="003307D6"/>
    <w:rsid w:val="00372185"/>
    <w:rsid w:val="003769AE"/>
    <w:rsid w:val="003A53AE"/>
    <w:rsid w:val="003C0695"/>
    <w:rsid w:val="003F4E6F"/>
    <w:rsid w:val="004378AC"/>
    <w:rsid w:val="004A4825"/>
    <w:rsid w:val="004D444C"/>
    <w:rsid w:val="004F4674"/>
    <w:rsid w:val="004F728E"/>
    <w:rsid w:val="00527D2B"/>
    <w:rsid w:val="0056496C"/>
    <w:rsid w:val="00581BD7"/>
    <w:rsid w:val="005E3C7C"/>
    <w:rsid w:val="006106E3"/>
    <w:rsid w:val="006F3EE2"/>
    <w:rsid w:val="00753186"/>
    <w:rsid w:val="007A12F1"/>
    <w:rsid w:val="007D66FC"/>
    <w:rsid w:val="00813C95"/>
    <w:rsid w:val="00823419"/>
    <w:rsid w:val="008975CB"/>
    <w:rsid w:val="008D395F"/>
    <w:rsid w:val="00961765"/>
    <w:rsid w:val="00A12AE2"/>
    <w:rsid w:val="00A259E1"/>
    <w:rsid w:val="00A43739"/>
    <w:rsid w:val="00B260C6"/>
    <w:rsid w:val="00B65965"/>
    <w:rsid w:val="00B80F16"/>
    <w:rsid w:val="00BE4DC5"/>
    <w:rsid w:val="00BF00B5"/>
    <w:rsid w:val="00BF1095"/>
    <w:rsid w:val="00BF42A2"/>
    <w:rsid w:val="00C26ECE"/>
    <w:rsid w:val="00C432F3"/>
    <w:rsid w:val="00C732ED"/>
    <w:rsid w:val="00CD0D0C"/>
    <w:rsid w:val="00D15B8E"/>
    <w:rsid w:val="00D52C52"/>
    <w:rsid w:val="00DB6763"/>
    <w:rsid w:val="00E372F7"/>
    <w:rsid w:val="00E67E25"/>
    <w:rsid w:val="00E72CB6"/>
    <w:rsid w:val="00E73B97"/>
    <w:rsid w:val="00ED53D1"/>
    <w:rsid w:val="00EE4BC8"/>
    <w:rsid w:val="00F14C7C"/>
    <w:rsid w:val="00F30A41"/>
    <w:rsid w:val="00F62E06"/>
    <w:rsid w:val="00F631A7"/>
    <w:rsid w:val="00F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58D1"/>
  <w15:chartTrackingRefBased/>
  <w15:docId w15:val="{FB7126E8-8032-4774-BB6A-49B6C684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1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631A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631A7"/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631A7"/>
    <w:pPr>
      <w:jc w:val="center"/>
    </w:pPr>
  </w:style>
  <w:style w:type="character" w:customStyle="1" w:styleId="TytuZnak">
    <w:name w:val="Tytuł Znak"/>
    <w:basedOn w:val="Domylnaczcionkaakapitu"/>
    <w:link w:val="Tytu"/>
    <w:rsid w:val="00F631A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631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31A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wT10">
    <w:name w:val="wT10"/>
    <w:rsid w:val="00F631A7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Olga Sadowska</cp:lastModifiedBy>
  <cp:revision>2</cp:revision>
  <cp:lastPrinted>2023-05-16T11:08:00Z</cp:lastPrinted>
  <dcterms:created xsi:type="dcterms:W3CDTF">2023-05-16T11:09:00Z</dcterms:created>
  <dcterms:modified xsi:type="dcterms:W3CDTF">2023-05-16T11:09:00Z</dcterms:modified>
</cp:coreProperties>
</file>