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054C70" w14:textId="0916EC8E" w:rsidR="001131E8" w:rsidRPr="00370CAC" w:rsidRDefault="00437E1B" w:rsidP="00437E1B">
      <w:pPr>
        <w:rPr>
          <w:rFonts w:ascii="Calibri" w:hAnsi="Calibri" w:cs="Calibri"/>
          <w:b/>
          <w:bCs/>
          <w:sz w:val="22"/>
          <w:szCs w:val="22"/>
        </w:rPr>
      </w:pPr>
      <w:r w:rsidRPr="00370CAC">
        <w:rPr>
          <w:rFonts w:ascii="Calibri" w:hAnsi="Calibri" w:cs="Calibri"/>
          <w:b/>
          <w:bCs/>
          <w:sz w:val="22"/>
          <w:szCs w:val="22"/>
        </w:rPr>
        <w:t>ZP</w:t>
      </w:r>
      <w:r w:rsidR="0061338E">
        <w:rPr>
          <w:rFonts w:ascii="Calibri" w:hAnsi="Calibri" w:cs="Calibri"/>
          <w:b/>
          <w:bCs/>
          <w:sz w:val="22"/>
          <w:szCs w:val="22"/>
        </w:rPr>
        <w:t>-</w:t>
      </w:r>
      <w:r w:rsidRPr="00370CAC">
        <w:rPr>
          <w:rFonts w:ascii="Calibri" w:hAnsi="Calibri" w:cs="Calibri"/>
          <w:b/>
          <w:bCs/>
          <w:sz w:val="22"/>
          <w:szCs w:val="22"/>
        </w:rPr>
        <w:t>OSS-271.</w:t>
      </w:r>
      <w:r w:rsidR="002F1EA7">
        <w:rPr>
          <w:rFonts w:ascii="Calibri" w:hAnsi="Calibri" w:cs="Calibri"/>
          <w:b/>
          <w:bCs/>
          <w:sz w:val="22"/>
          <w:szCs w:val="22"/>
        </w:rPr>
        <w:t>3</w:t>
      </w:r>
      <w:r w:rsidR="002B0812">
        <w:rPr>
          <w:rFonts w:ascii="Calibri" w:hAnsi="Calibri" w:cs="Calibri"/>
          <w:b/>
          <w:bCs/>
          <w:sz w:val="22"/>
          <w:szCs w:val="22"/>
        </w:rPr>
        <w:t>7</w:t>
      </w:r>
      <w:r w:rsidR="002F1EA7">
        <w:rPr>
          <w:rFonts w:ascii="Calibri" w:hAnsi="Calibri" w:cs="Calibri"/>
          <w:b/>
          <w:bCs/>
          <w:sz w:val="22"/>
          <w:szCs w:val="22"/>
        </w:rPr>
        <w:t>.</w:t>
      </w:r>
      <w:r w:rsidRPr="00370CAC">
        <w:rPr>
          <w:rFonts w:ascii="Calibri" w:hAnsi="Calibri" w:cs="Calibri"/>
          <w:b/>
          <w:bCs/>
          <w:sz w:val="22"/>
          <w:szCs w:val="22"/>
        </w:rPr>
        <w:t>2025</w:t>
      </w:r>
      <w:r w:rsidRPr="00370CAC">
        <w:rPr>
          <w:rFonts w:ascii="Calibri" w:hAnsi="Calibri" w:cs="Calibri"/>
          <w:b/>
          <w:bCs/>
          <w:sz w:val="22"/>
          <w:szCs w:val="22"/>
        </w:rPr>
        <w:tab/>
      </w:r>
      <w:r w:rsidRPr="00370CAC">
        <w:rPr>
          <w:rFonts w:ascii="Calibri" w:hAnsi="Calibri" w:cs="Calibri"/>
          <w:b/>
          <w:bCs/>
          <w:sz w:val="22"/>
          <w:szCs w:val="22"/>
        </w:rPr>
        <w:tab/>
      </w:r>
      <w:r w:rsidRPr="00370CAC">
        <w:rPr>
          <w:rFonts w:ascii="Calibri" w:hAnsi="Calibri" w:cs="Calibri"/>
          <w:b/>
          <w:bCs/>
          <w:sz w:val="22"/>
          <w:szCs w:val="22"/>
        </w:rPr>
        <w:tab/>
      </w:r>
      <w:r w:rsidRPr="00370CAC">
        <w:rPr>
          <w:rFonts w:ascii="Calibri" w:hAnsi="Calibri" w:cs="Calibri"/>
          <w:b/>
          <w:bCs/>
          <w:sz w:val="22"/>
          <w:szCs w:val="22"/>
        </w:rPr>
        <w:tab/>
      </w:r>
      <w:r w:rsidRPr="00370CAC">
        <w:rPr>
          <w:rFonts w:ascii="Calibri" w:hAnsi="Calibri" w:cs="Calibri"/>
          <w:b/>
          <w:bCs/>
          <w:sz w:val="22"/>
          <w:szCs w:val="22"/>
        </w:rPr>
        <w:tab/>
      </w:r>
      <w:r w:rsidRPr="00370CAC">
        <w:rPr>
          <w:rFonts w:ascii="Calibri" w:hAnsi="Calibri" w:cs="Calibri"/>
          <w:b/>
          <w:bCs/>
          <w:sz w:val="22"/>
          <w:szCs w:val="22"/>
        </w:rPr>
        <w:tab/>
        <w:t xml:space="preserve">            </w:t>
      </w:r>
      <w:r w:rsidR="00370CAC">
        <w:rPr>
          <w:rFonts w:ascii="Calibri" w:hAnsi="Calibri" w:cs="Calibri"/>
          <w:b/>
          <w:bCs/>
          <w:sz w:val="22"/>
          <w:szCs w:val="22"/>
        </w:rPr>
        <w:tab/>
      </w:r>
      <w:r w:rsidR="00370CAC">
        <w:rPr>
          <w:rFonts w:ascii="Calibri" w:hAnsi="Calibri" w:cs="Calibri"/>
          <w:b/>
          <w:bCs/>
          <w:sz w:val="22"/>
          <w:szCs w:val="22"/>
        </w:rPr>
        <w:tab/>
      </w:r>
      <w:r w:rsidRPr="00370CAC">
        <w:rPr>
          <w:rFonts w:ascii="Calibri" w:hAnsi="Calibri" w:cs="Calibri"/>
          <w:b/>
          <w:bCs/>
          <w:sz w:val="22"/>
          <w:szCs w:val="22"/>
        </w:rPr>
        <w:t xml:space="preserve">  </w:t>
      </w:r>
      <w:r w:rsidR="00FC55E8">
        <w:rPr>
          <w:rFonts w:ascii="Calibri" w:hAnsi="Calibri" w:cs="Calibri"/>
          <w:b/>
          <w:bCs/>
          <w:sz w:val="22"/>
          <w:szCs w:val="22"/>
        </w:rPr>
        <w:t xml:space="preserve">Gołdap, dn. </w:t>
      </w:r>
      <w:r w:rsidR="002B0812">
        <w:rPr>
          <w:rFonts w:ascii="Calibri" w:hAnsi="Calibri" w:cs="Calibri"/>
          <w:b/>
          <w:bCs/>
          <w:sz w:val="22"/>
          <w:szCs w:val="22"/>
        </w:rPr>
        <w:t>18</w:t>
      </w:r>
      <w:r w:rsidR="00FC55E8">
        <w:rPr>
          <w:rFonts w:ascii="Calibri" w:hAnsi="Calibri" w:cs="Calibri"/>
          <w:b/>
          <w:bCs/>
          <w:sz w:val="22"/>
          <w:szCs w:val="22"/>
        </w:rPr>
        <w:t>.1</w:t>
      </w:r>
      <w:r w:rsidR="002B0812">
        <w:rPr>
          <w:rFonts w:ascii="Calibri" w:hAnsi="Calibri" w:cs="Calibri"/>
          <w:b/>
          <w:bCs/>
          <w:sz w:val="22"/>
          <w:szCs w:val="22"/>
        </w:rPr>
        <w:t>1</w:t>
      </w:r>
      <w:r w:rsidR="00FC55E8">
        <w:rPr>
          <w:rFonts w:ascii="Calibri" w:hAnsi="Calibri" w:cs="Calibri"/>
          <w:b/>
          <w:bCs/>
          <w:sz w:val="22"/>
          <w:szCs w:val="22"/>
        </w:rPr>
        <w:t>.2025 r.</w:t>
      </w:r>
    </w:p>
    <w:p w14:paraId="49B1FC35" w14:textId="77777777" w:rsidR="00437E1B" w:rsidRPr="00370CAC" w:rsidRDefault="00437E1B" w:rsidP="00437E1B">
      <w:pPr>
        <w:rPr>
          <w:rFonts w:ascii="Calibri" w:hAnsi="Calibri" w:cs="Calibri"/>
          <w:sz w:val="22"/>
          <w:szCs w:val="22"/>
        </w:rPr>
      </w:pPr>
    </w:p>
    <w:p w14:paraId="4FE76A45" w14:textId="77777777" w:rsidR="00FC55E8" w:rsidRDefault="00FC55E8" w:rsidP="00FC55E8">
      <w:pPr>
        <w:spacing w:after="240"/>
        <w:jc w:val="center"/>
        <w:rPr>
          <w:rFonts w:ascii="Calibri" w:hAnsi="Calibri" w:cs="Calibri"/>
          <w:b/>
          <w:bCs/>
        </w:rPr>
      </w:pPr>
    </w:p>
    <w:p w14:paraId="7299C43D" w14:textId="66AB2CED" w:rsidR="00FC55E8" w:rsidRPr="00FC55E8" w:rsidRDefault="00FC55E8" w:rsidP="00FC55E8">
      <w:pPr>
        <w:spacing w:after="240"/>
        <w:jc w:val="center"/>
        <w:rPr>
          <w:rFonts w:ascii="Calibri" w:hAnsi="Calibri" w:cs="Calibri"/>
          <w:b/>
          <w:bCs/>
        </w:rPr>
      </w:pPr>
      <w:r w:rsidRPr="00FC55E8">
        <w:rPr>
          <w:rFonts w:ascii="Calibri" w:hAnsi="Calibri" w:cs="Calibri"/>
          <w:b/>
          <w:bCs/>
        </w:rPr>
        <w:t>Z a w i a d o m i e n i e</w:t>
      </w:r>
    </w:p>
    <w:p w14:paraId="100A5991" w14:textId="77777777" w:rsidR="00FC55E8" w:rsidRPr="00FC55E8" w:rsidRDefault="00FC55E8" w:rsidP="00FC55E8">
      <w:pPr>
        <w:spacing w:after="240"/>
        <w:jc w:val="center"/>
        <w:rPr>
          <w:rFonts w:ascii="Calibri" w:hAnsi="Calibri" w:cs="Calibri"/>
          <w:b/>
          <w:bCs/>
        </w:rPr>
      </w:pPr>
      <w:r w:rsidRPr="00FC55E8">
        <w:rPr>
          <w:rFonts w:ascii="Calibri" w:hAnsi="Calibri" w:cs="Calibri"/>
          <w:b/>
          <w:bCs/>
        </w:rPr>
        <w:t>o      u n i e w a ż n i e n i u    p o s t ę p o w a n i a</w:t>
      </w:r>
    </w:p>
    <w:p w14:paraId="4F20AA2D" w14:textId="06777828" w:rsidR="00437E1B" w:rsidRDefault="00437E1B" w:rsidP="00FC55E8">
      <w:pPr>
        <w:spacing w:after="240"/>
        <w:jc w:val="both"/>
        <w:rPr>
          <w:rFonts w:ascii="Calibri" w:hAnsi="Calibri" w:cs="Calibri"/>
        </w:rPr>
      </w:pPr>
    </w:p>
    <w:p w14:paraId="1D756F5D" w14:textId="77777777" w:rsidR="003307EF" w:rsidRDefault="00FC55E8" w:rsidP="0042319D">
      <w:pPr>
        <w:spacing w:after="240" w:line="276" w:lineRule="auto"/>
        <w:ind w:firstLine="709"/>
        <w:jc w:val="both"/>
        <w:rPr>
          <w:rFonts w:ascii="Calibri" w:hAnsi="Calibri" w:cs="Calibri"/>
          <w:b/>
          <w:bCs/>
        </w:rPr>
      </w:pPr>
      <w:r w:rsidRPr="00FC55E8">
        <w:rPr>
          <w:rFonts w:ascii="Calibri" w:hAnsi="Calibri" w:cs="Calibri"/>
          <w:iCs/>
        </w:rPr>
        <w:t xml:space="preserve">Gmina Gołdap w oparciu o art. 260 ust. 1 </w:t>
      </w:r>
      <w:r w:rsidRPr="00FC55E8">
        <w:rPr>
          <w:rFonts w:ascii="Calibri" w:hAnsi="Calibri" w:cs="Calibri"/>
        </w:rPr>
        <w:t>Ustawy z dnia 11 września 2019 r. Prawo zamówień publicznych (</w:t>
      </w:r>
      <w:proofErr w:type="spellStart"/>
      <w:r w:rsidRPr="00FC55E8">
        <w:rPr>
          <w:rFonts w:ascii="Calibri" w:hAnsi="Calibri" w:cs="Calibri"/>
        </w:rPr>
        <w:t>t.j</w:t>
      </w:r>
      <w:proofErr w:type="spellEnd"/>
      <w:r w:rsidRPr="00FC55E8">
        <w:rPr>
          <w:rFonts w:ascii="Calibri" w:hAnsi="Calibri" w:cs="Calibri"/>
        </w:rPr>
        <w:t xml:space="preserve">. Dz. U. z 2024 r. poz. 1320 z </w:t>
      </w:r>
      <w:proofErr w:type="spellStart"/>
      <w:r w:rsidRPr="00FC55E8">
        <w:rPr>
          <w:rFonts w:ascii="Calibri" w:hAnsi="Calibri" w:cs="Calibri"/>
        </w:rPr>
        <w:t>późn</w:t>
      </w:r>
      <w:proofErr w:type="spellEnd"/>
      <w:r w:rsidRPr="00FC55E8">
        <w:rPr>
          <w:rFonts w:ascii="Calibri" w:hAnsi="Calibri" w:cs="Calibri"/>
        </w:rPr>
        <w:t>. zm.),</w:t>
      </w:r>
      <w:r w:rsidRPr="00FC55E8">
        <w:rPr>
          <w:rFonts w:ascii="Calibri" w:hAnsi="Calibri" w:cs="Calibri"/>
          <w:b/>
          <w:bCs/>
        </w:rPr>
        <w:t xml:space="preserve"> </w:t>
      </w:r>
      <w:r w:rsidRPr="00FC55E8">
        <w:rPr>
          <w:rFonts w:ascii="Calibri" w:hAnsi="Calibri" w:cs="Calibri"/>
          <w:b/>
          <w:bCs/>
          <w:u w:val="single"/>
        </w:rPr>
        <w:t>zawiadamia o unieważnianiu  postępowania</w:t>
      </w:r>
      <w:r w:rsidRPr="00FC55E8">
        <w:rPr>
          <w:rFonts w:ascii="Calibri" w:hAnsi="Calibri" w:cs="Calibri"/>
          <w:b/>
          <w:bCs/>
        </w:rPr>
        <w:t xml:space="preserve"> </w:t>
      </w:r>
      <w:r w:rsidRPr="00FC55E8">
        <w:rPr>
          <w:rFonts w:ascii="Calibri" w:hAnsi="Calibri" w:cs="Calibri"/>
        </w:rPr>
        <w:t>o udzielenie zamówienia publicznego</w:t>
      </w:r>
      <w:r w:rsidRPr="00FC55E8">
        <w:rPr>
          <w:rFonts w:ascii="Calibri" w:hAnsi="Calibri" w:cs="Calibri"/>
          <w:b/>
          <w:bCs/>
        </w:rPr>
        <w:t xml:space="preserve"> w przedmiocie dostawy sprzętu elektronicznego, RTV, multimedialnego i urządzeń niezbędnych do realizacji zadań w ramach projektu „Młodzi kreatywni”, </w:t>
      </w:r>
      <w:r w:rsidRPr="00FC55E8">
        <w:rPr>
          <w:rFonts w:ascii="Calibri" w:hAnsi="Calibri" w:cs="Calibri"/>
          <w:b/>
          <w:bCs/>
        </w:rPr>
        <w:br/>
        <w:t>Nr Umowy FEWM.06.03-IZ.00-0058/24-00 w ramach Priorytetu FEWM.06 Edukacja i kompetencje EFS+ programu regionalnego Fundusze Europejskie dla Warmii i Mazur 2021-2027</w:t>
      </w:r>
      <w:r>
        <w:rPr>
          <w:rFonts w:ascii="Calibri" w:hAnsi="Calibri" w:cs="Calibri"/>
          <w:b/>
          <w:bCs/>
        </w:rPr>
        <w:t xml:space="preserve"> </w:t>
      </w:r>
      <w:r w:rsidRPr="00FC55E8">
        <w:rPr>
          <w:rFonts w:ascii="Calibri" w:hAnsi="Calibri" w:cs="Calibri"/>
          <w:b/>
          <w:bCs/>
        </w:rPr>
        <w:t>współfinansowanego ze środków Europejskiego Funduszu Społecznego Plus</w:t>
      </w:r>
      <w:r>
        <w:rPr>
          <w:rFonts w:ascii="Calibri" w:hAnsi="Calibri" w:cs="Calibri"/>
          <w:b/>
          <w:bCs/>
        </w:rPr>
        <w:t xml:space="preserve"> </w:t>
      </w:r>
      <w:r w:rsidRPr="002B6DE1">
        <w:rPr>
          <w:rFonts w:ascii="Calibri" w:hAnsi="Calibri" w:cs="Calibri"/>
        </w:rPr>
        <w:t>w zakresie</w:t>
      </w:r>
      <w:r w:rsidR="003307EF">
        <w:rPr>
          <w:rFonts w:ascii="Calibri" w:hAnsi="Calibri" w:cs="Calibri"/>
          <w:b/>
          <w:bCs/>
        </w:rPr>
        <w:t>:</w:t>
      </w:r>
    </w:p>
    <w:p w14:paraId="718F478B" w14:textId="77777777" w:rsidR="002B0812" w:rsidRDefault="002B0812" w:rsidP="0042319D">
      <w:pPr>
        <w:spacing w:line="276" w:lineRule="auto"/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CZĘŚCI</w:t>
      </w:r>
      <w:r w:rsidR="00FC55E8">
        <w:rPr>
          <w:rFonts w:ascii="Calibri" w:hAnsi="Calibri" w:cs="Calibri"/>
          <w:b/>
          <w:bCs/>
        </w:rPr>
        <w:t xml:space="preserve"> I - </w:t>
      </w:r>
      <w:r w:rsidR="00FC55E8" w:rsidRPr="00FC55E8">
        <w:rPr>
          <w:rFonts w:ascii="Calibri" w:hAnsi="Calibri" w:cs="Calibri"/>
          <w:b/>
          <w:bCs/>
        </w:rPr>
        <w:t>Dostawa sprzętu audio i oświetlenia z dodatkowym wyposażeniem,</w:t>
      </w:r>
      <w:r>
        <w:rPr>
          <w:rFonts w:ascii="Calibri" w:hAnsi="Calibri" w:cs="Calibri"/>
          <w:b/>
          <w:bCs/>
        </w:rPr>
        <w:t xml:space="preserve"> </w:t>
      </w:r>
      <w:r w:rsidRPr="002B0812">
        <w:rPr>
          <w:rFonts w:ascii="Calibri" w:hAnsi="Calibri" w:cs="Calibri"/>
        </w:rPr>
        <w:t xml:space="preserve">oraz </w:t>
      </w:r>
    </w:p>
    <w:p w14:paraId="620AB36E" w14:textId="040CD1E4" w:rsidR="002B0812" w:rsidRDefault="003307EF" w:rsidP="0042319D">
      <w:pPr>
        <w:spacing w:after="240" w:line="276" w:lineRule="auto"/>
        <w:jc w:val="both"/>
        <w:rPr>
          <w:rFonts w:ascii="Calibri" w:hAnsi="Calibri" w:cs="Calibri"/>
          <w:b/>
          <w:bCs/>
        </w:rPr>
      </w:pPr>
      <w:r w:rsidRPr="003307EF">
        <w:rPr>
          <w:rFonts w:ascii="Calibri" w:hAnsi="Calibri" w:cs="Calibri"/>
          <w:b/>
          <w:bCs/>
        </w:rPr>
        <w:t>CZĘŚ</w:t>
      </w:r>
      <w:r w:rsidR="002B0812">
        <w:rPr>
          <w:rFonts w:ascii="Calibri" w:hAnsi="Calibri" w:cs="Calibri"/>
          <w:b/>
          <w:bCs/>
        </w:rPr>
        <w:t>CI</w:t>
      </w:r>
      <w:r w:rsidRPr="003307EF">
        <w:rPr>
          <w:rFonts w:ascii="Calibri" w:hAnsi="Calibri" w:cs="Calibri"/>
          <w:b/>
          <w:bCs/>
        </w:rPr>
        <w:t xml:space="preserve"> II - Dostawa sprzętu do rejestracji obrazu</w:t>
      </w:r>
      <w:r>
        <w:rPr>
          <w:rFonts w:ascii="Calibri" w:hAnsi="Calibri" w:cs="Calibri"/>
          <w:b/>
          <w:bCs/>
        </w:rPr>
        <w:t>,</w:t>
      </w:r>
    </w:p>
    <w:p w14:paraId="376D8041" w14:textId="7F5BDEFB" w:rsidR="002B0812" w:rsidRDefault="003307EF" w:rsidP="0042319D">
      <w:pPr>
        <w:spacing w:after="240" w:line="276" w:lineRule="auto"/>
        <w:jc w:val="both"/>
        <w:rPr>
          <w:rFonts w:ascii="Calibri" w:hAnsi="Calibri" w:cs="Calibri"/>
        </w:rPr>
      </w:pPr>
      <w:r w:rsidRPr="003307EF">
        <w:rPr>
          <w:rFonts w:ascii="Calibri" w:hAnsi="Calibri" w:cs="Calibri"/>
        </w:rPr>
        <w:t xml:space="preserve">na podstawie art. 255 pkt </w:t>
      </w:r>
      <w:r w:rsidR="002B0812">
        <w:rPr>
          <w:rFonts w:ascii="Calibri" w:hAnsi="Calibri" w:cs="Calibri"/>
        </w:rPr>
        <w:t>6</w:t>
      </w:r>
      <w:r w:rsidRPr="003307EF">
        <w:rPr>
          <w:rFonts w:ascii="Calibri" w:hAnsi="Calibri" w:cs="Calibri"/>
        </w:rPr>
        <w:t xml:space="preserve">) ww. Ustawy, ponieważ </w:t>
      </w:r>
      <w:r w:rsidR="002B0812">
        <w:rPr>
          <w:rFonts w:ascii="Calibri" w:hAnsi="Calibri" w:cs="Calibri"/>
        </w:rPr>
        <w:t>p</w:t>
      </w:r>
      <w:r w:rsidR="002B0812" w:rsidRPr="002B0812">
        <w:rPr>
          <w:rFonts w:ascii="Calibri" w:hAnsi="Calibri" w:cs="Calibri"/>
        </w:rPr>
        <w:t>ostępowanie obarczone jest niemożliwą do usunięcia wadą uniemożliwiającą zawarcie niepodlegającej unieważnieniu umowy w sprawie zamówienia publicznego</w:t>
      </w:r>
      <w:r w:rsidR="002B0812">
        <w:rPr>
          <w:rFonts w:ascii="Calibri" w:hAnsi="Calibri" w:cs="Calibri"/>
        </w:rPr>
        <w:t xml:space="preserve">. </w:t>
      </w:r>
    </w:p>
    <w:p w14:paraId="38F15B9D" w14:textId="6B0F29BF" w:rsidR="002913E0" w:rsidRDefault="004651AC" w:rsidP="002913E0">
      <w:pPr>
        <w:spacing w:line="276" w:lineRule="auto"/>
        <w:ind w:firstLine="709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Wykonawcy nie mieli możliwości złożenia oferty zgodnie z wymaganiami określonym przez Zamawiającego w Specyfikacji warunków zamówienia</w:t>
      </w:r>
      <w:r w:rsidR="0090496A">
        <w:rPr>
          <w:rFonts w:ascii="Calibri" w:hAnsi="Calibri" w:cs="Calibri"/>
        </w:rPr>
        <w:t>, ponieważ wystąpił błąd tech</w:t>
      </w:r>
      <w:r w:rsidR="002913E0">
        <w:rPr>
          <w:rFonts w:ascii="Calibri" w:hAnsi="Calibri" w:cs="Calibri"/>
        </w:rPr>
        <w:t>niczny</w:t>
      </w:r>
      <w:r w:rsidR="0090496A">
        <w:rPr>
          <w:rFonts w:ascii="Calibri" w:hAnsi="Calibri" w:cs="Calibri"/>
        </w:rPr>
        <w:t xml:space="preserve"> po str</w:t>
      </w:r>
      <w:r w:rsidR="002913E0">
        <w:rPr>
          <w:rFonts w:ascii="Calibri" w:hAnsi="Calibri" w:cs="Calibri"/>
        </w:rPr>
        <w:t>onie</w:t>
      </w:r>
      <w:r w:rsidR="0090496A">
        <w:rPr>
          <w:rFonts w:ascii="Calibri" w:hAnsi="Calibri" w:cs="Calibri"/>
        </w:rPr>
        <w:t xml:space="preserve"> </w:t>
      </w:r>
      <w:r w:rsidR="002913E0">
        <w:rPr>
          <w:rFonts w:ascii="Calibri" w:hAnsi="Calibri" w:cs="Calibri"/>
        </w:rPr>
        <w:t>P</w:t>
      </w:r>
      <w:r w:rsidR="0090496A">
        <w:rPr>
          <w:rFonts w:ascii="Calibri" w:hAnsi="Calibri" w:cs="Calibri"/>
        </w:rPr>
        <w:t>lat</w:t>
      </w:r>
      <w:r w:rsidR="002913E0">
        <w:rPr>
          <w:rFonts w:ascii="Calibri" w:hAnsi="Calibri" w:cs="Calibri"/>
        </w:rPr>
        <w:t>f</w:t>
      </w:r>
      <w:r w:rsidR="0090496A">
        <w:rPr>
          <w:rFonts w:ascii="Calibri" w:hAnsi="Calibri" w:cs="Calibri"/>
        </w:rPr>
        <w:t>o</w:t>
      </w:r>
      <w:r w:rsidR="002913E0">
        <w:rPr>
          <w:rFonts w:ascii="Calibri" w:hAnsi="Calibri" w:cs="Calibri"/>
        </w:rPr>
        <w:t>r</w:t>
      </w:r>
      <w:r w:rsidR="0090496A">
        <w:rPr>
          <w:rFonts w:ascii="Calibri" w:hAnsi="Calibri" w:cs="Calibri"/>
        </w:rPr>
        <w:t>my</w:t>
      </w:r>
      <w:r w:rsidR="002913E0">
        <w:rPr>
          <w:rFonts w:ascii="Calibri" w:hAnsi="Calibri" w:cs="Calibri"/>
        </w:rPr>
        <w:t xml:space="preserve"> </w:t>
      </w:r>
      <w:r w:rsidR="008C3734">
        <w:rPr>
          <w:rFonts w:ascii="Calibri" w:hAnsi="Calibri" w:cs="Calibri"/>
        </w:rPr>
        <w:t>e-Zamówienia</w:t>
      </w:r>
      <w:r w:rsidR="0090496A">
        <w:rPr>
          <w:rFonts w:ascii="Calibri" w:hAnsi="Calibri" w:cs="Calibri"/>
        </w:rPr>
        <w:t xml:space="preserve">, a powyższy fakt ujawnił się po upływie terminu </w:t>
      </w:r>
      <w:r w:rsidR="002913E0">
        <w:rPr>
          <w:rFonts w:ascii="Calibri" w:hAnsi="Calibri" w:cs="Calibri"/>
        </w:rPr>
        <w:t>wyznaczonego</w:t>
      </w:r>
      <w:r w:rsidR="0090496A">
        <w:rPr>
          <w:rFonts w:ascii="Calibri" w:hAnsi="Calibri" w:cs="Calibri"/>
        </w:rPr>
        <w:t xml:space="preserve"> </w:t>
      </w:r>
      <w:r w:rsidR="002913E0">
        <w:rPr>
          <w:rFonts w:ascii="Calibri" w:hAnsi="Calibri" w:cs="Calibri"/>
        </w:rPr>
        <w:t xml:space="preserve">do składania ofert tj. po godz. 10:00 </w:t>
      </w:r>
      <w:r w:rsidR="008C3734">
        <w:rPr>
          <w:rFonts w:ascii="Calibri" w:hAnsi="Calibri" w:cs="Calibri"/>
        </w:rPr>
        <w:t xml:space="preserve"> w dniu </w:t>
      </w:r>
      <w:r w:rsidR="002913E0">
        <w:rPr>
          <w:rFonts w:ascii="Calibri" w:hAnsi="Calibri" w:cs="Calibri"/>
        </w:rPr>
        <w:t>14 listopada 2025 r., tym samym Zamawiający nie miał możliwości przedłużenia tego terminu. Bezpośrednio po otrzymaniu informacji od potencjalnych wykonawców</w:t>
      </w:r>
      <w:r w:rsidR="008C3734">
        <w:rPr>
          <w:rFonts w:ascii="Calibri" w:hAnsi="Calibri" w:cs="Calibri"/>
        </w:rPr>
        <w:t>,</w:t>
      </w:r>
      <w:r w:rsidR="008C3734">
        <w:rPr>
          <w:rFonts w:ascii="Calibri" w:hAnsi="Calibri" w:cs="Calibri"/>
        </w:rPr>
        <w:br/>
      </w:r>
      <w:r w:rsidR="002913E0">
        <w:rPr>
          <w:rFonts w:ascii="Calibri" w:hAnsi="Calibri" w:cs="Calibri"/>
        </w:rPr>
        <w:t xml:space="preserve">iż nie ma możliwości złożenia oferty poprzez zakładkę złóż/ofertę Zamawiający zgłosił problem za pośrednictwem centrum pomocy Platformy e-Zamówienia. </w:t>
      </w:r>
    </w:p>
    <w:p w14:paraId="35CC99F0" w14:textId="1064ACE0" w:rsidR="003307EF" w:rsidRPr="003307EF" w:rsidRDefault="004651AC" w:rsidP="002913E0">
      <w:pPr>
        <w:spacing w:after="240" w:line="276" w:lineRule="auto"/>
        <w:ind w:firstLine="709"/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</w:rPr>
        <w:t>W odpowiedzi na zgłoszenie problemu Zamawiający otrzymał następującą odpowiedź</w:t>
      </w:r>
      <w:r w:rsidR="002B0812" w:rsidRPr="002B0812">
        <w:t xml:space="preserve"> </w:t>
      </w:r>
      <w:r w:rsidR="008C3734">
        <w:br/>
        <w:t xml:space="preserve">cyt.: </w:t>
      </w:r>
      <w:r>
        <w:t>„</w:t>
      </w:r>
      <w:r w:rsidR="002B0812" w:rsidRPr="002B0812">
        <w:rPr>
          <w:rFonts w:ascii="Calibri" w:hAnsi="Calibri" w:cs="Calibri"/>
        </w:rPr>
        <w:t xml:space="preserve">podczas tworzenia i publikowania ogłoszenia doszło do błędu technicznego po stronie Platformy </w:t>
      </w:r>
      <w:r w:rsidR="002913E0">
        <w:rPr>
          <w:rFonts w:ascii="Calibri" w:hAnsi="Calibri" w:cs="Calibri"/>
        </w:rPr>
        <w:br/>
      </w:r>
      <w:r w:rsidR="002B0812" w:rsidRPr="002B0812">
        <w:rPr>
          <w:rFonts w:ascii="Calibri" w:hAnsi="Calibri" w:cs="Calibri"/>
        </w:rPr>
        <w:t>e-Zamówienia, co skutkowało błędem "Brak etapu". Ogłoszenie o zamówieniu 2025/BZP 00513164/01 zostało opublikowane 04 listopada 2025 o godzinie 10:00:01 i od tego momentu błąd występował. Błąd został usunięty po wgraniu poprawki w systemie</w:t>
      </w:r>
      <w:r w:rsidR="0042319D">
        <w:rPr>
          <w:rFonts w:ascii="Calibri" w:hAnsi="Calibri" w:cs="Calibri"/>
        </w:rPr>
        <w:t xml:space="preserve"> (…)”.</w:t>
      </w:r>
    </w:p>
    <w:p w14:paraId="32FC6F4E" w14:textId="77777777" w:rsidR="00FC55E8" w:rsidRPr="00FC55E8" w:rsidRDefault="00FC55E8" w:rsidP="00A24813">
      <w:pPr>
        <w:spacing w:after="240"/>
        <w:ind w:left="3545" w:firstLine="709"/>
        <w:jc w:val="center"/>
        <w:rPr>
          <w:rFonts w:ascii="Calibri" w:hAnsi="Calibri" w:cs="Calibri"/>
          <w:b/>
          <w:bCs/>
        </w:rPr>
      </w:pPr>
      <w:r w:rsidRPr="00FC55E8">
        <w:rPr>
          <w:rFonts w:ascii="Calibri" w:hAnsi="Calibri" w:cs="Calibri"/>
          <w:b/>
          <w:bCs/>
        </w:rPr>
        <w:t>Z poważaniem</w:t>
      </w:r>
    </w:p>
    <w:p w14:paraId="1946C49A" w14:textId="77777777" w:rsidR="00FC55E8" w:rsidRPr="00FC55E8" w:rsidRDefault="00FC55E8" w:rsidP="00FC55E8">
      <w:pPr>
        <w:spacing w:after="240"/>
        <w:jc w:val="center"/>
        <w:rPr>
          <w:rFonts w:ascii="Calibri" w:hAnsi="Calibri" w:cs="Calibri"/>
          <w:b/>
          <w:bCs/>
        </w:rPr>
      </w:pPr>
    </w:p>
    <w:p w14:paraId="55F4AD7E" w14:textId="77777777" w:rsidR="00FC55E8" w:rsidRPr="00FC55E8" w:rsidRDefault="00FC55E8" w:rsidP="00FC55E8">
      <w:pPr>
        <w:spacing w:after="240"/>
        <w:jc w:val="center"/>
        <w:rPr>
          <w:rFonts w:ascii="Calibri" w:hAnsi="Calibri" w:cs="Calibri"/>
        </w:rPr>
      </w:pPr>
    </w:p>
    <w:sectPr w:rsidR="00FC55E8" w:rsidRPr="00FC55E8" w:rsidSect="006A3B85">
      <w:headerReference w:type="default" r:id="rId7"/>
      <w:footerReference w:type="default" r:id="rId8"/>
      <w:pgSz w:w="11906" w:h="16838"/>
      <w:pgMar w:top="1702" w:right="1133" w:bottom="993" w:left="993" w:header="285" w:footer="461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37DA57" w14:textId="77777777" w:rsidR="00175D17" w:rsidRDefault="00175D17">
      <w:r>
        <w:separator/>
      </w:r>
    </w:p>
  </w:endnote>
  <w:endnote w:type="continuationSeparator" w:id="0">
    <w:p w14:paraId="27512499" w14:textId="77777777" w:rsidR="00175D17" w:rsidRDefault="00175D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, 'Arial Unicode MS'">
    <w:panose1 w:val="00000000000000000000"/>
    <w:charset w:val="00"/>
    <w:family w:val="roman"/>
    <w:notTrueType/>
    <w:pitch w:val="default"/>
  </w:font>
  <w:font w:name="StarSymbol, 'Arial Unicode MS'"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charset w:val="EE"/>
    <w:family w:val="roman"/>
    <w:pitch w:val="variable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Glowworm CE">
    <w:altName w:val="Arial Black"/>
    <w:charset w:val="EE"/>
    <w:family w:val="swiss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, 'Courier New'">
    <w:altName w:val="Courier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336EFE" w14:textId="44725E97" w:rsidR="00BE0F41" w:rsidRPr="006A3B85" w:rsidRDefault="006A3B85" w:rsidP="006A3B85">
    <w:pPr>
      <w:pStyle w:val="Stopka"/>
    </w:pPr>
    <w:r>
      <w:rPr>
        <w:noProof/>
      </w:rPr>
      <w:drawing>
        <wp:inline distT="0" distB="0" distL="0" distR="0" wp14:anchorId="72A3ABDB" wp14:editId="138B46E2">
          <wp:extent cx="6172200" cy="678180"/>
          <wp:effectExtent l="0" t="0" r="0" b="0"/>
          <wp:docPr id="37340068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72200" cy="678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37BC3C" w14:textId="77777777" w:rsidR="00175D17" w:rsidRDefault="00175D17">
      <w:r>
        <w:ptab w:relativeTo="margin" w:alignment="center" w:leader="none"/>
      </w:r>
      <w:r>
        <w:rPr>
          <w:color w:val="000000"/>
        </w:rPr>
        <w:separator/>
      </w:r>
    </w:p>
  </w:footnote>
  <w:footnote w:type="continuationSeparator" w:id="0">
    <w:p w14:paraId="71E2016F" w14:textId="77777777" w:rsidR="00175D17" w:rsidRDefault="00175D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5970DA" w14:textId="69BD49EB" w:rsidR="00BE0F41" w:rsidRDefault="006A3B85">
    <w:pPr>
      <w:pStyle w:val="Standard"/>
      <w:tabs>
        <w:tab w:val="center" w:pos="4896"/>
        <w:tab w:val="right" w:pos="9432"/>
      </w:tabs>
      <w:spacing w:line="360" w:lineRule="auto"/>
      <w:jc w:val="right"/>
    </w:pPr>
    <w:r>
      <w:rPr>
        <w:noProof/>
      </w:rPr>
      <w:drawing>
        <wp:anchor distT="0" distB="0" distL="114300" distR="114300" simplePos="0" relativeHeight="251659264" behindDoc="1" locked="0" layoutInCell="1" allowOverlap="1" wp14:anchorId="1DC99B9B" wp14:editId="752817F1">
          <wp:simplePos x="0" y="0"/>
          <wp:positionH relativeFrom="margin">
            <wp:align>right</wp:align>
          </wp:positionH>
          <wp:positionV relativeFrom="paragraph">
            <wp:posOffset>75565</wp:posOffset>
          </wp:positionV>
          <wp:extent cx="2825448" cy="632460"/>
          <wp:effectExtent l="0" t="0" r="0" b="0"/>
          <wp:wrapNone/>
          <wp:docPr id="126515992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6303602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25448" cy="6324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7110F9"/>
    <w:multiLevelType w:val="multilevel"/>
    <w:tmpl w:val="A8F2C25E"/>
    <w:styleLink w:val="WW8Num2"/>
    <w:lvl w:ilvl="0">
      <w:start w:val="1"/>
      <w:numFmt w:val="none"/>
      <w:lvlText w:val="%1"/>
      <w:lvlJc w:val="left"/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2" w15:restartNumberingAfterBreak="0">
    <w:nsid w:val="02DC5F3B"/>
    <w:multiLevelType w:val="hybridMultilevel"/>
    <w:tmpl w:val="46384C3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4A7299A"/>
    <w:multiLevelType w:val="multilevel"/>
    <w:tmpl w:val="44CCADF8"/>
    <w:styleLink w:val="WW8Num3"/>
    <w:lvl w:ilvl="0">
      <w:start w:val="1"/>
      <w:numFmt w:val="none"/>
      <w:lvlText w:val="%1"/>
      <w:lvlJc w:val="left"/>
    </w:lvl>
    <w:lvl w:ilvl="1">
      <w:start w:val="1"/>
      <w:numFmt w:val="decimal"/>
      <w:lvlText w:val=".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4" w15:restartNumberingAfterBreak="0">
    <w:nsid w:val="069D59C3"/>
    <w:multiLevelType w:val="multilevel"/>
    <w:tmpl w:val="AC7ECFDA"/>
    <w:styleLink w:val="WW8Num12"/>
    <w:lvl w:ilvl="0">
      <w:numFmt w:val="bullet"/>
      <w:lvlText w:val=""/>
      <w:lvlJc w:val="left"/>
      <w:rPr>
        <w:rFonts w:ascii="Wingdings" w:hAnsi="Wingdings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5" w15:restartNumberingAfterBreak="0">
    <w:nsid w:val="06FB6D0A"/>
    <w:multiLevelType w:val="multilevel"/>
    <w:tmpl w:val="EF4E3F62"/>
    <w:styleLink w:val="WW8Num25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6" w15:restartNumberingAfterBreak="0">
    <w:nsid w:val="07D35966"/>
    <w:multiLevelType w:val="multilevel"/>
    <w:tmpl w:val="B364BBB6"/>
    <w:styleLink w:val="WW8Num20"/>
    <w:lvl w:ilvl="0">
      <w:start w:val="2"/>
      <w:numFmt w:val="decimal"/>
      <w:lvlText w:val="%1."/>
      <w:lvlJc w:val="left"/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."/>
      <w:lvlJc w:val="left"/>
    </w:lvl>
    <w:lvl w:ilvl="3">
      <w:start w:val="1"/>
      <w:numFmt w:val="decimal"/>
      <w:lvlText w:val="%1.%2.%3.%4."/>
      <w:lvlJc w:val="left"/>
    </w:lvl>
    <w:lvl w:ilvl="4">
      <w:start w:val="1"/>
      <w:numFmt w:val="decimal"/>
      <w:lvlText w:val="%1.%2.%3.%4.%5."/>
      <w:lvlJc w:val="left"/>
    </w:lvl>
    <w:lvl w:ilvl="5">
      <w:start w:val="1"/>
      <w:numFmt w:val="decimal"/>
      <w:lvlText w:val="%1.%2.%3.%4.%5.%6."/>
      <w:lvlJc w:val="left"/>
    </w:lvl>
    <w:lvl w:ilvl="6">
      <w:start w:val="1"/>
      <w:numFmt w:val="decimal"/>
      <w:lvlText w:val="%1.%2.%3.%4.%5.%6.%7."/>
      <w:lvlJc w:val="left"/>
    </w:lvl>
    <w:lvl w:ilvl="7">
      <w:start w:val="1"/>
      <w:numFmt w:val="decimal"/>
      <w:lvlText w:val="%1.%2.%3.%4.%5.%6.%7.%8."/>
      <w:lvlJc w:val="left"/>
    </w:lvl>
    <w:lvl w:ilvl="8">
      <w:start w:val="1"/>
      <w:numFmt w:val="decimal"/>
      <w:lvlText w:val="%1.%2.%3.%4.%5.%6.%7.%8.%9."/>
      <w:lvlJc w:val="left"/>
    </w:lvl>
  </w:abstractNum>
  <w:abstractNum w:abstractNumId="7" w15:restartNumberingAfterBreak="0">
    <w:nsid w:val="0A9F1705"/>
    <w:multiLevelType w:val="hybridMultilevel"/>
    <w:tmpl w:val="CB2A989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B1838B4"/>
    <w:multiLevelType w:val="multilevel"/>
    <w:tmpl w:val="4734F992"/>
    <w:styleLink w:val="WW8Num11"/>
    <w:lvl w:ilvl="0">
      <w:start w:val="1"/>
      <w:numFmt w:val="decimal"/>
      <w:lvlText w:val="%1."/>
      <w:lvlJc w:val="left"/>
    </w:lvl>
    <w:lvl w:ilvl="1">
      <w:numFmt w:val="bullet"/>
      <w:lvlText w:val="◦"/>
      <w:lvlJc w:val="left"/>
      <w:rPr>
        <w:rFonts w:ascii="OpenSymbol, 'Arial Unicode MS'" w:hAnsi="OpenSymbol, 'Arial Unicode MS'" w:cs="StarSymbol, 'Arial Unicode MS'"/>
        <w:sz w:val="18"/>
        <w:szCs w:val="18"/>
      </w:rPr>
    </w:lvl>
    <w:lvl w:ilvl="2">
      <w:numFmt w:val="bullet"/>
      <w:lvlText w:val="▪"/>
      <w:lvlJc w:val="left"/>
      <w:rPr>
        <w:rFonts w:ascii="OpenSymbol, 'Arial Unicode MS'" w:hAnsi="OpenSymbol, 'Arial Unicode MS'" w:cs="StarSymbol, 'Arial Unicode MS'"/>
        <w:sz w:val="18"/>
        <w:szCs w:val="18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◦"/>
      <w:lvlJc w:val="left"/>
      <w:rPr>
        <w:rFonts w:ascii="OpenSymbol, 'Arial Unicode MS'" w:hAnsi="OpenSymbol, 'Arial Unicode MS'" w:cs="StarSymbol, 'Arial Unicode MS'"/>
        <w:sz w:val="18"/>
        <w:szCs w:val="18"/>
      </w:rPr>
    </w:lvl>
    <w:lvl w:ilvl="5">
      <w:numFmt w:val="bullet"/>
      <w:lvlText w:val="▪"/>
      <w:lvlJc w:val="left"/>
      <w:rPr>
        <w:rFonts w:ascii="OpenSymbol, 'Arial Unicode MS'" w:hAnsi="OpenSymbol, 'Arial Unicode MS'" w:cs="StarSymbol, 'Arial Unicode MS'"/>
        <w:sz w:val="18"/>
        <w:szCs w:val="18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◦"/>
      <w:lvlJc w:val="left"/>
      <w:rPr>
        <w:rFonts w:ascii="OpenSymbol, 'Arial Unicode MS'" w:hAnsi="OpenSymbol, 'Arial Unicode MS'" w:cs="StarSymbol, 'Arial Unicode MS'"/>
        <w:sz w:val="18"/>
        <w:szCs w:val="18"/>
      </w:rPr>
    </w:lvl>
    <w:lvl w:ilvl="8">
      <w:numFmt w:val="bullet"/>
      <w:lvlText w:val="▪"/>
      <w:lvlJc w:val="left"/>
      <w:rPr>
        <w:rFonts w:ascii="OpenSymbol, 'Arial Unicode MS'" w:hAnsi="OpenSymbol, 'Arial Unicode MS'" w:cs="StarSymbol, 'Arial Unicode MS'"/>
        <w:sz w:val="18"/>
        <w:szCs w:val="18"/>
      </w:rPr>
    </w:lvl>
  </w:abstractNum>
  <w:abstractNum w:abstractNumId="9" w15:restartNumberingAfterBreak="0">
    <w:nsid w:val="0B83530B"/>
    <w:multiLevelType w:val="multilevel"/>
    <w:tmpl w:val="455C39B6"/>
    <w:styleLink w:val="WW8Num15"/>
    <w:lvl w:ilvl="0">
      <w:numFmt w:val="bullet"/>
      <w:lvlText w:val=""/>
      <w:lvlJc w:val="left"/>
      <w:rPr>
        <w:rFonts w:ascii="Wingdings" w:hAnsi="Wingdings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0" w15:restartNumberingAfterBreak="0">
    <w:nsid w:val="1A091067"/>
    <w:multiLevelType w:val="hybridMultilevel"/>
    <w:tmpl w:val="E7AEB6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EC2889"/>
    <w:multiLevelType w:val="multilevel"/>
    <w:tmpl w:val="7FB4830C"/>
    <w:styleLink w:val="WW8Num30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2" w15:restartNumberingAfterBreak="0">
    <w:nsid w:val="20947881"/>
    <w:multiLevelType w:val="hybridMultilevel"/>
    <w:tmpl w:val="6E02C3C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35B25AB"/>
    <w:multiLevelType w:val="multilevel"/>
    <w:tmpl w:val="8CB4388A"/>
    <w:styleLink w:val="WW8Num4"/>
    <w:lvl w:ilvl="0">
      <w:numFmt w:val="bullet"/>
      <w:lvlText w:val="➢"/>
      <w:lvlJc w:val="left"/>
      <w:rPr>
        <w:rFonts w:ascii="StarSymbol" w:eastAsia="StarSymbol" w:hAnsi="StarSymbol" w:cs="StarSymbol"/>
        <w:sz w:val="18"/>
        <w:szCs w:val="18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4" w15:restartNumberingAfterBreak="0">
    <w:nsid w:val="260842B7"/>
    <w:multiLevelType w:val="hybridMultilevel"/>
    <w:tmpl w:val="3886FF9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FF405A"/>
    <w:multiLevelType w:val="multilevel"/>
    <w:tmpl w:val="21DA05FE"/>
    <w:styleLink w:val="WW8Num23"/>
    <w:lvl w:ilvl="0">
      <w:start w:val="1"/>
      <w:numFmt w:val="decimal"/>
      <w:lvlText w:val="%1."/>
      <w:lvlJc w:val="left"/>
    </w:lvl>
    <w:lvl w:ilvl="1">
      <w:numFmt w:val="bullet"/>
      <w:lvlText w:val=""/>
      <w:lvlJc w:val="left"/>
      <w:rPr>
        <w:rFonts w:ascii="Wingdings" w:hAnsi="Wingdings"/>
        <w:i w:val="0"/>
      </w:rPr>
    </w:lvl>
    <w:lvl w:ilvl="2">
      <w:numFmt w:val="bullet"/>
      <w:lvlText w:val=""/>
      <w:lvlJc w:val="left"/>
      <w:rPr>
        <w:rFonts w:ascii="Wingdings" w:hAnsi="Wingdings"/>
        <w:i w:val="0"/>
      </w:rPr>
    </w:lvl>
    <w:lvl w:ilvl="3">
      <w:numFmt w:val="bullet"/>
      <w:lvlText w:val=""/>
      <w:lvlJc w:val="left"/>
      <w:rPr>
        <w:rFonts w:ascii="Symbol" w:hAnsi="Symbol"/>
      </w:rPr>
    </w:lvl>
    <w:lvl w:ilvl="4">
      <w:start w:val="1"/>
      <w:numFmt w:val="decimal"/>
      <w:lvlText w:val="%5."/>
      <w:lvlJc w:val="left"/>
    </w:lvl>
    <w:lvl w:ilvl="5">
      <w:numFmt w:val="bullet"/>
      <w:lvlText w:val=""/>
      <w:lvlJc w:val="left"/>
      <w:rPr>
        <w:rFonts w:ascii="Symbol" w:hAnsi="Symbol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"/>
      <w:lvlJc w:val="left"/>
      <w:rPr>
        <w:rFonts w:ascii="Symbol" w:hAnsi="Symbol"/>
      </w:rPr>
    </w:lvl>
    <w:lvl w:ilvl="8">
      <w:numFmt w:val="bullet"/>
      <w:lvlText w:val=""/>
      <w:lvlJc w:val="left"/>
      <w:rPr>
        <w:rFonts w:ascii="Symbol" w:hAnsi="Symbol"/>
      </w:rPr>
    </w:lvl>
  </w:abstractNum>
  <w:abstractNum w:abstractNumId="16" w15:restartNumberingAfterBreak="0">
    <w:nsid w:val="27D0172B"/>
    <w:multiLevelType w:val="hybridMultilevel"/>
    <w:tmpl w:val="DFC04D78"/>
    <w:lvl w:ilvl="0" w:tplc="04150017">
      <w:start w:val="1"/>
      <w:numFmt w:val="lowerLetter"/>
      <w:lvlText w:val="%1)"/>
      <w:lvlJc w:val="left"/>
      <w:pPr>
        <w:ind w:left="1335" w:hanging="360"/>
      </w:pPr>
    </w:lvl>
    <w:lvl w:ilvl="1" w:tplc="04150019" w:tentative="1">
      <w:start w:val="1"/>
      <w:numFmt w:val="lowerLetter"/>
      <w:lvlText w:val="%2."/>
      <w:lvlJc w:val="left"/>
      <w:pPr>
        <w:ind w:left="2055" w:hanging="360"/>
      </w:pPr>
    </w:lvl>
    <w:lvl w:ilvl="2" w:tplc="0415001B" w:tentative="1">
      <w:start w:val="1"/>
      <w:numFmt w:val="lowerRoman"/>
      <w:lvlText w:val="%3."/>
      <w:lvlJc w:val="right"/>
      <w:pPr>
        <w:ind w:left="2775" w:hanging="180"/>
      </w:pPr>
    </w:lvl>
    <w:lvl w:ilvl="3" w:tplc="0415000F" w:tentative="1">
      <w:start w:val="1"/>
      <w:numFmt w:val="decimal"/>
      <w:lvlText w:val="%4."/>
      <w:lvlJc w:val="left"/>
      <w:pPr>
        <w:ind w:left="3495" w:hanging="360"/>
      </w:pPr>
    </w:lvl>
    <w:lvl w:ilvl="4" w:tplc="04150019" w:tentative="1">
      <w:start w:val="1"/>
      <w:numFmt w:val="lowerLetter"/>
      <w:lvlText w:val="%5."/>
      <w:lvlJc w:val="left"/>
      <w:pPr>
        <w:ind w:left="4215" w:hanging="360"/>
      </w:pPr>
    </w:lvl>
    <w:lvl w:ilvl="5" w:tplc="0415001B" w:tentative="1">
      <w:start w:val="1"/>
      <w:numFmt w:val="lowerRoman"/>
      <w:lvlText w:val="%6."/>
      <w:lvlJc w:val="right"/>
      <w:pPr>
        <w:ind w:left="4935" w:hanging="180"/>
      </w:pPr>
    </w:lvl>
    <w:lvl w:ilvl="6" w:tplc="0415000F" w:tentative="1">
      <w:start w:val="1"/>
      <w:numFmt w:val="decimal"/>
      <w:lvlText w:val="%7."/>
      <w:lvlJc w:val="left"/>
      <w:pPr>
        <w:ind w:left="5655" w:hanging="360"/>
      </w:pPr>
    </w:lvl>
    <w:lvl w:ilvl="7" w:tplc="04150019" w:tentative="1">
      <w:start w:val="1"/>
      <w:numFmt w:val="lowerLetter"/>
      <w:lvlText w:val="%8."/>
      <w:lvlJc w:val="left"/>
      <w:pPr>
        <w:ind w:left="6375" w:hanging="360"/>
      </w:pPr>
    </w:lvl>
    <w:lvl w:ilvl="8" w:tplc="0415001B" w:tentative="1">
      <w:start w:val="1"/>
      <w:numFmt w:val="lowerRoman"/>
      <w:lvlText w:val="%9."/>
      <w:lvlJc w:val="right"/>
      <w:pPr>
        <w:ind w:left="7095" w:hanging="180"/>
      </w:pPr>
    </w:lvl>
  </w:abstractNum>
  <w:abstractNum w:abstractNumId="17" w15:restartNumberingAfterBreak="0">
    <w:nsid w:val="2B051D13"/>
    <w:multiLevelType w:val="multilevel"/>
    <w:tmpl w:val="2C041F28"/>
    <w:styleLink w:val="WW8Num13"/>
    <w:lvl w:ilvl="0">
      <w:numFmt w:val="bullet"/>
      <w:lvlText w:val=""/>
      <w:lvlJc w:val="left"/>
      <w:rPr>
        <w:rFonts w:ascii="Wingdings" w:hAnsi="Wingdings"/>
      </w:rPr>
    </w:lvl>
    <w:lvl w:ilvl="1">
      <w:numFmt w:val="bullet"/>
      <w:lvlText w:val=""/>
      <w:lvlJc w:val="left"/>
      <w:rPr>
        <w:rFonts w:ascii="Wingdings" w:hAnsi="Wingdings" w:cs="StarSymbol, 'Arial Unicode MS'"/>
        <w:sz w:val="18"/>
        <w:szCs w:val="18"/>
      </w:rPr>
    </w:lvl>
    <w:lvl w:ilvl="2">
      <w:numFmt w:val="bullet"/>
      <w:lvlText w:val=""/>
      <w:lvlJc w:val="left"/>
      <w:rPr>
        <w:rFonts w:ascii="Wingdings" w:hAnsi="Wingdings" w:cs="StarSymbol, 'Arial Unicode MS'"/>
        <w:sz w:val="18"/>
        <w:szCs w:val="18"/>
      </w:rPr>
    </w:lvl>
    <w:lvl w:ilvl="3">
      <w:numFmt w:val="bullet"/>
      <w:lvlText w:val=""/>
      <w:lvlJc w:val="left"/>
      <w:rPr>
        <w:rFonts w:ascii="Symbol" w:hAnsi="Symbol"/>
      </w:rPr>
    </w:lvl>
    <w:lvl w:ilvl="4">
      <w:start w:val="1"/>
      <w:numFmt w:val="decimal"/>
      <w:lvlText w:val="%5."/>
      <w:lvlJc w:val="left"/>
    </w:lvl>
    <w:lvl w:ilvl="5">
      <w:numFmt w:val="bullet"/>
      <w:lvlText w:val=""/>
      <w:lvlJc w:val="left"/>
      <w:rPr>
        <w:rFonts w:ascii="Symbol" w:hAnsi="Symbol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"/>
      <w:lvlJc w:val="left"/>
      <w:rPr>
        <w:rFonts w:ascii="Symbol" w:hAnsi="Symbol"/>
      </w:rPr>
    </w:lvl>
    <w:lvl w:ilvl="8">
      <w:numFmt w:val="bullet"/>
      <w:lvlText w:val=""/>
      <w:lvlJc w:val="left"/>
      <w:rPr>
        <w:rFonts w:ascii="Symbol" w:hAnsi="Symbol"/>
      </w:rPr>
    </w:lvl>
  </w:abstractNum>
  <w:abstractNum w:abstractNumId="18" w15:restartNumberingAfterBreak="0">
    <w:nsid w:val="2D0B375B"/>
    <w:multiLevelType w:val="multilevel"/>
    <w:tmpl w:val="AA0CFB3C"/>
    <w:styleLink w:val="WW8Num7"/>
    <w:lvl w:ilvl="0">
      <w:numFmt w:val="bullet"/>
      <w:lvlText w:val=""/>
      <w:lvlJc w:val="left"/>
      <w:rPr>
        <w:rFonts w:ascii="Wingdings" w:hAnsi="Wingdings"/>
      </w:rPr>
    </w:lvl>
    <w:lvl w:ilvl="1">
      <w:numFmt w:val="bullet"/>
      <w:lvlText w:val="◦"/>
      <w:lvlJc w:val="left"/>
      <w:rPr>
        <w:rFonts w:ascii="OpenSymbol, 'Arial Unicode MS'" w:hAnsi="OpenSymbol, 'Arial Unicode MS'" w:cs="StarSymbol, 'Arial Unicode MS'"/>
        <w:sz w:val="18"/>
        <w:szCs w:val="18"/>
      </w:rPr>
    </w:lvl>
    <w:lvl w:ilvl="2">
      <w:numFmt w:val="bullet"/>
      <w:lvlText w:val="▪"/>
      <w:lvlJc w:val="left"/>
      <w:rPr>
        <w:rFonts w:ascii="OpenSymbol, 'Arial Unicode MS'" w:hAnsi="OpenSymbol, 'Arial Unicode MS'" w:cs="StarSymbol, 'Arial Unicode MS'"/>
        <w:sz w:val="18"/>
        <w:szCs w:val="18"/>
      </w:rPr>
    </w:lvl>
    <w:lvl w:ilvl="3">
      <w:numFmt w:val="bullet"/>
      <w:lvlText w:val=""/>
      <w:lvlJc w:val="left"/>
      <w:rPr>
        <w:rFonts w:ascii="Symbol" w:hAnsi="Symbol"/>
      </w:rPr>
    </w:lvl>
    <w:lvl w:ilvl="4">
      <w:start w:val="1"/>
      <w:numFmt w:val="decimal"/>
      <w:lvlText w:val="%5."/>
      <w:lvlJc w:val="left"/>
    </w:lvl>
    <w:lvl w:ilvl="5">
      <w:numFmt w:val="bullet"/>
      <w:lvlText w:val="▪"/>
      <w:lvlJc w:val="left"/>
      <w:rPr>
        <w:rFonts w:ascii="OpenSymbol, 'Arial Unicode MS'" w:hAnsi="OpenSymbol, 'Arial Unicode MS'" w:cs="StarSymbol, 'Arial Unicode MS'"/>
        <w:sz w:val="18"/>
        <w:szCs w:val="18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◦"/>
      <w:lvlJc w:val="left"/>
      <w:rPr>
        <w:rFonts w:ascii="OpenSymbol, 'Arial Unicode MS'" w:hAnsi="OpenSymbol, 'Arial Unicode MS'" w:cs="StarSymbol, 'Arial Unicode MS'"/>
        <w:sz w:val="18"/>
        <w:szCs w:val="18"/>
      </w:rPr>
    </w:lvl>
    <w:lvl w:ilvl="8">
      <w:numFmt w:val="bullet"/>
      <w:lvlText w:val="▪"/>
      <w:lvlJc w:val="left"/>
      <w:rPr>
        <w:rFonts w:ascii="OpenSymbol, 'Arial Unicode MS'" w:hAnsi="OpenSymbol, 'Arial Unicode MS'" w:cs="StarSymbol, 'Arial Unicode MS'"/>
        <w:sz w:val="18"/>
        <w:szCs w:val="18"/>
      </w:rPr>
    </w:lvl>
  </w:abstractNum>
  <w:abstractNum w:abstractNumId="19" w15:restartNumberingAfterBreak="0">
    <w:nsid w:val="2D5D74A4"/>
    <w:multiLevelType w:val="multilevel"/>
    <w:tmpl w:val="2D30CFBC"/>
    <w:styleLink w:val="WW8Num29"/>
    <w:lvl w:ilvl="0">
      <w:start w:val="1"/>
      <w:numFmt w:val="decimal"/>
      <w:lvlText w:val="%1."/>
      <w:lvlJc w:val="left"/>
    </w:lvl>
    <w:lvl w:ilvl="1">
      <w:start w:val="2"/>
      <w:numFmt w:val="decimal"/>
      <w:lvlText w:val="%1.%2."/>
      <w:lvlJc w:val="left"/>
    </w:lvl>
    <w:lvl w:ilvl="2">
      <w:start w:val="1"/>
      <w:numFmt w:val="decimal"/>
      <w:lvlText w:val="%1.%2.%3."/>
      <w:lvlJc w:val="left"/>
    </w:lvl>
    <w:lvl w:ilvl="3">
      <w:start w:val="1"/>
      <w:numFmt w:val="decimal"/>
      <w:lvlText w:val="%1.%2.%3.%4."/>
      <w:lvlJc w:val="left"/>
    </w:lvl>
    <w:lvl w:ilvl="4">
      <w:start w:val="1"/>
      <w:numFmt w:val="decimal"/>
      <w:lvlText w:val="%1.%2.%3.%4.%5."/>
      <w:lvlJc w:val="left"/>
    </w:lvl>
    <w:lvl w:ilvl="5">
      <w:start w:val="1"/>
      <w:numFmt w:val="decimal"/>
      <w:lvlText w:val="%1.%2.%3.%4.%5.%6."/>
      <w:lvlJc w:val="left"/>
    </w:lvl>
    <w:lvl w:ilvl="6">
      <w:start w:val="1"/>
      <w:numFmt w:val="decimal"/>
      <w:lvlText w:val="%1.%2.%3.%4.%5.%6.%7."/>
      <w:lvlJc w:val="left"/>
    </w:lvl>
    <w:lvl w:ilvl="7">
      <w:start w:val="1"/>
      <w:numFmt w:val="decimal"/>
      <w:lvlText w:val="%1.%2.%3.%4.%5.%6.%7.%8."/>
      <w:lvlJc w:val="left"/>
    </w:lvl>
    <w:lvl w:ilvl="8">
      <w:start w:val="1"/>
      <w:numFmt w:val="decimal"/>
      <w:lvlText w:val="%1.%2.%3.%4.%5.%6.%7.%8.%9."/>
      <w:lvlJc w:val="left"/>
    </w:lvl>
  </w:abstractNum>
  <w:abstractNum w:abstractNumId="20" w15:restartNumberingAfterBreak="0">
    <w:nsid w:val="2D670C71"/>
    <w:multiLevelType w:val="multilevel"/>
    <w:tmpl w:val="D9C024B8"/>
    <w:styleLink w:val="WW8Num9"/>
    <w:lvl w:ilvl="0">
      <w:start w:val="2"/>
      <w:numFmt w:val="decimal"/>
      <w:lvlText w:val="%1."/>
      <w:lvlJc w:val="left"/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."/>
      <w:lvlJc w:val="left"/>
    </w:lvl>
    <w:lvl w:ilvl="3">
      <w:start w:val="1"/>
      <w:numFmt w:val="decimal"/>
      <w:lvlText w:val="%1.%2.%3.%4."/>
      <w:lvlJc w:val="left"/>
    </w:lvl>
    <w:lvl w:ilvl="4">
      <w:start w:val="1"/>
      <w:numFmt w:val="decimal"/>
      <w:lvlText w:val="%1.%2.%3.%4.%5."/>
      <w:lvlJc w:val="left"/>
    </w:lvl>
    <w:lvl w:ilvl="5">
      <w:start w:val="1"/>
      <w:numFmt w:val="decimal"/>
      <w:lvlText w:val="%1.%2.%3.%4.%5.%6."/>
      <w:lvlJc w:val="left"/>
    </w:lvl>
    <w:lvl w:ilvl="6">
      <w:start w:val="1"/>
      <w:numFmt w:val="decimal"/>
      <w:lvlText w:val="%1.%2.%3.%4.%5.%6.%7."/>
      <w:lvlJc w:val="left"/>
    </w:lvl>
    <w:lvl w:ilvl="7">
      <w:start w:val="1"/>
      <w:numFmt w:val="decimal"/>
      <w:lvlText w:val="%1.%2.%3.%4.%5.%6.%7.%8."/>
      <w:lvlJc w:val="left"/>
    </w:lvl>
    <w:lvl w:ilvl="8">
      <w:start w:val="1"/>
      <w:numFmt w:val="decimal"/>
      <w:lvlText w:val="%1.%2.%3.%4.%5.%6.%7.%8.%9."/>
      <w:lvlJc w:val="left"/>
    </w:lvl>
  </w:abstractNum>
  <w:abstractNum w:abstractNumId="21" w15:restartNumberingAfterBreak="0">
    <w:nsid w:val="32E23FD0"/>
    <w:multiLevelType w:val="hybridMultilevel"/>
    <w:tmpl w:val="645218B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5472F18"/>
    <w:multiLevelType w:val="multilevel"/>
    <w:tmpl w:val="AEF8CD8A"/>
    <w:styleLink w:val="WW8Num5"/>
    <w:lvl w:ilvl="0">
      <w:numFmt w:val="bullet"/>
      <w:lvlText w:val="-"/>
      <w:lvlJc w:val="left"/>
      <w:rPr>
        <w:rFonts w:ascii="StarSymbol, 'Arial Unicode MS'" w:hAnsi="StarSymbol, 'Arial Unicode MS'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3" w15:restartNumberingAfterBreak="0">
    <w:nsid w:val="3BEF0B17"/>
    <w:multiLevelType w:val="multilevel"/>
    <w:tmpl w:val="56CC66BC"/>
    <w:styleLink w:val="WW8Num17"/>
    <w:lvl w:ilvl="0">
      <w:start w:val="1"/>
      <w:numFmt w:val="decimal"/>
      <w:lvlText w:val="%1."/>
      <w:lvlJc w:val="left"/>
    </w:lvl>
    <w:lvl w:ilvl="1">
      <w:numFmt w:val="bullet"/>
      <w:lvlText w:val=""/>
      <w:lvlJc w:val="left"/>
      <w:rPr>
        <w:rFonts w:ascii="Symbol" w:hAnsi="Symbol"/>
      </w:rPr>
    </w:lvl>
    <w:lvl w:ilvl="2">
      <w:numFmt w:val="bullet"/>
      <w:lvlText w:val=""/>
      <w:lvlJc w:val="left"/>
      <w:rPr>
        <w:rFonts w:ascii="Symbol" w:hAnsi="Symbol"/>
      </w:rPr>
    </w:lvl>
    <w:lvl w:ilvl="3">
      <w:numFmt w:val="bullet"/>
      <w:lvlText w:val=""/>
      <w:lvlJc w:val="left"/>
      <w:rPr>
        <w:rFonts w:ascii="Symbol" w:hAnsi="Symbol"/>
      </w:rPr>
    </w:lvl>
    <w:lvl w:ilvl="4">
      <w:numFmt w:val="bullet"/>
      <w:lvlText w:val=""/>
      <w:lvlJc w:val="left"/>
      <w:rPr>
        <w:rFonts w:ascii="Symbol" w:hAnsi="Symbol"/>
      </w:rPr>
    </w:lvl>
    <w:lvl w:ilvl="5">
      <w:numFmt w:val="bullet"/>
      <w:lvlText w:val=""/>
      <w:lvlJc w:val="left"/>
      <w:rPr>
        <w:rFonts w:ascii="Symbol" w:hAnsi="Symbol"/>
      </w:rPr>
    </w:lvl>
    <w:lvl w:ilvl="6">
      <w:numFmt w:val="bullet"/>
      <w:lvlText w:val=""/>
      <w:lvlJc w:val="left"/>
      <w:rPr>
        <w:rFonts w:ascii="Symbol" w:hAnsi="Symbol"/>
      </w:rPr>
    </w:lvl>
    <w:lvl w:ilvl="7">
      <w:numFmt w:val="bullet"/>
      <w:lvlText w:val=""/>
      <w:lvlJc w:val="left"/>
      <w:rPr>
        <w:rFonts w:ascii="Symbol" w:hAnsi="Symbol"/>
      </w:rPr>
    </w:lvl>
    <w:lvl w:ilvl="8">
      <w:numFmt w:val="bullet"/>
      <w:lvlText w:val=""/>
      <w:lvlJc w:val="left"/>
      <w:rPr>
        <w:rFonts w:ascii="Symbol" w:hAnsi="Symbol"/>
      </w:rPr>
    </w:lvl>
  </w:abstractNum>
  <w:abstractNum w:abstractNumId="24" w15:restartNumberingAfterBreak="0">
    <w:nsid w:val="3E46365E"/>
    <w:multiLevelType w:val="multilevel"/>
    <w:tmpl w:val="CAF49DAA"/>
    <w:styleLink w:val="WW8Num27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25" w15:restartNumberingAfterBreak="0">
    <w:nsid w:val="3F0F6B6B"/>
    <w:multiLevelType w:val="hybridMultilevel"/>
    <w:tmpl w:val="DED6667A"/>
    <w:lvl w:ilvl="0" w:tplc="CC62704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090209E"/>
    <w:multiLevelType w:val="multilevel"/>
    <w:tmpl w:val="F64693B8"/>
    <w:styleLink w:val="WW8Num18"/>
    <w:lvl w:ilvl="0">
      <w:start w:val="1"/>
      <w:numFmt w:val="decimal"/>
      <w:lvlText w:val="%1."/>
      <w:lvlJc w:val="left"/>
    </w:lvl>
    <w:lvl w:ilvl="1">
      <w:numFmt w:val="bullet"/>
      <w:lvlText w:val=""/>
      <w:lvlJc w:val="left"/>
      <w:rPr>
        <w:rFonts w:ascii="Symbol" w:hAnsi="Symbol" w:cs="StarSymbol, 'Arial Unicode MS'"/>
        <w:sz w:val="18"/>
        <w:szCs w:val="18"/>
      </w:rPr>
    </w:lvl>
    <w:lvl w:ilvl="2">
      <w:numFmt w:val="bullet"/>
      <w:lvlText w:val=""/>
      <w:lvlJc w:val="left"/>
      <w:rPr>
        <w:rFonts w:ascii="Symbol" w:hAnsi="Symbol" w:cs="StarSymbol, 'Arial Unicode MS'"/>
        <w:sz w:val="18"/>
        <w:szCs w:val="18"/>
      </w:rPr>
    </w:lvl>
    <w:lvl w:ilvl="3">
      <w:numFmt w:val="bullet"/>
      <w:lvlText w:val=""/>
      <w:lvlJc w:val="left"/>
      <w:rPr>
        <w:rFonts w:ascii="Symbol" w:hAnsi="Symbol" w:cs="StarSymbol, 'Arial Unicode MS'"/>
        <w:sz w:val="18"/>
        <w:szCs w:val="18"/>
      </w:rPr>
    </w:lvl>
    <w:lvl w:ilvl="4">
      <w:numFmt w:val="bullet"/>
      <w:lvlText w:val=""/>
      <w:lvlJc w:val="left"/>
      <w:rPr>
        <w:rFonts w:ascii="Symbol" w:hAnsi="Symbol" w:cs="StarSymbol, 'Arial Unicode MS'"/>
        <w:sz w:val="18"/>
        <w:szCs w:val="18"/>
      </w:rPr>
    </w:lvl>
    <w:lvl w:ilvl="5">
      <w:numFmt w:val="bullet"/>
      <w:lvlText w:val=""/>
      <w:lvlJc w:val="left"/>
      <w:rPr>
        <w:rFonts w:ascii="Symbol" w:hAnsi="Symbol" w:cs="StarSymbol, 'Arial Unicode MS'"/>
        <w:sz w:val="18"/>
        <w:szCs w:val="18"/>
      </w:rPr>
    </w:lvl>
    <w:lvl w:ilvl="6">
      <w:numFmt w:val="bullet"/>
      <w:lvlText w:val=""/>
      <w:lvlJc w:val="left"/>
      <w:rPr>
        <w:rFonts w:ascii="Symbol" w:hAnsi="Symbol" w:cs="StarSymbol, 'Arial Unicode MS'"/>
        <w:sz w:val="18"/>
        <w:szCs w:val="18"/>
      </w:rPr>
    </w:lvl>
    <w:lvl w:ilvl="7">
      <w:numFmt w:val="bullet"/>
      <w:lvlText w:val=""/>
      <w:lvlJc w:val="left"/>
      <w:rPr>
        <w:rFonts w:ascii="Symbol" w:hAnsi="Symbol" w:cs="StarSymbol, 'Arial Unicode MS'"/>
        <w:sz w:val="18"/>
        <w:szCs w:val="18"/>
      </w:rPr>
    </w:lvl>
    <w:lvl w:ilvl="8">
      <w:numFmt w:val="bullet"/>
      <w:lvlText w:val=""/>
      <w:lvlJc w:val="left"/>
      <w:rPr>
        <w:rFonts w:ascii="Symbol" w:hAnsi="Symbol" w:cs="StarSymbol, 'Arial Unicode MS'"/>
        <w:sz w:val="18"/>
        <w:szCs w:val="18"/>
      </w:rPr>
    </w:lvl>
  </w:abstractNum>
  <w:abstractNum w:abstractNumId="27" w15:restartNumberingAfterBreak="0">
    <w:nsid w:val="43A13821"/>
    <w:multiLevelType w:val="multilevel"/>
    <w:tmpl w:val="0FE8838E"/>
    <w:styleLink w:val="WW8Num16"/>
    <w:lvl w:ilvl="0">
      <w:numFmt w:val="bullet"/>
      <w:lvlText w:val=""/>
      <w:lvlJc w:val="left"/>
      <w:rPr>
        <w:rFonts w:ascii="Wingdings" w:hAnsi="Wingdings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28" w15:restartNumberingAfterBreak="0">
    <w:nsid w:val="43FD118A"/>
    <w:multiLevelType w:val="multilevel"/>
    <w:tmpl w:val="34400732"/>
    <w:styleLink w:val="WW8Num19"/>
    <w:lvl w:ilvl="0">
      <w:start w:val="1"/>
      <w:numFmt w:val="decimal"/>
      <w:lvlText w:val="%1)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29" w15:restartNumberingAfterBreak="0">
    <w:nsid w:val="48B34B52"/>
    <w:multiLevelType w:val="hybridMultilevel"/>
    <w:tmpl w:val="8C7ABA3C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0" w15:restartNumberingAfterBreak="0">
    <w:nsid w:val="514A4A33"/>
    <w:multiLevelType w:val="multilevel"/>
    <w:tmpl w:val="96CEE7DA"/>
    <w:styleLink w:val="WW8Num28"/>
    <w:lvl w:ilvl="0">
      <w:numFmt w:val="bullet"/>
      <w:lvlText w:val=""/>
      <w:lvlJc w:val="left"/>
      <w:rPr>
        <w:rFonts w:ascii="Symbol" w:hAnsi="Symbol"/>
        <w:color w:val="000000"/>
      </w:rPr>
    </w:lvl>
    <w:lvl w:ilvl="1">
      <w:numFmt w:val="bullet"/>
      <w:lvlText w:val=""/>
      <w:lvlJc w:val="left"/>
      <w:rPr>
        <w:rFonts w:ascii="Symbol" w:hAnsi="Symbol"/>
        <w:color w:val="000000"/>
      </w:rPr>
    </w:lvl>
    <w:lvl w:ilvl="2">
      <w:numFmt w:val="bullet"/>
      <w:lvlText w:val=""/>
      <w:lvlJc w:val="left"/>
      <w:rPr>
        <w:rFonts w:ascii="Symbol" w:hAnsi="Symbol"/>
        <w:color w:val="000000"/>
      </w:rPr>
    </w:lvl>
    <w:lvl w:ilvl="3">
      <w:numFmt w:val="bullet"/>
      <w:lvlText w:val=""/>
      <w:lvlJc w:val="left"/>
      <w:rPr>
        <w:rFonts w:ascii="Symbol" w:hAnsi="Symbol"/>
        <w:color w:val="000000"/>
      </w:rPr>
    </w:lvl>
    <w:lvl w:ilvl="4">
      <w:numFmt w:val="bullet"/>
      <w:lvlText w:val=""/>
      <w:lvlJc w:val="left"/>
      <w:rPr>
        <w:rFonts w:ascii="Symbol" w:hAnsi="Symbol"/>
        <w:color w:val="000000"/>
      </w:rPr>
    </w:lvl>
    <w:lvl w:ilvl="5">
      <w:numFmt w:val="bullet"/>
      <w:lvlText w:val=""/>
      <w:lvlJc w:val="left"/>
      <w:rPr>
        <w:rFonts w:ascii="Symbol" w:hAnsi="Symbol"/>
        <w:color w:val="000000"/>
      </w:rPr>
    </w:lvl>
    <w:lvl w:ilvl="6">
      <w:numFmt w:val="bullet"/>
      <w:lvlText w:val=""/>
      <w:lvlJc w:val="left"/>
      <w:rPr>
        <w:rFonts w:ascii="Symbol" w:hAnsi="Symbol"/>
        <w:color w:val="000000"/>
      </w:rPr>
    </w:lvl>
    <w:lvl w:ilvl="7">
      <w:numFmt w:val="bullet"/>
      <w:lvlText w:val=""/>
      <w:lvlJc w:val="left"/>
      <w:rPr>
        <w:rFonts w:ascii="Symbol" w:hAnsi="Symbol"/>
        <w:color w:val="000000"/>
      </w:rPr>
    </w:lvl>
    <w:lvl w:ilvl="8">
      <w:numFmt w:val="bullet"/>
      <w:lvlText w:val=""/>
      <w:lvlJc w:val="left"/>
      <w:rPr>
        <w:rFonts w:ascii="Symbol" w:hAnsi="Symbol"/>
        <w:color w:val="000000"/>
      </w:rPr>
    </w:lvl>
  </w:abstractNum>
  <w:abstractNum w:abstractNumId="31" w15:restartNumberingAfterBreak="0">
    <w:nsid w:val="536514F8"/>
    <w:multiLevelType w:val="multilevel"/>
    <w:tmpl w:val="648A6822"/>
    <w:styleLink w:val="WW8Num6"/>
    <w:lvl w:ilvl="0">
      <w:numFmt w:val="bullet"/>
      <w:lvlText w:val=""/>
      <w:lvlJc w:val="left"/>
      <w:pPr>
        <w:ind w:left="363" w:hanging="363"/>
      </w:pPr>
      <w:rPr>
        <w:rFonts w:ascii="Wingdings" w:hAnsi="Wingdings"/>
      </w:rPr>
    </w:lvl>
    <w:lvl w:ilvl="1">
      <w:numFmt w:val="bullet"/>
      <w:lvlText w:val=""/>
      <w:lvlJc w:val="left"/>
      <w:rPr>
        <w:rFonts w:ascii="Wingdings" w:hAnsi="Wingdings"/>
      </w:rPr>
    </w:lvl>
    <w:lvl w:ilvl="2">
      <w:numFmt w:val="bullet"/>
      <w:lvlText w:val=""/>
      <w:lvlJc w:val="left"/>
      <w:rPr>
        <w:rFonts w:ascii="Wingdings" w:hAnsi="Wingdings"/>
      </w:rPr>
    </w:lvl>
    <w:lvl w:ilvl="3">
      <w:numFmt w:val="bullet"/>
      <w:lvlText w:val=""/>
      <w:lvlJc w:val="left"/>
      <w:rPr>
        <w:rFonts w:ascii="Wingdings" w:hAnsi="Wingdings"/>
      </w:rPr>
    </w:lvl>
    <w:lvl w:ilvl="4">
      <w:numFmt w:val="bullet"/>
      <w:lvlText w:val=""/>
      <w:lvlJc w:val="left"/>
      <w:rPr>
        <w:rFonts w:ascii="Wingdings" w:hAnsi="Wingdings"/>
      </w:rPr>
    </w:lvl>
    <w:lvl w:ilvl="5">
      <w:numFmt w:val="bullet"/>
      <w:lvlText w:val=""/>
      <w:lvlJc w:val="left"/>
      <w:rPr>
        <w:rFonts w:ascii="Wingdings" w:hAnsi="Wingdings"/>
      </w:rPr>
    </w:lvl>
    <w:lvl w:ilvl="6">
      <w:numFmt w:val="bullet"/>
      <w:lvlText w:val=""/>
      <w:lvlJc w:val="left"/>
      <w:rPr>
        <w:rFonts w:ascii="Wingdings" w:hAnsi="Wingdings"/>
      </w:rPr>
    </w:lvl>
    <w:lvl w:ilvl="7">
      <w:numFmt w:val="bullet"/>
      <w:lvlText w:val=""/>
      <w:lvlJc w:val="left"/>
      <w:rPr>
        <w:rFonts w:ascii="Wingdings" w:hAnsi="Wingdings"/>
      </w:rPr>
    </w:lvl>
    <w:lvl w:ilvl="8">
      <w:numFmt w:val="bullet"/>
      <w:lvlText w:val=""/>
      <w:lvlJc w:val="left"/>
      <w:rPr>
        <w:rFonts w:ascii="Wingdings" w:hAnsi="Wingdings"/>
      </w:rPr>
    </w:lvl>
  </w:abstractNum>
  <w:abstractNum w:abstractNumId="32" w15:restartNumberingAfterBreak="0">
    <w:nsid w:val="5B2D10CD"/>
    <w:multiLevelType w:val="multilevel"/>
    <w:tmpl w:val="9008FC3C"/>
    <w:styleLink w:val="WW8Num22"/>
    <w:lvl w:ilvl="0">
      <w:start w:val="1"/>
      <w:numFmt w:val="decimal"/>
      <w:lvlText w:val="%1."/>
      <w:lvlJc w:val="left"/>
    </w:lvl>
    <w:lvl w:ilvl="1">
      <w:numFmt w:val="bullet"/>
      <w:lvlText w:val=""/>
      <w:lvlJc w:val="left"/>
      <w:rPr>
        <w:rFonts w:ascii="Symbol" w:hAnsi="Symbol"/>
      </w:rPr>
    </w:lvl>
    <w:lvl w:ilvl="2">
      <w:numFmt w:val="bullet"/>
      <w:lvlText w:val=""/>
      <w:lvlJc w:val="left"/>
      <w:rPr>
        <w:rFonts w:ascii="Symbol" w:hAnsi="Symbol"/>
      </w:rPr>
    </w:lvl>
    <w:lvl w:ilvl="3">
      <w:numFmt w:val="bullet"/>
      <w:lvlText w:val=""/>
      <w:lvlJc w:val="left"/>
      <w:rPr>
        <w:rFonts w:ascii="Symbol" w:hAnsi="Symbol"/>
      </w:rPr>
    </w:lvl>
    <w:lvl w:ilvl="4">
      <w:numFmt w:val="bullet"/>
      <w:lvlText w:val=""/>
      <w:lvlJc w:val="left"/>
      <w:rPr>
        <w:rFonts w:ascii="Symbol" w:hAnsi="Symbol"/>
      </w:rPr>
    </w:lvl>
    <w:lvl w:ilvl="5">
      <w:numFmt w:val="bullet"/>
      <w:lvlText w:val=""/>
      <w:lvlJc w:val="left"/>
      <w:rPr>
        <w:rFonts w:ascii="Symbol" w:hAnsi="Symbol"/>
      </w:rPr>
    </w:lvl>
    <w:lvl w:ilvl="6">
      <w:numFmt w:val="bullet"/>
      <w:lvlText w:val=""/>
      <w:lvlJc w:val="left"/>
      <w:rPr>
        <w:rFonts w:ascii="Symbol" w:hAnsi="Symbol"/>
      </w:rPr>
    </w:lvl>
    <w:lvl w:ilvl="7">
      <w:numFmt w:val="bullet"/>
      <w:lvlText w:val=""/>
      <w:lvlJc w:val="left"/>
      <w:rPr>
        <w:rFonts w:ascii="Symbol" w:hAnsi="Symbol"/>
      </w:rPr>
    </w:lvl>
    <w:lvl w:ilvl="8">
      <w:numFmt w:val="bullet"/>
      <w:lvlText w:val=""/>
      <w:lvlJc w:val="left"/>
      <w:rPr>
        <w:rFonts w:ascii="Symbol" w:hAnsi="Symbol"/>
      </w:rPr>
    </w:lvl>
  </w:abstractNum>
  <w:abstractNum w:abstractNumId="33" w15:restartNumberingAfterBreak="0">
    <w:nsid w:val="5B644F48"/>
    <w:multiLevelType w:val="multilevel"/>
    <w:tmpl w:val="7790349E"/>
    <w:styleLink w:val="WW8Num14"/>
    <w:lvl w:ilvl="0">
      <w:numFmt w:val="bullet"/>
      <w:lvlText w:val="➢"/>
      <w:lvlJc w:val="left"/>
      <w:rPr>
        <w:rFonts w:ascii="StarSymbol" w:eastAsia="StarSymbol" w:hAnsi="StarSymbol" w:cs="StarSymbol"/>
        <w:sz w:val="18"/>
        <w:szCs w:val="18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4" w15:restartNumberingAfterBreak="0">
    <w:nsid w:val="5F3250BE"/>
    <w:multiLevelType w:val="hybridMultilevel"/>
    <w:tmpl w:val="A2E829B4"/>
    <w:lvl w:ilvl="0" w:tplc="A60A3B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F4F1877"/>
    <w:multiLevelType w:val="multilevel"/>
    <w:tmpl w:val="877ADDFA"/>
    <w:styleLink w:val="WW8Num26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36" w15:restartNumberingAfterBreak="0">
    <w:nsid w:val="69F34B67"/>
    <w:multiLevelType w:val="multilevel"/>
    <w:tmpl w:val="00A057F6"/>
    <w:styleLink w:val="WW8Num24"/>
    <w:lvl w:ilvl="0">
      <w:numFmt w:val="bullet"/>
      <w:lvlText w:val=""/>
      <w:lvlJc w:val="left"/>
      <w:rPr>
        <w:rFonts w:ascii="Symbol" w:hAnsi="Symbol"/>
        <w:i w:val="0"/>
      </w:rPr>
    </w:lvl>
    <w:lvl w:ilvl="1">
      <w:start w:val="1"/>
      <w:numFmt w:val="decimal"/>
      <w:lvlText w:val="%2."/>
      <w:lvlJc w:val="left"/>
    </w:lvl>
    <w:lvl w:ilvl="2">
      <w:numFmt w:val="bullet"/>
      <w:lvlText w:val=""/>
      <w:lvlJc w:val="left"/>
      <w:rPr>
        <w:rFonts w:ascii="Symbol" w:hAnsi="Symbol"/>
        <w:i w:val="0"/>
      </w:rPr>
    </w:lvl>
    <w:lvl w:ilvl="3">
      <w:numFmt w:val="bullet"/>
      <w:lvlText w:val=""/>
      <w:lvlJc w:val="left"/>
      <w:rPr>
        <w:rFonts w:ascii="Symbol" w:hAnsi="Symbol"/>
        <w:i w:val="0"/>
      </w:rPr>
    </w:lvl>
    <w:lvl w:ilvl="4">
      <w:numFmt w:val="bullet"/>
      <w:lvlText w:val=""/>
      <w:lvlJc w:val="left"/>
      <w:rPr>
        <w:rFonts w:ascii="Symbol" w:hAnsi="Symbol"/>
        <w:i w:val="0"/>
      </w:rPr>
    </w:lvl>
    <w:lvl w:ilvl="5">
      <w:numFmt w:val="bullet"/>
      <w:lvlText w:val=""/>
      <w:lvlJc w:val="left"/>
      <w:rPr>
        <w:rFonts w:ascii="Symbol" w:hAnsi="Symbol"/>
        <w:i w:val="0"/>
      </w:rPr>
    </w:lvl>
    <w:lvl w:ilvl="6">
      <w:numFmt w:val="bullet"/>
      <w:lvlText w:val=""/>
      <w:lvlJc w:val="left"/>
      <w:rPr>
        <w:rFonts w:ascii="Symbol" w:hAnsi="Symbol"/>
        <w:i w:val="0"/>
      </w:rPr>
    </w:lvl>
    <w:lvl w:ilvl="7">
      <w:numFmt w:val="bullet"/>
      <w:lvlText w:val=""/>
      <w:lvlJc w:val="left"/>
      <w:rPr>
        <w:rFonts w:ascii="Symbol" w:hAnsi="Symbol"/>
        <w:i w:val="0"/>
      </w:rPr>
    </w:lvl>
    <w:lvl w:ilvl="8">
      <w:numFmt w:val="bullet"/>
      <w:lvlText w:val=""/>
      <w:lvlJc w:val="left"/>
      <w:rPr>
        <w:rFonts w:ascii="Symbol" w:hAnsi="Symbol"/>
        <w:i w:val="0"/>
      </w:rPr>
    </w:lvl>
  </w:abstractNum>
  <w:abstractNum w:abstractNumId="37" w15:restartNumberingAfterBreak="0">
    <w:nsid w:val="6CA37416"/>
    <w:multiLevelType w:val="multilevel"/>
    <w:tmpl w:val="670A7984"/>
    <w:styleLink w:val="WW8Num8"/>
    <w:lvl w:ilvl="0">
      <w:numFmt w:val="bullet"/>
      <w:lvlText w:val=""/>
      <w:lvlJc w:val="left"/>
      <w:rPr>
        <w:rFonts w:ascii="Wingdings" w:hAnsi="Wingdings"/>
        <w:b w:val="0"/>
        <w:i w:val="0"/>
        <w:sz w:val="24"/>
        <w:szCs w:val="24"/>
      </w:rPr>
    </w:lvl>
    <w:lvl w:ilvl="1">
      <w:numFmt w:val="bullet"/>
      <w:lvlText w:val=""/>
      <w:lvlJc w:val="left"/>
      <w:rPr>
        <w:rFonts w:ascii="Wingdings" w:hAnsi="Wingdings" w:cs="StarSymbol, 'Arial Unicode MS'"/>
        <w:sz w:val="18"/>
        <w:szCs w:val="18"/>
      </w:rPr>
    </w:lvl>
    <w:lvl w:ilvl="2">
      <w:numFmt w:val="bullet"/>
      <w:lvlText w:val=""/>
      <w:lvlJc w:val="left"/>
      <w:rPr>
        <w:rFonts w:ascii="Wingdings" w:hAnsi="Wingdings" w:cs="StarSymbol, 'Arial Unicode MS'"/>
        <w:sz w:val="18"/>
        <w:szCs w:val="18"/>
      </w:rPr>
    </w:lvl>
    <w:lvl w:ilvl="3">
      <w:numFmt w:val="bullet"/>
      <w:lvlText w:val=""/>
      <w:lvlJc w:val="left"/>
      <w:rPr>
        <w:rFonts w:ascii="Wingdings" w:hAnsi="Wingdings" w:cs="StarSymbol, 'Arial Unicode MS'"/>
        <w:sz w:val="18"/>
        <w:szCs w:val="18"/>
      </w:rPr>
    </w:lvl>
    <w:lvl w:ilvl="4">
      <w:numFmt w:val="bullet"/>
      <w:lvlText w:val=""/>
      <w:lvlJc w:val="left"/>
      <w:rPr>
        <w:rFonts w:ascii="Wingdings" w:hAnsi="Wingdings" w:cs="StarSymbol, 'Arial Unicode MS'"/>
        <w:sz w:val="18"/>
        <w:szCs w:val="18"/>
      </w:rPr>
    </w:lvl>
    <w:lvl w:ilvl="5">
      <w:numFmt w:val="bullet"/>
      <w:lvlText w:val=""/>
      <w:lvlJc w:val="left"/>
      <w:rPr>
        <w:rFonts w:ascii="Wingdings" w:hAnsi="Wingdings" w:cs="StarSymbol, 'Arial Unicode MS'"/>
        <w:sz w:val="18"/>
        <w:szCs w:val="18"/>
      </w:rPr>
    </w:lvl>
    <w:lvl w:ilvl="6">
      <w:numFmt w:val="bullet"/>
      <w:lvlText w:val=""/>
      <w:lvlJc w:val="left"/>
      <w:rPr>
        <w:rFonts w:ascii="Wingdings" w:hAnsi="Wingdings" w:cs="StarSymbol, 'Arial Unicode MS'"/>
        <w:sz w:val="18"/>
        <w:szCs w:val="18"/>
      </w:rPr>
    </w:lvl>
    <w:lvl w:ilvl="7">
      <w:numFmt w:val="bullet"/>
      <w:lvlText w:val=""/>
      <w:lvlJc w:val="left"/>
      <w:rPr>
        <w:rFonts w:ascii="Wingdings" w:hAnsi="Wingdings" w:cs="StarSymbol, 'Arial Unicode MS'"/>
        <w:sz w:val="18"/>
        <w:szCs w:val="18"/>
      </w:rPr>
    </w:lvl>
    <w:lvl w:ilvl="8">
      <w:numFmt w:val="bullet"/>
      <w:lvlText w:val=""/>
      <w:lvlJc w:val="left"/>
      <w:rPr>
        <w:rFonts w:ascii="Wingdings" w:hAnsi="Wingdings" w:cs="StarSymbol, 'Arial Unicode MS'"/>
        <w:sz w:val="18"/>
        <w:szCs w:val="18"/>
      </w:rPr>
    </w:lvl>
  </w:abstractNum>
  <w:abstractNum w:abstractNumId="38" w15:restartNumberingAfterBreak="0">
    <w:nsid w:val="6F2530A4"/>
    <w:multiLevelType w:val="multilevel"/>
    <w:tmpl w:val="99D06DEA"/>
    <w:styleLink w:val="WW8Num1"/>
    <w:lvl w:ilvl="0">
      <w:start w:val="3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39" w15:restartNumberingAfterBreak="0">
    <w:nsid w:val="76EF0748"/>
    <w:multiLevelType w:val="multilevel"/>
    <w:tmpl w:val="1C487890"/>
    <w:styleLink w:val="WW8Num21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40" w15:restartNumberingAfterBreak="0">
    <w:nsid w:val="771D5B41"/>
    <w:multiLevelType w:val="multilevel"/>
    <w:tmpl w:val="51DCC4E0"/>
    <w:styleLink w:val="WW8Num10"/>
    <w:lvl w:ilvl="0">
      <w:start w:val="1"/>
      <w:numFmt w:val="lowerLetter"/>
      <w:lvlText w:val="%1)"/>
      <w:lvlJc w:val="left"/>
    </w:lvl>
    <w:lvl w:ilvl="1">
      <w:start w:val="5"/>
      <w:numFmt w:val="decimal"/>
      <w:lvlText w:val="%2."/>
      <w:lvlJc w:val="left"/>
    </w:lvl>
    <w:lvl w:ilvl="2">
      <w:numFmt w:val="bullet"/>
      <w:lvlText w:val=""/>
      <w:lvlJc w:val="left"/>
      <w:rPr>
        <w:rFonts w:ascii="Symbol" w:hAnsi="Symbol" w:cs="StarSymbol, 'Arial Unicode MS'"/>
        <w:sz w:val="18"/>
        <w:szCs w:val="18"/>
      </w:rPr>
    </w:lvl>
    <w:lvl w:ilvl="3">
      <w:numFmt w:val="bullet"/>
      <w:lvlText w:val=""/>
      <w:lvlJc w:val="left"/>
      <w:rPr>
        <w:rFonts w:ascii="Symbol" w:hAnsi="Symbol" w:cs="StarSymbol, 'Arial Unicode MS'"/>
        <w:sz w:val="18"/>
        <w:szCs w:val="18"/>
      </w:rPr>
    </w:lvl>
    <w:lvl w:ilvl="4">
      <w:numFmt w:val="bullet"/>
      <w:lvlText w:val=""/>
      <w:lvlJc w:val="left"/>
      <w:rPr>
        <w:rFonts w:ascii="Symbol" w:hAnsi="Symbol" w:cs="StarSymbol, 'Arial Unicode MS'"/>
        <w:sz w:val="18"/>
        <w:szCs w:val="18"/>
      </w:rPr>
    </w:lvl>
    <w:lvl w:ilvl="5">
      <w:numFmt w:val="bullet"/>
      <w:lvlText w:val=""/>
      <w:lvlJc w:val="left"/>
      <w:rPr>
        <w:rFonts w:ascii="Symbol" w:hAnsi="Symbol" w:cs="StarSymbol, 'Arial Unicode MS'"/>
        <w:sz w:val="18"/>
        <w:szCs w:val="18"/>
      </w:rPr>
    </w:lvl>
    <w:lvl w:ilvl="6">
      <w:numFmt w:val="bullet"/>
      <w:lvlText w:val=""/>
      <w:lvlJc w:val="left"/>
      <w:rPr>
        <w:rFonts w:ascii="Symbol" w:hAnsi="Symbol" w:cs="StarSymbol, 'Arial Unicode MS'"/>
        <w:sz w:val="18"/>
        <w:szCs w:val="18"/>
      </w:rPr>
    </w:lvl>
    <w:lvl w:ilvl="7">
      <w:numFmt w:val="bullet"/>
      <w:lvlText w:val=""/>
      <w:lvlJc w:val="left"/>
      <w:rPr>
        <w:rFonts w:ascii="Symbol" w:hAnsi="Symbol" w:cs="StarSymbol, 'Arial Unicode MS'"/>
        <w:sz w:val="18"/>
        <w:szCs w:val="18"/>
      </w:rPr>
    </w:lvl>
    <w:lvl w:ilvl="8">
      <w:numFmt w:val="bullet"/>
      <w:lvlText w:val=""/>
      <w:lvlJc w:val="left"/>
      <w:rPr>
        <w:rFonts w:ascii="Symbol" w:hAnsi="Symbol" w:cs="StarSymbol, 'Arial Unicode MS'"/>
        <w:sz w:val="18"/>
        <w:szCs w:val="18"/>
      </w:rPr>
    </w:lvl>
  </w:abstractNum>
  <w:abstractNum w:abstractNumId="41" w15:restartNumberingAfterBreak="0">
    <w:nsid w:val="7AD76C9F"/>
    <w:multiLevelType w:val="hybridMultilevel"/>
    <w:tmpl w:val="C09CA33E"/>
    <w:lvl w:ilvl="0" w:tplc="CC62704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61974630">
    <w:abstractNumId w:val="1"/>
  </w:num>
  <w:num w:numId="2" w16cid:durableId="637611912">
    <w:abstractNumId w:val="3"/>
  </w:num>
  <w:num w:numId="3" w16cid:durableId="861895868">
    <w:abstractNumId w:val="30"/>
  </w:num>
  <w:num w:numId="4" w16cid:durableId="1129084605">
    <w:abstractNumId w:val="13"/>
  </w:num>
  <w:num w:numId="5" w16cid:durableId="704478039">
    <w:abstractNumId w:val="22"/>
  </w:num>
  <w:num w:numId="6" w16cid:durableId="1831948676">
    <w:abstractNumId w:val="31"/>
  </w:num>
  <w:num w:numId="7" w16cid:durableId="154496383">
    <w:abstractNumId w:val="18"/>
  </w:num>
  <w:num w:numId="8" w16cid:durableId="211580159">
    <w:abstractNumId w:val="37"/>
  </w:num>
  <w:num w:numId="9" w16cid:durableId="1244605230">
    <w:abstractNumId w:val="20"/>
  </w:num>
  <w:num w:numId="10" w16cid:durableId="1371761319">
    <w:abstractNumId w:val="40"/>
  </w:num>
  <w:num w:numId="11" w16cid:durableId="1627616514">
    <w:abstractNumId w:val="19"/>
  </w:num>
  <w:num w:numId="12" w16cid:durableId="1798639427">
    <w:abstractNumId w:val="8"/>
  </w:num>
  <w:num w:numId="13" w16cid:durableId="1134060795">
    <w:abstractNumId w:val="4"/>
  </w:num>
  <w:num w:numId="14" w16cid:durableId="1738244012">
    <w:abstractNumId w:val="17"/>
  </w:num>
  <w:num w:numId="15" w16cid:durableId="1670981325">
    <w:abstractNumId w:val="33"/>
  </w:num>
  <w:num w:numId="16" w16cid:durableId="290281792">
    <w:abstractNumId w:val="9"/>
  </w:num>
  <w:num w:numId="17" w16cid:durableId="1728188999">
    <w:abstractNumId w:val="27"/>
  </w:num>
  <w:num w:numId="18" w16cid:durableId="61296100">
    <w:abstractNumId w:val="23"/>
  </w:num>
  <w:num w:numId="19" w16cid:durableId="1695231481">
    <w:abstractNumId w:val="35"/>
  </w:num>
  <w:num w:numId="20" w16cid:durableId="28186975">
    <w:abstractNumId w:val="26"/>
  </w:num>
  <w:num w:numId="21" w16cid:durableId="813377380">
    <w:abstractNumId w:val="28"/>
  </w:num>
  <w:num w:numId="22" w16cid:durableId="1832062242">
    <w:abstractNumId w:val="24"/>
  </w:num>
  <w:num w:numId="23" w16cid:durableId="1669019454">
    <w:abstractNumId w:val="6"/>
  </w:num>
  <w:num w:numId="24" w16cid:durableId="1984694913">
    <w:abstractNumId w:val="39"/>
  </w:num>
  <w:num w:numId="25" w16cid:durableId="819003738">
    <w:abstractNumId w:val="32"/>
  </w:num>
  <w:num w:numId="26" w16cid:durableId="60755874">
    <w:abstractNumId w:val="15"/>
  </w:num>
  <w:num w:numId="27" w16cid:durableId="345907339">
    <w:abstractNumId w:val="11"/>
  </w:num>
  <w:num w:numId="28" w16cid:durableId="235824444">
    <w:abstractNumId w:val="36"/>
  </w:num>
  <w:num w:numId="29" w16cid:durableId="501511710">
    <w:abstractNumId w:val="5"/>
  </w:num>
  <w:num w:numId="30" w16cid:durableId="140389466">
    <w:abstractNumId w:val="38"/>
  </w:num>
  <w:num w:numId="31" w16cid:durableId="345519437">
    <w:abstractNumId w:val="2"/>
  </w:num>
  <w:num w:numId="32" w16cid:durableId="629751638">
    <w:abstractNumId w:val="10"/>
  </w:num>
  <w:num w:numId="33" w16cid:durableId="1132020691">
    <w:abstractNumId w:val="25"/>
  </w:num>
  <w:num w:numId="34" w16cid:durableId="1770151524">
    <w:abstractNumId w:val="34"/>
  </w:num>
  <w:num w:numId="35" w16cid:durableId="1573925950">
    <w:abstractNumId w:val="41"/>
  </w:num>
  <w:num w:numId="36" w16cid:durableId="1996183641">
    <w:abstractNumId w:val="12"/>
  </w:num>
  <w:num w:numId="37" w16cid:durableId="1459759397">
    <w:abstractNumId w:val="21"/>
  </w:num>
  <w:num w:numId="38" w16cid:durableId="1908296572">
    <w:abstractNumId w:val="14"/>
  </w:num>
  <w:num w:numId="39" w16cid:durableId="1474911620">
    <w:abstractNumId w:val="7"/>
  </w:num>
  <w:num w:numId="40" w16cid:durableId="1543782909">
    <w:abstractNumId w:val="29"/>
  </w:num>
  <w:num w:numId="41" w16cid:durableId="1043015012">
    <w:abstractNumId w:val="16"/>
  </w:num>
  <w:num w:numId="42" w16cid:durableId="87091765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204066528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637F"/>
    <w:rsid w:val="00000F01"/>
    <w:rsid w:val="000321D4"/>
    <w:rsid w:val="00042699"/>
    <w:rsid w:val="000B57A9"/>
    <w:rsid w:val="000D65FC"/>
    <w:rsid w:val="000E22E7"/>
    <w:rsid w:val="001131E8"/>
    <w:rsid w:val="00124B27"/>
    <w:rsid w:val="001254D1"/>
    <w:rsid w:val="00127BFC"/>
    <w:rsid w:val="00142097"/>
    <w:rsid w:val="00153C9D"/>
    <w:rsid w:val="0015553D"/>
    <w:rsid w:val="00175D17"/>
    <w:rsid w:val="00180D79"/>
    <w:rsid w:val="00191A94"/>
    <w:rsid w:val="001A2C79"/>
    <w:rsid w:val="001B7D0D"/>
    <w:rsid w:val="001D154A"/>
    <w:rsid w:val="001F6CE8"/>
    <w:rsid w:val="00202193"/>
    <w:rsid w:val="00206485"/>
    <w:rsid w:val="0021417A"/>
    <w:rsid w:val="002154A1"/>
    <w:rsid w:val="00241EB0"/>
    <w:rsid w:val="00242F72"/>
    <w:rsid w:val="00244D1E"/>
    <w:rsid w:val="002913E0"/>
    <w:rsid w:val="0029753E"/>
    <w:rsid w:val="002A09FF"/>
    <w:rsid w:val="002B0812"/>
    <w:rsid w:val="002B40E4"/>
    <w:rsid w:val="002B6DE1"/>
    <w:rsid w:val="002C01E6"/>
    <w:rsid w:val="002C20A9"/>
    <w:rsid w:val="002D13AF"/>
    <w:rsid w:val="002D5645"/>
    <w:rsid w:val="002F1EA7"/>
    <w:rsid w:val="002F2577"/>
    <w:rsid w:val="002F637F"/>
    <w:rsid w:val="003307EF"/>
    <w:rsid w:val="00343B92"/>
    <w:rsid w:val="00370CAC"/>
    <w:rsid w:val="00371E8B"/>
    <w:rsid w:val="0039150B"/>
    <w:rsid w:val="003B5ECF"/>
    <w:rsid w:val="003D5FEE"/>
    <w:rsid w:val="0042319D"/>
    <w:rsid w:val="00432C27"/>
    <w:rsid w:val="004369FD"/>
    <w:rsid w:val="00437E1B"/>
    <w:rsid w:val="00450D26"/>
    <w:rsid w:val="0046351F"/>
    <w:rsid w:val="004651AC"/>
    <w:rsid w:val="004858D7"/>
    <w:rsid w:val="004A577A"/>
    <w:rsid w:val="004D7807"/>
    <w:rsid w:val="004E7BC3"/>
    <w:rsid w:val="00501DA1"/>
    <w:rsid w:val="005059C9"/>
    <w:rsid w:val="00514B5B"/>
    <w:rsid w:val="00524521"/>
    <w:rsid w:val="00541199"/>
    <w:rsid w:val="00542CDE"/>
    <w:rsid w:val="00583D7D"/>
    <w:rsid w:val="005A0BCE"/>
    <w:rsid w:val="005B72E9"/>
    <w:rsid w:val="0061338E"/>
    <w:rsid w:val="00622EC1"/>
    <w:rsid w:val="006660B4"/>
    <w:rsid w:val="0067222A"/>
    <w:rsid w:val="00691E63"/>
    <w:rsid w:val="006A3B85"/>
    <w:rsid w:val="006A6172"/>
    <w:rsid w:val="006C2422"/>
    <w:rsid w:val="006D5BC3"/>
    <w:rsid w:val="006E0D6C"/>
    <w:rsid w:val="006E7A7F"/>
    <w:rsid w:val="0070631A"/>
    <w:rsid w:val="007428F1"/>
    <w:rsid w:val="0076719E"/>
    <w:rsid w:val="00773450"/>
    <w:rsid w:val="00775CAB"/>
    <w:rsid w:val="00782460"/>
    <w:rsid w:val="00784E38"/>
    <w:rsid w:val="007903BC"/>
    <w:rsid w:val="0079555E"/>
    <w:rsid w:val="007C3046"/>
    <w:rsid w:val="007C4C1B"/>
    <w:rsid w:val="008154C9"/>
    <w:rsid w:val="00827858"/>
    <w:rsid w:val="0083260A"/>
    <w:rsid w:val="008555AD"/>
    <w:rsid w:val="0087681F"/>
    <w:rsid w:val="008A571B"/>
    <w:rsid w:val="008B550B"/>
    <w:rsid w:val="008C3734"/>
    <w:rsid w:val="008D244E"/>
    <w:rsid w:val="0090496A"/>
    <w:rsid w:val="009600DE"/>
    <w:rsid w:val="0097680F"/>
    <w:rsid w:val="00980C7C"/>
    <w:rsid w:val="00983E42"/>
    <w:rsid w:val="009943D8"/>
    <w:rsid w:val="009A3A37"/>
    <w:rsid w:val="009A3AE6"/>
    <w:rsid w:val="009E14DB"/>
    <w:rsid w:val="00A24813"/>
    <w:rsid w:val="00A81D7C"/>
    <w:rsid w:val="00A82D93"/>
    <w:rsid w:val="00A9672F"/>
    <w:rsid w:val="00AB6391"/>
    <w:rsid w:val="00AD616E"/>
    <w:rsid w:val="00B03D62"/>
    <w:rsid w:val="00B432E1"/>
    <w:rsid w:val="00B5447B"/>
    <w:rsid w:val="00B65A33"/>
    <w:rsid w:val="00B66135"/>
    <w:rsid w:val="00BE0F41"/>
    <w:rsid w:val="00C02F3C"/>
    <w:rsid w:val="00C50354"/>
    <w:rsid w:val="00C65D3C"/>
    <w:rsid w:val="00C90B3E"/>
    <w:rsid w:val="00C92DC2"/>
    <w:rsid w:val="00C96BC4"/>
    <w:rsid w:val="00D03FD4"/>
    <w:rsid w:val="00D05784"/>
    <w:rsid w:val="00D2628F"/>
    <w:rsid w:val="00D36528"/>
    <w:rsid w:val="00D86550"/>
    <w:rsid w:val="00DF7FA5"/>
    <w:rsid w:val="00E208A8"/>
    <w:rsid w:val="00E335A4"/>
    <w:rsid w:val="00E832A5"/>
    <w:rsid w:val="00E85762"/>
    <w:rsid w:val="00EA29AF"/>
    <w:rsid w:val="00EA456E"/>
    <w:rsid w:val="00EC1FA4"/>
    <w:rsid w:val="00EC6483"/>
    <w:rsid w:val="00ED12A0"/>
    <w:rsid w:val="00EF4C80"/>
    <w:rsid w:val="00F20A5E"/>
    <w:rsid w:val="00F46108"/>
    <w:rsid w:val="00F54614"/>
    <w:rsid w:val="00F729F9"/>
    <w:rsid w:val="00F82EA1"/>
    <w:rsid w:val="00FA0B42"/>
    <w:rsid w:val="00FC55E8"/>
    <w:rsid w:val="00FD0FC3"/>
    <w:rsid w:val="00FD4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8CEB68F"/>
  <w15:docId w15:val="{E9052A93-A236-49FA-8EA8-14351F7F28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Lucida Sans Unicode" w:hAnsi="Times New Roman" w:cs="Mangal"/>
        <w:kern w:val="3"/>
        <w:sz w:val="24"/>
        <w:szCs w:val="24"/>
        <w:lang w:val="pl-PL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</w:style>
  <w:style w:type="paragraph" w:styleId="Nagwek1">
    <w:name w:val="heading 1"/>
    <w:basedOn w:val="Standard"/>
    <w:next w:val="Standard"/>
    <w:uiPriority w:val="9"/>
    <w:qFormat/>
    <w:pPr>
      <w:keepNext/>
      <w:jc w:val="center"/>
      <w:outlineLvl w:val="0"/>
    </w:pPr>
    <w:rPr>
      <w:rFonts w:ascii="Glowworm CE" w:hAnsi="Glowworm CE"/>
      <w:sz w:val="32"/>
    </w:rPr>
  </w:style>
  <w:style w:type="paragraph" w:styleId="Nagwek2">
    <w:name w:val="heading 2"/>
    <w:basedOn w:val="Standard"/>
    <w:next w:val="Standard"/>
    <w:uiPriority w:val="9"/>
    <w:semiHidden/>
    <w:unhideWhenUsed/>
    <w:qFormat/>
    <w:pPr>
      <w:keepNext/>
      <w:pBdr>
        <w:left w:val="single" w:sz="4" w:space="1" w:color="000000"/>
      </w:pBdr>
      <w:spacing w:line="360" w:lineRule="auto"/>
      <w:outlineLvl w:val="1"/>
    </w:pPr>
  </w:style>
  <w:style w:type="paragraph" w:styleId="Nagwek3">
    <w:name w:val="heading 3"/>
    <w:basedOn w:val="Nagwek"/>
    <w:next w:val="Textbody"/>
    <w:uiPriority w:val="9"/>
    <w:semiHidden/>
    <w:unhideWhenUsed/>
    <w:qFormat/>
    <w:pPr>
      <w:outlineLvl w:val="2"/>
    </w:pPr>
    <w:rPr>
      <w:rFonts w:ascii="Times New Roman" w:eastAsia="Lucida Sans Unicode" w:hAnsi="Times New Roman" w:cs="Tahoma"/>
      <w:b/>
      <w:bCs/>
    </w:rPr>
  </w:style>
  <w:style w:type="paragraph" w:styleId="Nagwek4">
    <w:name w:val="heading 4"/>
    <w:basedOn w:val="Standard"/>
    <w:next w:val="Standard"/>
    <w:uiPriority w:val="9"/>
    <w:semiHidden/>
    <w:unhideWhenUsed/>
    <w:qFormat/>
    <w:pPr>
      <w:keepNext/>
      <w:spacing w:line="360" w:lineRule="auto"/>
      <w:jc w:val="center"/>
      <w:outlineLvl w:val="3"/>
    </w:pPr>
    <w:rPr>
      <w:b/>
      <w:sz w:val="28"/>
    </w:rPr>
  </w:style>
  <w:style w:type="paragraph" w:styleId="Nagwek5">
    <w:name w:val="heading 5"/>
    <w:basedOn w:val="Standard"/>
    <w:next w:val="Standard"/>
    <w:uiPriority w:val="9"/>
    <w:semiHidden/>
    <w:unhideWhenUsed/>
    <w:qFormat/>
    <w:pPr>
      <w:keepNext/>
      <w:spacing w:line="360" w:lineRule="auto"/>
      <w:jc w:val="both"/>
      <w:outlineLvl w:val="4"/>
    </w:pPr>
    <w:rPr>
      <w:b/>
      <w:sz w:val="28"/>
    </w:rPr>
  </w:style>
  <w:style w:type="paragraph" w:styleId="Nagwek6">
    <w:name w:val="heading 6"/>
    <w:basedOn w:val="Standard"/>
    <w:next w:val="Standard"/>
    <w:uiPriority w:val="9"/>
    <w:semiHidden/>
    <w:unhideWhenUsed/>
    <w:qFormat/>
    <w:pPr>
      <w:keepNext/>
      <w:outlineLvl w:val="5"/>
    </w:pPr>
    <w:rPr>
      <w:b/>
      <w:bCs/>
    </w:rPr>
  </w:style>
  <w:style w:type="paragraph" w:styleId="Nagwek7">
    <w:name w:val="heading 7"/>
    <w:basedOn w:val="Standard"/>
    <w:next w:val="Standard"/>
    <w:pPr>
      <w:keepNext/>
      <w:jc w:val="right"/>
      <w:outlineLvl w:val="6"/>
    </w:pPr>
    <w:rPr>
      <w:b/>
    </w:rPr>
  </w:style>
  <w:style w:type="paragraph" w:styleId="Nagwek8">
    <w:name w:val="heading 8"/>
    <w:basedOn w:val="Standard"/>
    <w:next w:val="Standard"/>
    <w:pPr>
      <w:keepNext/>
      <w:spacing w:line="360" w:lineRule="auto"/>
      <w:ind w:left="1416"/>
      <w:jc w:val="both"/>
      <w:outlineLvl w:val="7"/>
    </w:pPr>
    <w:rPr>
      <w:b/>
      <w:bCs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qFormat/>
    <w:pPr>
      <w:suppressAutoHyphens/>
    </w:pPr>
  </w:style>
  <w:style w:type="paragraph" w:styleId="Nagwek">
    <w:name w:val="header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extbodyindent">
    <w:name w:val="Text body indent"/>
    <w:basedOn w:val="Standard"/>
    <w:pPr>
      <w:ind w:left="426"/>
    </w:pPr>
    <w:rPr>
      <w:szCs w:val="20"/>
    </w:rPr>
  </w:style>
  <w:style w:type="paragraph" w:customStyle="1" w:styleId="WW-Tekstpodstawowywcity3">
    <w:name w:val="WW-Tekst podstawowy wcięty 3"/>
    <w:basedOn w:val="Standard"/>
    <w:pPr>
      <w:spacing w:line="360" w:lineRule="auto"/>
      <w:ind w:left="360"/>
    </w:pPr>
  </w:style>
  <w:style w:type="paragraph" w:styleId="Stopka">
    <w:name w:val="footer"/>
    <w:basedOn w:val="Standard"/>
    <w:pPr>
      <w:tabs>
        <w:tab w:val="center" w:pos="4536"/>
        <w:tab w:val="right" w:pos="9072"/>
      </w:tabs>
    </w:pPr>
  </w:style>
  <w:style w:type="paragraph" w:styleId="Tekstpodstawowy2">
    <w:name w:val="Body Text 2"/>
    <w:basedOn w:val="Standard"/>
    <w:pPr>
      <w:jc w:val="both"/>
    </w:pPr>
    <w:rPr>
      <w:rFonts w:ascii="Arial" w:hAnsi="Arial"/>
    </w:rPr>
  </w:style>
  <w:style w:type="paragraph" w:customStyle="1" w:styleId="WW-Tekstpodstawowy3">
    <w:name w:val="WW-Tekst podstawowy 3"/>
    <w:basedOn w:val="Standard"/>
    <w:pPr>
      <w:spacing w:line="360" w:lineRule="auto"/>
      <w:jc w:val="both"/>
    </w:pPr>
  </w:style>
  <w:style w:type="paragraph" w:customStyle="1" w:styleId="WW-Tekstpodstawowy2">
    <w:name w:val="WW-Tekst podstawowy 2"/>
    <w:basedOn w:val="Standard"/>
    <w:pPr>
      <w:spacing w:line="360" w:lineRule="auto"/>
    </w:pPr>
    <w:rPr>
      <w:b/>
    </w:rPr>
  </w:style>
  <w:style w:type="paragraph" w:styleId="Podtytu">
    <w:name w:val="Subtitle"/>
    <w:basedOn w:val="Standard"/>
    <w:next w:val="Textbody"/>
    <w:uiPriority w:val="11"/>
    <w:qFormat/>
    <w:pPr>
      <w:spacing w:after="120"/>
      <w:jc w:val="center"/>
    </w:pPr>
    <w:rPr>
      <w:b/>
      <w:sz w:val="28"/>
    </w:rPr>
  </w:style>
  <w:style w:type="paragraph" w:customStyle="1" w:styleId="Footnote">
    <w:name w:val="Footnote"/>
    <w:basedOn w:val="Standard"/>
    <w:pPr>
      <w:suppressLineNumbers/>
      <w:ind w:left="283" w:hanging="283"/>
    </w:pPr>
    <w:rPr>
      <w:sz w:val="20"/>
      <w:szCs w:val="20"/>
    </w:rPr>
  </w:style>
  <w:style w:type="paragraph" w:customStyle="1" w:styleId="Default">
    <w:name w:val="Default"/>
    <w:pPr>
      <w:widowControl/>
      <w:suppressAutoHyphens/>
      <w:autoSpaceDE w:val="0"/>
    </w:pPr>
    <w:rPr>
      <w:rFonts w:eastAsia="Arial" w:cs="Times New Roman"/>
      <w:color w:val="000000"/>
      <w:lang w:bidi="ar-SA"/>
    </w:rPr>
  </w:style>
  <w:style w:type="paragraph" w:customStyle="1" w:styleId="Endnote">
    <w:name w:val="Endnote"/>
    <w:basedOn w:val="Standard"/>
    <w:pPr>
      <w:overflowPunct w:val="0"/>
      <w:autoSpaceDE w:val="0"/>
    </w:pPr>
    <w:rPr>
      <w:rFonts w:ascii="Courier, 'Courier New'" w:hAnsi="Courier, 'Courier New'"/>
      <w:szCs w:val="20"/>
      <w:lang w:val="en-US"/>
    </w:rPr>
  </w:style>
  <w:style w:type="paragraph" w:customStyle="1" w:styleId="Framecontents">
    <w:name w:val="Frame contents"/>
    <w:basedOn w:val="Textbody"/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Akapitzlist">
    <w:name w:val="List Paragraph"/>
    <w:basedOn w:val="Standard"/>
    <w:pPr>
      <w:ind w:left="720"/>
    </w:pPr>
    <w:rPr>
      <w:rFonts w:ascii="Arial" w:hAnsi="Arial"/>
    </w:rPr>
  </w:style>
  <w:style w:type="paragraph" w:customStyle="1" w:styleId="tekst">
    <w:name w:val="tekst"/>
    <w:basedOn w:val="Standard"/>
    <w:pPr>
      <w:widowControl/>
      <w:suppressLineNumbers/>
      <w:spacing w:before="60" w:after="60"/>
      <w:jc w:val="both"/>
    </w:pPr>
  </w:style>
  <w:style w:type="character" w:customStyle="1" w:styleId="Internetlink">
    <w:name w:val="Internet link"/>
    <w:basedOn w:val="Domylnaczcionkaakapitu"/>
    <w:rPr>
      <w:color w:val="0000FF"/>
      <w:u w:val="single"/>
    </w:rPr>
  </w:style>
  <w:style w:type="character" w:customStyle="1" w:styleId="WW8Num28z0">
    <w:name w:val="WW8Num28z0"/>
    <w:rPr>
      <w:rFonts w:ascii="Symbol" w:hAnsi="Symbol"/>
      <w:color w:val="000000"/>
    </w:rPr>
  </w:style>
  <w:style w:type="character" w:customStyle="1" w:styleId="WW8Num4z0">
    <w:name w:val="WW8Num4z0"/>
    <w:rPr>
      <w:rFonts w:ascii="StarSymbol, 'Arial Unicode MS'" w:hAnsi="StarSymbol, 'Arial Unicode MS'"/>
    </w:rPr>
  </w:style>
  <w:style w:type="character" w:customStyle="1" w:styleId="WW8Num5z0">
    <w:name w:val="WW8Num5z0"/>
    <w:rPr>
      <w:rFonts w:ascii="StarSymbol, 'Arial Unicode MS'" w:hAnsi="StarSymbol, 'Arial Unicode MS'"/>
    </w:rPr>
  </w:style>
  <w:style w:type="character" w:customStyle="1" w:styleId="WW8Num6z0">
    <w:name w:val="WW8Num6z0"/>
    <w:rPr>
      <w:rFonts w:ascii="Wingdings" w:hAnsi="Wingdings"/>
    </w:rPr>
  </w:style>
  <w:style w:type="character" w:customStyle="1" w:styleId="WW8Num7z0">
    <w:name w:val="WW8Num7z0"/>
    <w:rPr>
      <w:rFonts w:ascii="Wingdings" w:hAnsi="Wingdings"/>
    </w:rPr>
  </w:style>
  <w:style w:type="character" w:customStyle="1" w:styleId="WW8Num7z1">
    <w:name w:val="WW8Num7z1"/>
    <w:rPr>
      <w:rFonts w:ascii="OpenSymbol, 'Arial Unicode MS'" w:hAnsi="OpenSymbol, 'Arial Unicode MS'" w:cs="StarSymbol, 'Arial Unicode MS'"/>
      <w:sz w:val="18"/>
      <w:szCs w:val="18"/>
    </w:rPr>
  </w:style>
  <w:style w:type="character" w:customStyle="1" w:styleId="WW8Num7z3">
    <w:name w:val="WW8Num7z3"/>
    <w:rPr>
      <w:rFonts w:ascii="Symbol" w:hAnsi="Symbol"/>
    </w:rPr>
  </w:style>
  <w:style w:type="character" w:customStyle="1" w:styleId="WW8Num8z0">
    <w:name w:val="WW8Num8z0"/>
    <w:rPr>
      <w:b w:val="0"/>
      <w:i w:val="0"/>
      <w:sz w:val="24"/>
      <w:szCs w:val="24"/>
    </w:rPr>
  </w:style>
  <w:style w:type="character" w:customStyle="1" w:styleId="WW8Num8z1">
    <w:name w:val="WW8Num8z1"/>
    <w:rPr>
      <w:rFonts w:ascii="OpenSymbol, 'Arial Unicode MS'" w:hAnsi="OpenSymbol, 'Arial Unicode MS'" w:cs="StarSymbol, 'Arial Unicode MS'"/>
      <w:sz w:val="18"/>
      <w:szCs w:val="18"/>
    </w:rPr>
  </w:style>
  <w:style w:type="character" w:customStyle="1" w:styleId="WW8Num10z2">
    <w:name w:val="WW8Num10z2"/>
    <w:rPr>
      <w:rFonts w:ascii="Symbol" w:hAnsi="Symbol" w:cs="StarSymbol, 'Arial Unicode MS'"/>
      <w:sz w:val="18"/>
      <w:szCs w:val="18"/>
    </w:rPr>
  </w:style>
  <w:style w:type="character" w:customStyle="1" w:styleId="WW8Num11z0">
    <w:name w:val="WW8Num11z0"/>
    <w:rPr>
      <w:rFonts w:ascii="Wingdings" w:hAnsi="Wingdings"/>
    </w:rPr>
  </w:style>
  <w:style w:type="character" w:customStyle="1" w:styleId="WW8Num11z1">
    <w:name w:val="WW8Num11z1"/>
    <w:rPr>
      <w:rFonts w:ascii="OpenSymbol, 'Arial Unicode MS'" w:hAnsi="OpenSymbol, 'Arial Unicode MS'" w:cs="StarSymbol, 'Arial Unicode MS'"/>
      <w:sz w:val="18"/>
      <w:szCs w:val="18"/>
    </w:rPr>
  </w:style>
  <w:style w:type="character" w:customStyle="1" w:styleId="WW8Num11z3">
    <w:name w:val="WW8Num11z3"/>
    <w:rPr>
      <w:rFonts w:ascii="Symbol" w:hAnsi="Symbol"/>
    </w:rPr>
  </w:style>
  <w:style w:type="character" w:customStyle="1" w:styleId="WW8Num12z0">
    <w:name w:val="WW8Num12z0"/>
    <w:rPr>
      <w:rFonts w:ascii="Wingdings" w:hAnsi="Wingdings"/>
    </w:rPr>
  </w:style>
  <w:style w:type="character" w:customStyle="1" w:styleId="WW8Num13z0">
    <w:name w:val="WW8Num13z0"/>
    <w:rPr>
      <w:rFonts w:ascii="Wingdings" w:hAnsi="Wingdings"/>
    </w:rPr>
  </w:style>
  <w:style w:type="character" w:customStyle="1" w:styleId="WW8Num13z1">
    <w:name w:val="WW8Num13z1"/>
    <w:rPr>
      <w:rFonts w:ascii="OpenSymbol, 'Arial Unicode MS'" w:hAnsi="OpenSymbol, 'Arial Unicode MS'" w:cs="StarSymbol, 'Arial Unicode MS'"/>
      <w:sz w:val="18"/>
      <w:szCs w:val="18"/>
    </w:rPr>
  </w:style>
  <w:style w:type="character" w:customStyle="1" w:styleId="WW8Num13z3">
    <w:name w:val="WW8Num13z3"/>
    <w:rPr>
      <w:rFonts w:ascii="Symbol" w:hAnsi="Symbol"/>
    </w:rPr>
  </w:style>
  <w:style w:type="character" w:customStyle="1" w:styleId="WW8Num15z0">
    <w:name w:val="WW8Num15z0"/>
    <w:rPr>
      <w:rFonts w:ascii="Wingdings" w:hAnsi="Wingdings"/>
    </w:rPr>
  </w:style>
  <w:style w:type="character" w:customStyle="1" w:styleId="WW8Num16z0">
    <w:name w:val="WW8Num16z0"/>
    <w:rPr>
      <w:rFonts w:ascii="Wingdings" w:hAnsi="Wingdings"/>
    </w:rPr>
  </w:style>
  <w:style w:type="character" w:customStyle="1" w:styleId="FootnoteSymbol">
    <w:name w:val="Footnote Symbol"/>
    <w:rPr>
      <w:position w:val="0"/>
      <w:vertAlign w:val="superscript"/>
    </w:rPr>
  </w:style>
  <w:style w:type="character" w:customStyle="1" w:styleId="WW8Num17z1">
    <w:name w:val="WW8Num17z1"/>
    <w:rPr>
      <w:rFonts w:ascii="Symbol" w:hAnsi="Symbol"/>
    </w:rPr>
  </w:style>
  <w:style w:type="character" w:customStyle="1" w:styleId="WW8Num18z1">
    <w:name w:val="WW8Num18z1"/>
    <w:rPr>
      <w:rFonts w:ascii="OpenSymbol, 'Arial Unicode MS'" w:hAnsi="OpenSymbol, 'Arial Unicode MS'" w:cs="StarSymbol, 'Arial Unicode MS'"/>
      <w:sz w:val="18"/>
      <w:szCs w:val="18"/>
    </w:rPr>
  </w:style>
  <w:style w:type="character" w:customStyle="1" w:styleId="WW8Num22z1">
    <w:name w:val="WW8Num22z1"/>
    <w:rPr>
      <w:rFonts w:ascii="Symbol" w:hAnsi="Symbol"/>
    </w:rPr>
  </w:style>
  <w:style w:type="character" w:customStyle="1" w:styleId="WW8Num23z1">
    <w:name w:val="WW8Num23z1"/>
    <w:rPr>
      <w:rFonts w:ascii="Wingdings" w:hAnsi="Wingdings"/>
      <w:i w:val="0"/>
    </w:rPr>
  </w:style>
  <w:style w:type="character" w:customStyle="1" w:styleId="WW8Num23z3">
    <w:name w:val="WW8Num23z3"/>
    <w:rPr>
      <w:rFonts w:ascii="Symbol" w:hAnsi="Symbol"/>
    </w:rPr>
  </w:style>
  <w:style w:type="character" w:customStyle="1" w:styleId="WW8Num24z0">
    <w:name w:val="WW8Num24z0"/>
    <w:rPr>
      <w:i w:val="0"/>
    </w:rPr>
  </w:style>
  <w:style w:type="character" w:customStyle="1" w:styleId="Footnoteanchor">
    <w:name w:val="Footnote anchor"/>
    <w:rPr>
      <w:position w:val="0"/>
      <w:vertAlign w:val="superscript"/>
    </w:rPr>
  </w:style>
  <w:style w:type="character" w:customStyle="1" w:styleId="NumberingSymbols">
    <w:name w:val="Numbering Symbols"/>
    <w:rPr>
      <w:rFonts w:ascii="Arial" w:hAnsi="Arial"/>
      <w:b w:val="0"/>
      <w:bCs w:val="0"/>
    </w:rPr>
  </w:style>
  <w:style w:type="character" w:customStyle="1" w:styleId="BulletSymbols">
    <w:name w:val="Bullet Symbols"/>
    <w:rPr>
      <w:rFonts w:ascii="StarSymbol" w:eastAsia="StarSymbol" w:hAnsi="StarSymbol" w:cs="StarSymbol"/>
      <w:sz w:val="18"/>
      <w:szCs w:val="18"/>
    </w:rPr>
  </w:style>
  <w:style w:type="numbering" w:customStyle="1" w:styleId="WW8Num2">
    <w:name w:val="WW8Num2"/>
    <w:basedOn w:val="Bezlisty"/>
    <w:pPr>
      <w:numPr>
        <w:numId w:val="1"/>
      </w:numPr>
    </w:pPr>
  </w:style>
  <w:style w:type="numbering" w:customStyle="1" w:styleId="WW8Num3">
    <w:name w:val="WW8Num3"/>
    <w:basedOn w:val="Bezlisty"/>
    <w:pPr>
      <w:numPr>
        <w:numId w:val="2"/>
      </w:numPr>
    </w:pPr>
  </w:style>
  <w:style w:type="numbering" w:customStyle="1" w:styleId="WW8Num28">
    <w:name w:val="WW8Num28"/>
    <w:basedOn w:val="Bezlisty"/>
    <w:pPr>
      <w:numPr>
        <w:numId w:val="3"/>
      </w:numPr>
    </w:pPr>
  </w:style>
  <w:style w:type="numbering" w:customStyle="1" w:styleId="WW8Num4">
    <w:name w:val="WW8Num4"/>
    <w:basedOn w:val="Bezlisty"/>
    <w:pPr>
      <w:numPr>
        <w:numId w:val="4"/>
      </w:numPr>
    </w:pPr>
  </w:style>
  <w:style w:type="numbering" w:customStyle="1" w:styleId="WW8Num5">
    <w:name w:val="WW8Num5"/>
    <w:basedOn w:val="Bezlisty"/>
    <w:pPr>
      <w:numPr>
        <w:numId w:val="5"/>
      </w:numPr>
    </w:pPr>
  </w:style>
  <w:style w:type="numbering" w:customStyle="1" w:styleId="WW8Num6">
    <w:name w:val="WW8Num6"/>
    <w:basedOn w:val="Bezlisty"/>
    <w:pPr>
      <w:numPr>
        <w:numId w:val="6"/>
      </w:numPr>
    </w:pPr>
  </w:style>
  <w:style w:type="numbering" w:customStyle="1" w:styleId="WW8Num7">
    <w:name w:val="WW8Num7"/>
    <w:basedOn w:val="Bezlisty"/>
    <w:pPr>
      <w:numPr>
        <w:numId w:val="7"/>
      </w:numPr>
    </w:pPr>
  </w:style>
  <w:style w:type="numbering" w:customStyle="1" w:styleId="WW8Num8">
    <w:name w:val="WW8Num8"/>
    <w:basedOn w:val="Bezlisty"/>
    <w:pPr>
      <w:numPr>
        <w:numId w:val="8"/>
      </w:numPr>
    </w:pPr>
  </w:style>
  <w:style w:type="numbering" w:customStyle="1" w:styleId="WW8Num9">
    <w:name w:val="WW8Num9"/>
    <w:basedOn w:val="Bezlisty"/>
    <w:pPr>
      <w:numPr>
        <w:numId w:val="9"/>
      </w:numPr>
    </w:pPr>
  </w:style>
  <w:style w:type="numbering" w:customStyle="1" w:styleId="WW8Num10">
    <w:name w:val="WW8Num10"/>
    <w:basedOn w:val="Bezlisty"/>
    <w:pPr>
      <w:numPr>
        <w:numId w:val="10"/>
      </w:numPr>
    </w:pPr>
  </w:style>
  <w:style w:type="numbering" w:customStyle="1" w:styleId="WW8Num29">
    <w:name w:val="WW8Num29"/>
    <w:basedOn w:val="Bezlisty"/>
    <w:pPr>
      <w:numPr>
        <w:numId w:val="11"/>
      </w:numPr>
    </w:pPr>
  </w:style>
  <w:style w:type="numbering" w:customStyle="1" w:styleId="WW8Num11">
    <w:name w:val="WW8Num11"/>
    <w:basedOn w:val="Bezlisty"/>
    <w:pPr>
      <w:numPr>
        <w:numId w:val="12"/>
      </w:numPr>
    </w:pPr>
  </w:style>
  <w:style w:type="numbering" w:customStyle="1" w:styleId="WW8Num12">
    <w:name w:val="WW8Num12"/>
    <w:basedOn w:val="Bezlisty"/>
    <w:pPr>
      <w:numPr>
        <w:numId w:val="13"/>
      </w:numPr>
    </w:pPr>
  </w:style>
  <w:style w:type="numbering" w:customStyle="1" w:styleId="WW8Num13">
    <w:name w:val="WW8Num13"/>
    <w:basedOn w:val="Bezlisty"/>
    <w:pPr>
      <w:numPr>
        <w:numId w:val="14"/>
      </w:numPr>
    </w:pPr>
  </w:style>
  <w:style w:type="numbering" w:customStyle="1" w:styleId="WW8Num14">
    <w:name w:val="WW8Num14"/>
    <w:basedOn w:val="Bezlisty"/>
    <w:pPr>
      <w:numPr>
        <w:numId w:val="15"/>
      </w:numPr>
    </w:pPr>
  </w:style>
  <w:style w:type="numbering" w:customStyle="1" w:styleId="WW8Num15">
    <w:name w:val="WW8Num15"/>
    <w:basedOn w:val="Bezlisty"/>
    <w:pPr>
      <w:numPr>
        <w:numId w:val="16"/>
      </w:numPr>
    </w:pPr>
  </w:style>
  <w:style w:type="numbering" w:customStyle="1" w:styleId="WW8Num16">
    <w:name w:val="WW8Num16"/>
    <w:basedOn w:val="Bezlisty"/>
    <w:pPr>
      <w:numPr>
        <w:numId w:val="17"/>
      </w:numPr>
    </w:pPr>
  </w:style>
  <w:style w:type="numbering" w:customStyle="1" w:styleId="WW8Num17">
    <w:name w:val="WW8Num17"/>
    <w:basedOn w:val="Bezlisty"/>
    <w:pPr>
      <w:numPr>
        <w:numId w:val="18"/>
      </w:numPr>
    </w:pPr>
  </w:style>
  <w:style w:type="numbering" w:customStyle="1" w:styleId="WW8Num26">
    <w:name w:val="WW8Num26"/>
    <w:basedOn w:val="Bezlisty"/>
    <w:pPr>
      <w:numPr>
        <w:numId w:val="19"/>
      </w:numPr>
    </w:pPr>
  </w:style>
  <w:style w:type="numbering" w:customStyle="1" w:styleId="WW8Num18">
    <w:name w:val="WW8Num18"/>
    <w:basedOn w:val="Bezlisty"/>
    <w:pPr>
      <w:numPr>
        <w:numId w:val="20"/>
      </w:numPr>
    </w:pPr>
  </w:style>
  <w:style w:type="numbering" w:customStyle="1" w:styleId="WW8Num19">
    <w:name w:val="WW8Num19"/>
    <w:basedOn w:val="Bezlisty"/>
    <w:pPr>
      <w:numPr>
        <w:numId w:val="21"/>
      </w:numPr>
    </w:pPr>
  </w:style>
  <w:style w:type="numbering" w:customStyle="1" w:styleId="WW8Num27">
    <w:name w:val="WW8Num27"/>
    <w:basedOn w:val="Bezlisty"/>
    <w:pPr>
      <w:numPr>
        <w:numId w:val="22"/>
      </w:numPr>
    </w:pPr>
  </w:style>
  <w:style w:type="numbering" w:customStyle="1" w:styleId="WW8Num20">
    <w:name w:val="WW8Num20"/>
    <w:basedOn w:val="Bezlisty"/>
    <w:pPr>
      <w:numPr>
        <w:numId w:val="23"/>
      </w:numPr>
    </w:pPr>
  </w:style>
  <w:style w:type="numbering" w:customStyle="1" w:styleId="WW8Num21">
    <w:name w:val="WW8Num21"/>
    <w:basedOn w:val="Bezlisty"/>
    <w:pPr>
      <w:numPr>
        <w:numId w:val="24"/>
      </w:numPr>
    </w:pPr>
  </w:style>
  <w:style w:type="numbering" w:customStyle="1" w:styleId="WW8Num22">
    <w:name w:val="WW8Num22"/>
    <w:basedOn w:val="Bezlisty"/>
    <w:pPr>
      <w:numPr>
        <w:numId w:val="25"/>
      </w:numPr>
    </w:pPr>
  </w:style>
  <w:style w:type="numbering" w:customStyle="1" w:styleId="WW8Num23">
    <w:name w:val="WW8Num23"/>
    <w:basedOn w:val="Bezlisty"/>
    <w:pPr>
      <w:numPr>
        <w:numId w:val="26"/>
      </w:numPr>
    </w:pPr>
  </w:style>
  <w:style w:type="numbering" w:customStyle="1" w:styleId="WW8Num30">
    <w:name w:val="WW8Num30"/>
    <w:basedOn w:val="Bezlisty"/>
    <w:pPr>
      <w:numPr>
        <w:numId w:val="27"/>
      </w:numPr>
    </w:pPr>
  </w:style>
  <w:style w:type="numbering" w:customStyle="1" w:styleId="WW8Num24">
    <w:name w:val="WW8Num24"/>
    <w:basedOn w:val="Bezlisty"/>
    <w:pPr>
      <w:numPr>
        <w:numId w:val="28"/>
      </w:numPr>
    </w:pPr>
  </w:style>
  <w:style w:type="numbering" w:customStyle="1" w:styleId="WW8Num25">
    <w:name w:val="WW8Num25"/>
    <w:basedOn w:val="Bezlisty"/>
    <w:pPr>
      <w:numPr>
        <w:numId w:val="29"/>
      </w:numPr>
    </w:pPr>
  </w:style>
  <w:style w:type="numbering" w:customStyle="1" w:styleId="WW8Num1">
    <w:name w:val="WW8Num1"/>
    <w:basedOn w:val="Bezlisty"/>
    <w:pPr>
      <w:numPr>
        <w:numId w:val="30"/>
      </w:numPr>
    </w:pPr>
  </w:style>
  <w:style w:type="paragraph" w:customStyle="1" w:styleId="Zawartotabeli">
    <w:name w:val="Zawartość tabeli"/>
    <w:basedOn w:val="Normalny"/>
    <w:rsid w:val="008D244E"/>
    <w:pPr>
      <w:suppressLineNumbers/>
      <w:autoSpaceDN/>
      <w:textAlignment w:val="auto"/>
    </w:pPr>
    <w:rPr>
      <w:rFonts w:cs="Times New Roman"/>
      <w:kern w:val="1"/>
      <w:lang w:bidi="ar-SA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D564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D5645"/>
    <w:rPr>
      <w:sz w:val="20"/>
      <w:szCs w:val="18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D5645"/>
    <w:rPr>
      <w:sz w:val="20"/>
      <w:szCs w:val="18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D564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D5645"/>
    <w:rPr>
      <w:b/>
      <w:bCs/>
      <w:sz w:val="20"/>
      <w:szCs w:val="18"/>
    </w:rPr>
  </w:style>
  <w:style w:type="table" w:styleId="Tabela-Siatka">
    <w:name w:val="Table Grid"/>
    <w:basedOn w:val="Standardowy"/>
    <w:uiPriority w:val="59"/>
    <w:unhideWhenUsed/>
    <w:rsid w:val="006E0D6C"/>
    <w:pPr>
      <w:widowControl/>
      <w:autoSpaceDN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33">
    <w:name w:val="Font Style33"/>
    <w:rsid w:val="0015553D"/>
    <w:rPr>
      <w:rFonts w:ascii="Times New Roman" w:hAnsi="Times New Roman" w:cs="Times New Roman"/>
      <w:sz w:val="22"/>
      <w:szCs w:val="22"/>
    </w:rPr>
  </w:style>
  <w:style w:type="paragraph" w:styleId="Tekstpodstawowywcity">
    <w:name w:val="Body Text Indent"/>
    <w:basedOn w:val="Normalny"/>
    <w:link w:val="TekstpodstawowywcityZnak"/>
    <w:rsid w:val="0015553D"/>
    <w:pPr>
      <w:autoSpaceDN/>
      <w:spacing w:after="120"/>
      <w:ind w:left="283"/>
      <w:textAlignment w:val="auto"/>
    </w:pPr>
    <w:rPr>
      <w:rFonts w:cs="Times New Roman"/>
      <w:kern w:val="1"/>
      <w:lang w:eastAsia="ar-SA" w:bidi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15553D"/>
    <w:rPr>
      <w:rFonts w:cs="Times New Roman"/>
      <w:kern w:val="1"/>
      <w:lang w:eastAsia="ar-SA" w:bidi="ar-SA"/>
    </w:rPr>
  </w:style>
  <w:style w:type="character" w:styleId="Hipercze">
    <w:name w:val="Hyperlink"/>
    <w:basedOn w:val="Domylnaczcionkaakapitu"/>
    <w:uiPriority w:val="99"/>
    <w:unhideWhenUsed/>
    <w:rsid w:val="00437E1B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37E1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5264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310</Words>
  <Characters>1866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Jolanta Sztabińska</dc:creator>
  <cp:lastModifiedBy>Arleta Sidorowicz</cp:lastModifiedBy>
  <cp:revision>50</cp:revision>
  <cp:lastPrinted>2025-11-18T09:20:00Z</cp:lastPrinted>
  <dcterms:created xsi:type="dcterms:W3CDTF">2023-07-18T10:38:00Z</dcterms:created>
  <dcterms:modified xsi:type="dcterms:W3CDTF">2025-11-18T09:32:00Z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rmacja 1">
    <vt:lpwstr/>
  </property>
  <property fmtid="{D5CDD505-2E9C-101B-9397-08002B2CF9AE}" pid="3" name="Informacja 2">
    <vt:lpwstr/>
  </property>
  <property fmtid="{D5CDD505-2E9C-101B-9397-08002B2CF9AE}" pid="4" name="Informacja 3">
    <vt:lpwstr/>
  </property>
  <property fmtid="{D5CDD505-2E9C-101B-9397-08002B2CF9AE}" pid="5" name="Informacja 4">
    <vt:lpwstr/>
  </property>
</Properties>
</file>