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306FE" w14:textId="77777777" w:rsidR="0024471E" w:rsidRPr="00A76B31" w:rsidRDefault="0024471E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ZAPYTANIE OFERTOWE</w:t>
      </w:r>
    </w:p>
    <w:p w14:paraId="39B00408" w14:textId="557B50E0" w:rsidR="0024471E" w:rsidRPr="00A76B31" w:rsidRDefault="0024471E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nr </w:t>
      </w:r>
      <w:r w:rsidR="0064243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33AA9" w:rsidRPr="00A76B31">
        <w:rPr>
          <w:rFonts w:ascii="Times New Roman" w:hAnsi="Times New Roman" w:cs="Times New Roman"/>
          <w:b/>
          <w:bCs/>
          <w:sz w:val="24"/>
          <w:szCs w:val="24"/>
        </w:rPr>
        <w:t>/0</w:t>
      </w:r>
      <w:r w:rsidR="0064243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33AA9" w:rsidRPr="00A76B31">
        <w:rPr>
          <w:rFonts w:ascii="Times New Roman" w:hAnsi="Times New Roman" w:cs="Times New Roman"/>
          <w:b/>
          <w:bCs/>
          <w:sz w:val="24"/>
          <w:szCs w:val="24"/>
        </w:rPr>
        <w:t>/KS/202</w:t>
      </w:r>
      <w:r w:rsidR="00D13803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309784DE" w14:textId="43EDA1DB" w:rsidR="0024471E" w:rsidRPr="00A76B31" w:rsidRDefault="00F512E1" w:rsidP="00533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220400724"/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usługa </w:t>
      </w:r>
      <w:r w:rsidR="00B0795C">
        <w:rPr>
          <w:rFonts w:ascii="Times New Roman" w:hAnsi="Times New Roman" w:cs="Times New Roman"/>
          <w:b/>
          <w:bCs/>
          <w:sz w:val="24"/>
          <w:szCs w:val="24"/>
        </w:rPr>
        <w:t xml:space="preserve">wynajmu </w:t>
      </w:r>
      <w:proofErr w:type="spellStart"/>
      <w:r w:rsidR="00B0795C">
        <w:rPr>
          <w:rFonts w:ascii="Times New Roman" w:hAnsi="Times New Roman" w:cs="Times New Roman"/>
          <w:b/>
          <w:bCs/>
          <w:sz w:val="24"/>
          <w:szCs w:val="24"/>
        </w:rPr>
        <w:t>sal</w:t>
      </w:r>
      <w:proofErr w:type="spellEnd"/>
      <w:r w:rsidR="00B079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484E">
        <w:rPr>
          <w:rFonts w:ascii="Times New Roman" w:hAnsi="Times New Roman" w:cs="Times New Roman"/>
          <w:b/>
          <w:bCs/>
          <w:sz w:val="24"/>
          <w:szCs w:val="24"/>
        </w:rPr>
        <w:t xml:space="preserve">konferencyjnych </w:t>
      </w:r>
      <w:r w:rsidR="00EE28A5">
        <w:rPr>
          <w:rFonts w:ascii="Times New Roman" w:hAnsi="Times New Roman" w:cs="Times New Roman"/>
          <w:b/>
          <w:bCs/>
          <w:sz w:val="24"/>
          <w:szCs w:val="24"/>
        </w:rPr>
        <w:t xml:space="preserve">w Gołdapi </w:t>
      </w:r>
      <w:r w:rsidR="00B0795C">
        <w:rPr>
          <w:rFonts w:ascii="Times New Roman" w:hAnsi="Times New Roman" w:cs="Times New Roman"/>
          <w:b/>
          <w:bCs/>
          <w:sz w:val="24"/>
          <w:szCs w:val="24"/>
        </w:rPr>
        <w:t xml:space="preserve">na potrzeby organizacji warsztatów </w:t>
      </w:r>
      <w:r w:rsidR="00982D8E">
        <w:rPr>
          <w:rFonts w:ascii="Times New Roman" w:hAnsi="Times New Roman" w:cs="Times New Roman"/>
          <w:b/>
          <w:bCs/>
          <w:sz w:val="24"/>
          <w:szCs w:val="24"/>
        </w:rPr>
        <w:t xml:space="preserve">dla 50 osób </w:t>
      </w:r>
      <w:r w:rsidR="00982D8E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0795C">
        <w:rPr>
          <w:rFonts w:ascii="Times New Roman" w:hAnsi="Times New Roman" w:cs="Times New Roman"/>
          <w:b/>
          <w:bCs/>
          <w:sz w:val="24"/>
          <w:szCs w:val="24"/>
        </w:rPr>
        <w:t xml:space="preserve">z </w:t>
      </w:r>
      <w:r w:rsidR="00F32845">
        <w:rPr>
          <w:rFonts w:ascii="Times New Roman" w:hAnsi="Times New Roman" w:cs="Times New Roman"/>
          <w:b/>
          <w:bCs/>
          <w:sz w:val="24"/>
          <w:szCs w:val="24"/>
        </w:rPr>
        <w:t>usługą</w:t>
      </w:r>
      <w:r w:rsidR="00B0795C">
        <w:rPr>
          <w:rFonts w:ascii="Times New Roman" w:hAnsi="Times New Roman" w:cs="Times New Roman"/>
          <w:b/>
          <w:bCs/>
          <w:sz w:val="24"/>
          <w:szCs w:val="24"/>
        </w:rPr>
        <w:t xml:space="preserve"> cateringową 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w dniu 25 </w:t>
      </w:r>
      <w:r w:rsidR="00642437">
        <w:rPr>
          <w:rFonts w:ascii="Times New Roman" w:hAnsi="Times New Roman" w:cs="Times New Roman"/>
          <w:b/>
          <w:bCs/>
          <w:sz w:val="24"/>
          <w:szCs w:val="24"/>
        </w:rPr>
        <w:t>maja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B0795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06319A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bookmarkEnd w:id="0"/>
    <w:p w14:paraId="6C77DDB8" w14:textId="77777777" w:rsidR="00E00022" w:rsidRPr="00A76B31" w:rsidRDefault="00E00022" w:rsidP="00E00022">
      <w:pPr>
        <w:numPr>
          <w:ilvl w:val="0"/>
          <w:numId w:val="16"/>
        </w:num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Zamówienie </w:t>
      </w:r>
      <w:bookmarkStart w:id="1" w:name="_Hlk204666959"/>
      <w:r w:rsidRPr="00A76B31">
        <w:rPr>
          <w:rFonts w:ascii="Times New Roman" w:hAnsi="Times New Roman" w:cs="Times New Roman"/>
          <w:sz w:val="24"/>
          <w:szCs w:val="24"/>
        </w:rPr>
        <w:t xml:space="preserve">realizowane jest w ramach projektu strategicznego „Partnerstwo uzdrowisk dla rozwoju pogranicza”, który jest dofinansowany z środków Unii Europejskiej w ramach Programu Współpracy Transgranicznej 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Interreg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 xml:space="preserve"> VI-A Litwa–Polska 2021–2027.</w:t>
      </w:r>
    </w:p>
    <w:bookmarkEnd w:id="1"/>
    <w:p w14:paraId="2DACEDD2" w14:textId="77777777" w:rsidR="00E00022" w:rsidRPr="00A76B31" w:rsidRDefault="00E00022" w:rsidP="00E00022">
      <w:pPr>
        <w:numPr>
          <w:ilvl w:val="0"/>
          <w:numId w:val="16"/>
        </w:num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BF0C93" w14:textId="77777777" w:rsidR="00BE373D" w:rsidRPr="00A76B31" w:rsidRDefault="00BE373D" w:rsidP="00533AA9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C8A327B" w14:textId="632788FC" w:rsidR="0024471E" w:rsidRPr="00A76B31" w:rsidRDefault="0024471E" w:rsidP="00533AA9">
      <w:pPr>
        <w:tabs>
          <w:tab w:val="left" w:pos="72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1. Nazwa i adres Zamawiającego</w:t>
      </w:r>
    </w:p>
    <w:p w14:paraId="0A83A8A1" w14:textId="5BF89970" w:rsidR="0024471E" w:rsidRPr="00A76B31" w:rsidRDefault="0024471E" w:rsidP="00533AA9">
      <w:pPr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Gmina Gołdap,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reprezentowana przez </w:t>
      </w: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Burmistrza Gołdapi – Konrada </w:t>
      </w:r>
      <w:proofErr w:type="spellStart"/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Kazanieckiego</w:t>
      </w:r>
      <w:proofErr w:type="spellEnd"/>
      <w:r w:rsidR="00533AA9"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z siedzibą w Gołdapi </w:t>
      </w:r>
      <w:r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>Plac Zwycięstwa 14, 19 – 500 Gołdap,</w:t>
      </w:r>
      <w:r w:rsidR="00533AA9" w:rsidRPr="00A76B31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NIP 847-158-70-61, REGON 790671231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br/>
        <w:t>tel. 87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> 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615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60</w:t>
      </w:r>
      <w:r w:rsidR="00E00022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>00</w:t>
      </w:r>
      <w:r w:rsidR="00533AA9"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e-mail: </w:t>
      </w:r>
      <w:hyperlink r:id="rId7" w:history="1">
        <w:r w:rsidR="00E00022" w:rsidRPr="00A76B31">
          <w:rPr>
            <w:rStyle w:val="Hipercze"/>
            <w:rFonts w:ascii="Times New Roman" w:eastAsiaTheme="majorEastAsia" w:hAnsi="Times New Roman" w:cs="Times New Roman"/>
            <w:sz w:val="24"/>
            <w:szCs w:val="24"/>
          </w:rPr>
          <w:t>pom@goldap.pl</w:t>
        </w:r>
      </w:hyperlink>
    </w:p>
    <w:p w14:paraId="4F98BE0D" w14:textId="77777777" w:rsidR="0024471E" w:rsidRDefault="0024471E" w:rsidP="00533AA9">
      <w:pPr>
        <w:tabs>
          <w:tab w:val="left" w:pos="720"/>
          <w:tab w:val="center" w:pos="4896"/>
          <w:tab w:val="right" w:pos="943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2. Opis przedmiotu zamówienia:</w:t>
      </w:r>
    </w:p>
    <w:p w14:paraId="66055B6B" w14:textId="43350830" w:rsidR="00D13803" w:rsidRDefault="00FF48D9" w:rsidP="00D13803">
      <w:pPr>
        <w:pStyle w:val="isselectedend"/>
        <w:numPr>
          <w:ilvl w:val="0"/>
          <w:numId w:val="23"/>
        </w:numPr>
      </w:pPr>
      <w:r>
        <w:t xml:space="preserve">udostępnienie </w:t>
      </w:r>
      <w:r w:rsidR="00D13803">
        <w:t xml:space="preserve">i przygotowanie </w:t>
      </w:r>
      <w:r>
        <w:t>sali szkoleniowej dla 50 osób</w:t>
      </w:r>
      <w:r w:rsidR="00EE28A5">
        <w:t>,</w:t>
      </w:r>
      <w:r w:rsidR="008C0401" w:rsidRPr="008C0401">
        <w:rPr>
          <w:rStyle w:val="Nagwek1Znak"/>
        </w:rPr>
        <w:t xml:space="preserve"> </w:t>
      </w:r>
      <w:r w:rsidR="008C0401">
        <w:rPr>
          <w:rStyle w:val="Nagwek1Znak"/>
        </w:rPr>
        <w:br/>
      </w:r>
      <w:r w:rsidR="008C0401">
        <w:rPr>
          <w:rStyle w:val="t286pc"/>
          <w:rFonts w:eastAsiaTheme="majorEastAsia"/>
        </w:rPr>
        <w:t>sala wyposażona (rzutnik, ekran, nagłośnienie)</w:t>
      </w:r>
      <w:r>
        <w:t>,</w:t>
      </w:r>
    </w:p>
    <w:p w14:paraId="5D46436E" w14:textId="189AC31E" w:rsidR="00FF48D9" w:rsidRPr="001028AC" w:rsidRDefault="00D13803" w:rsidP="001028AC">
      <w:pPr>
        <w:pStyle w:val="NormalnyWeb"/>
        <w:numPr>
          <w:ilvl w:val="0"/>
          <w:numId w:val="23"/>
        </w:numPr>
        <w:rPr>
          <w:rStyle w:val="Hipercze"/>
          <w:color w:val="auto"/>
          <w:u w:val="none"/>
        </w:rPr>
      </w:pPr>
      <w:r>
        <w:t xml:space="preserve">udostępnienie i przygotowanie sali </w:t>
      </w:r>
      <w:r w:rsidR="00982D8E">
        <w:t xml:space="preserve">dla 50 osób </w:t>
      </w:r>
      <w:r w:rsidR="001C484E">
        <w:t xml:space="preserve">na potrzeby przygotowania </w:t>
      </w:r>
      <w:r>
        <w:t>dwóch przerw kawowych i lunchu,</w:t>
      </w:r>
      <w:r w:rsidR="001028AC">
        <w:t xml:space="preserve"> </w:t>
      </w:r>
      <w:r w:rsidR="00FF48D9">
        <w:t>serwis w formie stołu szwedzkiego.</w:t>
      </w:r>
    </w:p>
    <w:p w14:paraId="0C6CD114" w14:textId="77777777" w:rsidR="00E62969" w:rsidRDefault="00E62969" w:rsidP="00E62969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W skład zamówienia wchodzą:</w:t>
      </w:r>
    </w:p>
    <w:p w14:paraId="464F8990" w14:textId="053D90A7" w:rsidR="00541FC8" w:rsidRPr="00A76B31" w:rsidRDefault="00541FC8" w:rsidP="00541FC8">
      <w:pPr>
        <w:pStyle w:val="Akapitzlist"/>
        <w:spacing w:line="240" w:lineRule="auto"/>
        <w:ind w:left="0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1. 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Dwie przerwy kawowe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ok. godziny 10:</w:t>
      </w:r>
      <w:r w:rsidR="006E6238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3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 i 12:30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, </w:t>
      </w:r>
    </w:p>
    <w:p w14:paraId="37C13EE7" w14:textId="35643A3D" w:rsidR="00541FC8" w:rsidRPr="00A76B31" w:rsidRDefault="00E62969" w:rsidP="00541FC8">
      <w:pPr>
        <w:pStyle w:val="Akapitzlist"/>
        <w:spacing w:line="240" w:lineRule="auto"/>
        <w:ind w:left="0"/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każda zawierająca:</w:t>
      </w: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>- kawę</w:t>
      </w:r>
      <w:r w:rsidR="00716BB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(wymagany express ciśnieniowy</w:t>
      </w:r>
      <w:r w:rsidR="00107357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-</w:t>
      </w:r>
      <w:r w:rsidR="00207F5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2 sztuki</w:t>
      </w:r>
      <w:r w:rsidR="00716BB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,</w:t>
      </w:r>
      <w:r w:rsidR="00716BB2"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="00207F52" w:rsidRPr="00A76B31">
        <w:rPr>
          <w:rFonts w:ascii="Times New Roman" w:hAnsi="Times New Roman" w:cs="Times New Roman"/>
          <w:sz w:val="24"/>
          <w:szCs w:val="24"/>
        </w:rPr>
        <w:t xml:space="preserve">kawa </w:t>
      </w:r>
      <w:r w:rsidR="00716BB2" w:rsidRPr="00A76B31">
        <w:rPr>
          <w:rFonts w:ascii="Times New Roman" w:hAnsi="Times New Roman" w:cs="Times New Roman"/>
          <w:sz w:val="24"/>
          <w:szCs w:val="24"/>
        </w:rPr>
        <w:t xml:space="preserve">bez ograniczeń, dodatki: mleko, cukier biały </w:t>
      </w:r>
      <w:r w:rsidR="00207F52" w:rsidRPr="00A76B31">
        <w:rPr>
          <w:rFonts w:ascii="Times New Roman" w:hAnsi="Times New Roman" w:cs="Times New Roman"/>
          <w:sz w:val="24"/>
          <w:szCs w:val="24"/>
        </w:rPr>
        <w:br/>
        <w:t xml:space="preserve">  </w:t>
      </w:r>
      <w:r w:rsidR="00716BB2" w:rsidRPr="00A76B31">
        <w:rPr>
          <w:rFonts w:ascii="Times New Roman" w:hAnsi="Times New Roman" w:cs="Times New Roman"/>
          <w:sz w:val="24"/>
          <w:szCs w:val="24"/>
        </w:rPr>
        <w:t>i brązowy</w:t>
      </w:r>
      <w:r w:rsidR="00716BB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)</w:t>
      </w: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, </w:t>
      </w:r>
      <w:r w:rsidR="00716BB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</w:r>
      <w:r w:rsidR="00207F52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- </w:t>
      </w: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herbatę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</w:t>
      </w:r>
      <w:r w:rsidR="0047016E" w:rsidRPr="00A76B31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(</w:t>
      </w:r>
      <w:r w:rsidR="00716BB2" w:rsidRPr="00A76B31">
        <w:rPr>
          <w:rFonts w:ascii="Times New Roman" w:hAnsi="Times New Roman" w:cs="Times New Roman"/>
          <w:sz w:val="24"/>
          <w:szCs w:val="24"/>
        </w:rPr>
        <w:t xml:space="preserve">w 5-ciu smakach do wyboru, woda wrząca w warniku, dodatki: cukier biały, brązowy, </w:t>
      </w:r>
      <w:r w:rsidR="00716BB2" w:rsidRPr="00A76B31">
        <w:rPr>
          <w:rFonts w:ascii="Times New Roman" w:hAnsi="Times New Roman" w:cs="Times New Roman"/>
          <w:sz w:val="24"/>
          <w:szCs w:val="24"/>
        </w:rPr>
        <w:br/>
      </w:r>
      <w:r w:rsidR="00207F52" w:rsidRPr="00A76B31">
        <w:rPr>
          <w:rFonts w:ascii="Times New Roman" w:hAnsi="Times New Roman" w:cs="Times New Roman"/>
          <w:sz w:val="24"/>
          <w:szCs w:val="24"/>
        </w:rPr>
        <w:t xml:space="preserve">   </w:t>
      </w:r>
      <w:r w:rsidR="00716BB2" w:rsidRPr="00A76B31">
        <w:rPr>
          <w:rFonts w:ascii="Times New Roman" w:hAnsi="Times New Roman" w:cs="Times New Roman"/>
          <w:sz w:val="24"/>
          <w:szCs w:val="24"/>
        </w:rPr>
        <w:t>cytryna w plasterkach</w:t>
      </w:r>
      <w:r w:rsidR="0047016E" w:rsidRPr="00A76B31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),</w:t>
      </w:r>
    </w:p>
    <w:p w14:paraId="41A875FA" w14:textId="3A94BBC6" w:rsidR="00E13A5D" w:rsidRPr="00E13A5D" w:rsidRDefault="00541FC8" w:rsidP="00E13A5D">
      <w:pPr>
        <w:pStyle w:val="Akapitzlist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- </w:t>
      </w:r>
      <w:r w:rsidR="00207F52" w:rsidRPr="00A76B31">
        <w:rPr>
          <w:rFonts w:ascii="Times New Roman" w:hAnsi="Times New Roman" w:cs="Times New Roman"/>
          <w:sz w:val="24"/>
          <w:szCs w:val="24"/>
        </w:rPr>
        <w:t>w</w:t>
      </w:r>
      <w:r w:rsidRPr="00A76B31">
        <w:rPr>
          <w:rFonts w:ascii="Times New Roman" w:hAnsi="Times New Roman" w:cs="Times New Roman"/>
          <w:sz w:val="24"/>
          <w:szCs w:val="24"/>
        </w:rPr>
        <w:t>oda niegazowana w karafkach (bez ograniczeń)</w:t>
      </w:r>
      <w:r w:rsidR="00207F52" w:rsidRPr="00A76B31">
        <w:rPr>
          <w:rFonts w:ascii="Times New Roman" w:hAnsi="Times New Roman" w:cs="Times New Roman"/>
          <w:sz w:val="24"/>
          <w:szCs w:val="24"/>
        </w:rPr>
        <w:t>,</w:t>
      </w:r>
      <w:r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="0072197A" w:rsidRPr="00A76B31">
        <w:rPr>
          <w:rFonts w:ascii="Times New Roman" w:hAnsi="Times New Roman" w:cs="Times New Roman"/>
          <w:sz w:val="24"/>
          <w:szCs w:val="24"/>
        </w:rPr>
        <w:t xml:space="preserve">woda gazowana podawana w butelkach </w:t>
      </w:r>
      <w:r w:rsidR="0072197A" w:rsidRPr="00A76B31">
        <w:rPr>
          <w:rFonts w:ascii="Times New Roman" w:hAnsi="Times New Roman" w:cs="Times New Roman"/>
          <w:sz w:val="24"/>
          <w:szCs w:val="24"/>
        </w:rPr>
        <w:br/>
        <w:t xml:space="preserve">  ok. (0,2 l na osobę),</w:t>
      </w:r>
      <w:r w:rsidR="00E13A5D" w:rsidRPr="00A76B31">
        <w:rPr>
          <w:rFonts w:ascii="Times New Roman" w:hAnsi="Times New Roman" w:cs="Times New Roman"/>
          <w:sz w:val="24"/>
          <w:szCs w:val="24"/>
        </w:rPr>
        <w:br/>
        <w:t>-</w:t>
      </w:r>
      <w:r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07F52"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>oki podane w formie lemoniad (bez ograniczeń)</w:t>
      </w:r>
      <w:r w:rsidR="00207F52"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62969" w:rsidRPr="00A76B31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br/>
        <w:t>- przekąski</w:t>
      </w:r>
      <w:r w:rsidR="00E13A5D"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typu </w:t>
      </w:r>
      <w:proofErr w:type="spellStart"/>
      <w:r w:rsidR="00E13A5D"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>finger</w:t>
      </w:r>
      <w:proofErr w:type="spellEnd"/>
      <w:r w:rsidR="00E13A5D" w:rsidRPr="00A76B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food (np. tartinki, mini szaszłyki, babeczki nadziewane wytrawnymi musami, mini tortille,</w:t>
      </w:r>
      <w:r w:rsidR="0047016E" w:rsidRPr="00A76B31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 mini-kanapki, koreczki</w:t>
      </w:r>
      <w:r w:rsidR="00E13A5D" w:rsidRPr="00A76B31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, </w:t>
      </w:r>
      <w:r w:rsidR="00A76B31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t xml:space="preserve">rodzaj i ilość </w:t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do ustalenia z Zamawiającym),</w:t>
      </w:r>
      <w:r w:rsidR="00E13A5D" w:rsidRPr="00A76B31">
        <w:rPr>
          <w:rFonts w:ascii="Times New Roman" w:hAnsi="Times New Roman" w:cs="Times New Roman"/>
          <w:color w:val="000000" w:themeColor="text1"/>
          <w:kern w:val="0"/>
          <w:sz w:val="24"/>
          <w:szCs w:val="24"/>
          <w:lang w:eastAsia="pl-PL"/>
          <w14:ligatures w14:val="none"/>
        </w:rPr>
        <w:br/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Łącznie na 2 przerwy kawowe ok.:</w:t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 xml:space="preserve">- 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</w:t>
      </w:r>
      <w:r w:rsidR="00FF48D9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 tartinek (np. z różnymi pastami, serami, łososiem),</w:t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 xml:space="preserve">- 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</w:t>
      </w:r>
      <w:r w:rsidR="00FF48D9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0 mini szaszłyków (warzywne, ser + oliwka, </w:t>
      </w:r>
      <w:proofErr w:type="spellStart"/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caprese</w:t>
      </w:r>
      <w:proofErr w:type="spellEnd"/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),</w:t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 xml:space="preserve">- 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</w:t>
      </w:r>
      <w:r w:rsidR="00FF48D9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</w:t>
      </w:r>
      <w:r w:rsidR="00E13A5D" w:rsidRPr="00E13A5D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 mini tortilli (z kurczakiem, warzywami, hummusem)</w:t>
      </w:r>
      <w:r w:rsidR="00E13A5D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,</w:t>
      </w:r>
    </w:p>
    <w:p w14:paraId="29825F27" w14:textId="24A4F5A1" w:rsidR="00541FC8" w:rsidRPr="00A76B31" w:rsidRDefault="00716BB2" w:rsidP="00541FC8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- </w:t>
      </w:r>
      <w:r w:rsidR="00207F52" w:rsidRPr="00A76B31">
        <w:rPr>
          <w:rFonts w:ascii="Times New Roman" w:hAnsi="Times New Roman" w:cs="Times New Roman"/>
          <w:sz w:val="24"/>
          <w:szCs w:val="24"/>
        </w:rPr>
        <w:t>c</w:t>
      </w:r>
      <w:r w:rsidRPr="00A76B31">
        <w:rPr>
          <w:rFonts w:ascii="Times New Roman" w:hAnsi="Times New Roman" w:cs="Times New Roman"/>
          <w:sz w:val="24"/>
          <w:szCs w:val="24"/>
        </w:rPr>
        <w:t xml:space="preserve">iasta deserowe w papilotkach – </w:t>
      </w:r>
      <w:r w:rsidR="00541FC8" w:rsidRPr="00A76B31">
        <w:rPr>
          <w:rFonts w:ascii="Times New Roman" w:hAnsi="Times New Roman" w:cs="Times New Roman"/>
          <w:sz w:val="24"/>
          <w:szCs w:val="24"/>
        </w:rPr>
        <w:t>3</w:t>
      </w:r>
      <w:r w:rsidRPr="00A76B31">
        <w:rPr>
          <w:rFonts w:ascii="Times New Roman" w:hAnsi="Times New Roman" w:cs="Times New Roman"/>
          <w:sz w:val="24"/>
          <w:szCs w:val="24"/>
        </w:rPr>
        <w:t xml:space="preserve"> rodzaje ciasta po 3 porcje na osobę na każdą przerwę kawow</w:t>
      </w:r>
      <w:r w:rsidR="00541FC8" w:rsidRPr="00A76B31">
        <w:rPr>
          <w:rFonts w:ascii="Times New Roman" w:hAnsi="Times New Roman" w:cs="Times New Roman"/>
          <w:sz w:val="24"/>
          <w:szCs w:val="24"/>
        </w:rPr>
        <w:t>ą.</w:t>
      </w:r>
    </w:p>
    <w:p w14:paraId="6F9B9088" w14:textId="77777777" w:rsidR="00207F52" w:rsidRPr="00A76B31" w:rsidRDefault="00207F52" w:rsidP="00541FC8">
      <w:pPr>
        <w:pStyle w:val="Akapitzlist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5152525" w14:textId="2AFEB3B0" w:rsidR="00E62969" w:rsidRDefault="00541FC8" w:rsidP="00541FC8">
      <w:pPr>
        <w:pStyle w:val="Akapitzlist"/>
        <w:spacing w:line="240" w:lineRule="auto"/>
        <w:ind w:left="0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2. 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Lunch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ok. godziny 14:00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: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 xml:space="preserve">- </w:t>
      </w:r>
      <w:r w:rsidR="00107357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k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artacze – 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</w:t>
      </w:r>
      <w:r w:rsidR="00FF48D9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porcji  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(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 porcj</w:t>
      </w:r>
      <w:r w:rsidR="00B01F20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a</w:t>
      </w:r>
      <w:r w:rsidR="00795D7C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</w:t>
      </w:r>
      <w:r w:rsidR="00EE28A5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-</w:t>
      </w:r>
      <w:r w:rsidR="00795D7C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</w:t>
      </w:r>
      <w:r w:rsidR="00EE28A5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1 kartacz-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ok. 200 g),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  <w:t>- surów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ki 2 rodzaje</w:t>
      </w:r>
      <w:r w:rsidR="00E62969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do wyboru</w:t>
      </w:r>
      <w:r w:rsidR="0047016E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(1 porcja ok. 100 gram).</w:t>
      </w:r>
    </w:p>
    <w:p w14:paraId="07716CA6" w14:textId="77777777" w:rsidR="00F01D6B" w:rsidRDefault="00F01D6B" w:rsidP="00541FC8">
      <w:pPr>
        <w:pStyle w:val="Akapitzlist"/>
        <w:spacing w:line="240" w:lineRule="auto"/>
        <w:ind w:left="0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</w:p>
    <w:p w14:paraId="48BDD890" w14:textId="5D0AC672" w:rsidR="00FF48D9" w:rsidRPr="003060F5" w:rsidRDefault="00F01D6B" w:rsidP="00541FC8">
      <w:pPr>
        <w:pStyle w:val="Akapitzlist"/>
        <w:spacing w:line="240" w:lineRule="auto"/>
        <w:ind w:left="0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Zamawiający zastrzega sobie prawo do zmiany godzin przerw kawowych i lunchu.</w:t>
      </w:r>
    </w:p>
    <w:p w14:paraId="573EDDD9" w14:textId="77777777" w:rsidR="00E62969" w:rsidRPr="006E6238" w:rsidRDefault="00E62969" w:rsidP="00E62969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6E6238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lastRenderedPageBreak/>
        <w:t>3. Wymagania jakościowe</w:t>
      </w:r>
    </w:p>
    <w:p w14:paraId="21D1ACC5" w14:textId="4CE04934" w:rsidR="00E62969" w:rsidRPr="00A76B31" w:rsidRDefault="00E62969" w:rsidP="00E6296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Posiłki muszą charakteryzować się odpowiednimi walorami smakowymi, zapachowymi </w:t>
      </w:r>
      <w:r w:rsidR="00B01F20"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br/>
      </w: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oraz estetycznym wyglądem.</w:t>
      </w:r>
    </w:p>
    <w:p w14:paraId="03DDBA5E" w14:textId="77777777" w:rsidR="00E62969" w:rsidRPr="00A76B31" w:rsidRDefault="00E62969" w:rsidP="00E6296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Posiłki muszą być świeże, przygotowane z pełnowartościowych produktów, zgodnie z zasadami higieny żywności.</w:t>
      </w:r>
    </w:p>
    <w:p w14:paraId="027FCA56" w14:textId="77777777" w:rsidR="00716BB2" w:rsidRPr="00A76B31" w:rsidRDefault="00716BB2" w:rsidP="00716BB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Co najmniej 3-osobowa obsługa kelnerska.</w:t>
      </w:r>
    </w:p>
    <w:p w14:paraId="7B81EB3A" w14:textId="103FF3AE" w:rsidR="00716BB2" w:rsidRPr="00A76B31" w:rsidRDefault="00716BB2" w:rsidP="00716BB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Miejsca siedzące i zastawa stołowa dla co najmniej </w:t>
      </w:r>
      <w:r w:rsidR="006E6238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5</w:t>
      </w: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0 osób.</w:t>
      </w:r>
    </w:p>
    <w:p w14:paraId="6C434F7C" w14:textId="6AF6F8C2" w:rsidR="00E62969" w:rsidRPr="006E6238" w:rsidRDefault="00716BB2" w:rsidP="006E623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>Dekoracja stołów.</w:t>
      </w:r>
    </w:p>
    <w:p w14:paraId="407AC61B" w14:textId="6F6D1EC1" w:rsidR="00607ED4" w:rsidRPr="00A76B31" w:rsidRDefault="00592D4C" w:rsidP="00853EC7">
      <w:pPr>
        <w:tabs>
          <w:tab w:val="left" w:pos="720"/>
          <w:tab w:val="center" w:pos="4896"/>
          <w:tab w:val="right" w:pos="9432"/>
        </w:tabs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Świadczenie usługi żywienia musi odbywać się zgodnie z ustawą z dnia </w:t>
      </w:r>
      <w:r w:rsidRPr="00A76B31">
        <w:rPr>
          <w:rStyle w:val="Pogrubienie"/>
          <w:rFonts w:ascii="Times New Roman" w:eastAsiaTheme="majorEastAsia" w:hAnsi="Times New Roman" w:cs="Times New Roman"/>
          <w:sz w:val="24"/>
          <w:szCs w:val="24"/>
        </w:rPr>
        <w:t>25 sierpnia 2006 r.</w:t>
      </w:r>
      <w:r w:rsidR="00853EC7">
        <w:rPr>
          <w:rStyle w:val="Pogrubienie"/>
          <w:rFonts w:ascii="Times New Roman" w:eastAsiaTheme="majorEastAsia" w:hAnsi="Times New Roman" w:cs="Times New Roman"/>
          <w:sz w:val="24"/>
          <w:szCs w:val="24"/>
        </w:rPr>
        <w:t xml:space="preserve">, </w:t>
      </w:r>
      <w:r w:rsidR="00853EC7">
        <w:rPr>
          <w:rStyle w:val="Pogrubienie"/>
          <w:rFonts w:ascii="Times New Roman" w:eastAsiaTheme="majorEastAsia" w:hAnsi="Times New Roman" w:cs="Times New Roman"/>
          <w:sz w:val="24"/>
          <w:szCs w:val="24"/>
        </w:rPr>
        <w:br/>
      </w:r>
      <w:r w:rsidRPr="00A76B31">
        <w:rPr>
          <w:rStyle w:val="Pogrubienie"/>
          <w:rFonts w:ascii="Times New Roman" w:eastAsiaTheme="majorEastAsia" w:hAnsi="Times New Roman" w:cs="Times New Roman"/>
          <w:sz w:val="24"/>
          <w:szCs w:val="24"/>
        </w:rPr>
        <w:t>o bezpieczeństwie żywności i żywienia</w:t>
      </w:r>
      <w:r w:rsidRPr="00A76B31">
        <w:rPr>
          <w:rFonts w:ascii="Times New Roman" w:hAnsi="Times New Roman" w:cs="Times New Roman"/>
          <w:sz w:val="24"/>
          <w:szCs w:val="24"/>
        </w:rPr>
        <w:t xml:space="preserve"> (Dz. U. 2022, poz. 2132, z 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późn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>. zm.).</w:t>
      </w:r>
    </w:p>
    <w:p w14:paraId="697FEF1F" w14:textId="77777777" w:rsidR="0024471E" w:rsidRPr="00A76B31" w:rsidRDefault="0024471E" w:rsidP="00533AA9">
      <w:pPr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3.Przedmiot zamówienia opisany został wg następujących kodów (CPV):  </w:t>
      </w:r>
    </w:p>
    <w:p w14:paraId="31D8D4A3" w14:textId="5162E1D9" w:rsidR="00853EC7" w:rsidRPr="00853EC7" w:rsidRDefault="00E62969" w:rsidP="00853EC7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  <w:r w:rsidRPr="00A76B31">
        <w:rPr>
          <w:rStyle w:val="Hipercze"/>
          <w:rFonts w:ascii="Times New Roman" w:eastAsiaTheme="majorEastAsia" w:hAnsi="Times New Roman" w:cs="Times New Roman"/>
          <w:color w:val="auto"/>
          <w:sz w:val="24"/>
          <w:szCs w:val="24"/>
          <w:u w:val="none"/>
          <w:shd w:val="clear" w:color="auto" w:fill="FFFFFF"/>
        </w:rPr>
        <w:t>CPV</w:t>
      </w:r>
      <w:r w:rsidR="00853EC7">
        <w:rPr>
          <w:rFonts w:ascii="Times New Roman" w:hAnsi="Times New Roman" w:cs="Times New Roman"/>
          <w:sz w:val="24"/>
          <w:szCs w:val="24"/>
        </w:rPr>
        <w:t xml:space="preserve"> </w:t>
      </w:r>
      <w:r w:rsidR="00853EC7" w:rsidRPr="00853EC7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 </w:t>
      </w:r>
      <w:hyperlink r:id="rId8" w:history="1">
        <w:r w:rsidR="00853EC7" w:rsidRPr="00853EC7">
          <w:rPr>
            <w:rFonts w:ascii="Times New Roman" w:hAnsi="Times New Roman" w:cs="Times New Roman"/>
            <w:b/>
            <w:bCs/>
            <w:color w:val="000000" w:themeColor="text1"/>
            <w:kern w:val="0"/>
            <w:sz w:val="24"/>
            <w:szCs w:val="24"/>
            <w:lang w:eastAsia="pl-PL"/>
            <w14:ligatures w14:val="none"/>
          </w:rPr>
          <w:t>55120000-7</w:t>
        </w:r>
      </w:hyperlink>
      <w:r w:rsidR="00853EC7" w:rsidRPr="00853EC7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– Usługi hotelarskie w zakresie spotkań i konferencji (wynajem sali z obsługą)</w:t>
      </w:r>
    </w:p>
    <w:p w14:paraId="44D2F726" w14:textId="05B6D915" w:rsidR="00115F54" w:rsidRPr="00A76B31" w:rsidRDefault="00853EC7" w:rsidP="00853EC7">
      <w:pPr>
        <w:tabs>
          <w:tab w:val="center" w:pos="5616"/>
          <w:tab w:val="right" w:pos="10152"/>
        </w:tabs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>
        <w:rPr>
          <w:rFonts w:ascii="Times New Roman" w:hAnsi="Symbol" w:cs="Times New Roman"/>
          <w:color w:val="auto"/>
          <w:kern w:val="0"/>
          <w:sz w:val="24"/>
          <w:szCs w:val="24"/>
          <w:lang w:eastAsia="pl-PL"/>
          <w14:ligatures w14:val="none"/>
        </w:rPr>
        <w:t>CPV</w:t>
      </w:r>
      <w:r w:rsidRPr="00853EC7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 </w:t>
      </w:r>
      <w:hyperlink r:id="rId9" w:history="1">
        <w:r w:rsidRPr="00853EC7">
          <w:rPr>
            <w:rFonts w:ascii="Times New Roman" w:hAnsi="Times New Roman" w:cs="Times New Roman"/>
            <w:b/>
            <w:bCs/>
            <w:color w:val="000000" w:themeColor="text1"/>
            <w:kern w:val="0"/>
            <w:sz w:val="24"/>
            <w:szCs w:val="24"/>
            <w:lang w:eastAsia="pl-PL"/>
            <w14:ligatures w14:val="none"/>
          </w:rPr>
          <w:t>55300000-3</w:t>
        </w:r>
      </w:hyperlink>
      <w:r w:rsidRPr="00853EC7"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  <w:t xml:space="preserve"> – Usługi restauracyjne i dotyczące podawania posiłków</w:t>
      </w:r>
    </w:p>
    <w:p w14:paraId="1CBFBAA4" w14:textId="004DAE8C" w:rsidR="0024471E" w:rsidRPr="00A76B31" w:rsidRDefault="0024471E" w:rsidP="00115F54">
      <w:pPr>
        <w:pStyle w:val="Tekstpodstawowywcity"/>
        <w:ind w:left="0"/>
        <w:rPr>
          <w:rFonts w:eastAsia="Times New Roman"/>
          <w:bCs/>
          <w:szCs w:val="24"/>
          <w:lang w:eastAsia="ar-SA"/>
        </w:rPr>
      </w:pPr>
      <w:r w:rsidRPr="00A76B31">
        <w:rPr>
          <w:b/>
          <w:bCs/>
          <w:szCs w:val="24"/>
          <w:lang w:eastAsia="ar-SA"/>
        </w:rPr>
        <w:t>4. O udzielenie zamówienia mogą ubiegać się podmioty, które:</w:t>
      </w:r>
      <w:r w:rsidR="00194EAD">
        <w:rPr>
          <w:b/>
          <w:bCs/>
          <w:szCs w:val="24"/>
          <w:lang w:eastAsia="ar-SA"/>
        </w:rPr>
        <w:br/>
      </w:r>
    </w:p>
    <w:p w14:paraId="0267F754" w14:textId="77777777" w:rsidR="0024471E" w:rsidRPr="00A76B31" w:rsidRDefault="0024471E" w:rsidP="00533AA9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>- posiadają wiedzę i doświadczenie</w:t>
      </w:r>
    </w:p>
    <w:p w14:paraId="69880B82" w14:textId="77777777" w:rsidR="0024471E" w:rsidRPr="00A76B31" w:rsidRDefault="0024471E" w:rsidP="00533AA9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>- dysponują odpowiednim potencjałem technicznym oraz osobami zdolnymi do wykonania zamówienia</w:t>
      </w:r>
    </w:p>
    <w:p w14:paraId="232E6AB3" w14:textId="77777777" w:rsidR="0024471E" w:rsidRPr="00A76B31" w:rsidRDefault="0024471E" w:rsidP="00533AA9">
      <w:pPr>
        <w:jc w:val="both"/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>- znajdują się w odpowiedniej sytuacji ekonomicznej i finansowej.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 xml:space="preserve"> </w:t>
      </w:r>
    </w:p>
    <w:p w14:paraId="51777E7F" w14:textId="77777777" w:rsidR="0024471E" w:rsidRPr="00A76B31" w:rsidRDefault="0024471E" w:rsidP="00533AA9">
      <w:pPr>
        <w:jc w:val="both"/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5</w:t>
      </w:r>
      <w:r w:rsidRPr="00A76B31">
        <w:rPr>
          <w:rStyle w:val="Hipercze"/>
          <w:rFonts w:ascii="Times New Roman" w:eastAsia="TTE1487C70t00" w:hAnsi="Times New Roman" w:cs="Times New Roman"/>
          <w:b/>
          <w:bCs/>
          <w:color w:val="auto"/>
          <w:sz w:val="24"/>
          <w:szCs w:val="24"/>
          <w:u w:val="none"/>
        </w:rPr>
        <w:t>.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 Termin realizacji zamówienia:</w:t>
      </w:r>
    </w:p>
    <w:p w14:paraId="703CC199" w14:textId="1F132485" w:rsidR="0024471E" w:rsidRPr="00A76B31" w:rsidRDefault="000438F9" w:rsidP="00533AA9">
      <w:pPr>
        <w:autoSpaceDE w:val="0"/>
        <w:autoSpaceDN w:val="0"/>
        <w:adjustRightInd w:val="0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A76B31">
        <w:rPr>
          <w:rFonts w:ascii="Times New Roman" w:eastAsia="Lucida Sans Unicode" w:hAnsi="Times New Roman" w:cs="Times New Roman"/>
          <w:sz w:val="24"/>
          <w:szCs w:val="24"/>
        </w:rPr>
        <w:t>2</w:t>
      </w:r>
      <w:r w:rsidR="00095521">
        <w:rPr>
          <w:rFonts w:ascii="Times New Roman" w:eastAsia="Lucida Sans Unicode" w:hAnsi="Times New Roman" w:cs="Times New Roman"/>
          <w:sz w:val="24"/>
          <w:szCs w:val="24"/>
        </w:rPr>
        <w:t>5</w:t>
      </w:r>
      <w:r w:rsidR="006E6238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642437">
        <w:rPr>
          <w:rFonts w:ascii="Times New Roman" w:eastAsia="Lucida Sans Unicode" w:hAnsi="Times New Roman" w:cs="Times New Roman"/>
          <w:sz w:val="24"/>
          <w:szCs w:val="24"/>
        </w:rPr>
        <w:t>maja</w:t>
      </w:r>
      <w:r w:rsidRPr="00A76B31">
        <w:rPr>
          <w:rFonts w:ascii="Times New Roman" w:eastAsia="Lucida Sans Unicode" w:hAnsi="Times New Roman" w:cs="Times New Roman"/>
          <w:sz w:val="24"/>
          <w:szCs w:val="24"/>
        </w:rPr>
        <w:t xml:space="preserve"> 202</w:t>
      </w:r>
      <w:r w:rsidR="006E6238">
        <w:rPr>
          <w:rFonts w:ascii="Times New Roman" w:eastAsia="Lucida Sans Unicode" w:hAnsi="Times New Roman" w:cs="Times New Roman"/>
          <w:sz w:val="24"/>
          <w:szCs w:val="24"/>
        </w:rPr>
        <w:t>6</w:t>
      </w:r>
      <w:r w:rsidRPr="00A76B31">
        <w:rPr>
          <w:rFonts w:ascii="Times New Roman" w:eastAsia="Lucida Sans Unicode" w:hAnsi="Times New Roman" w:cs="Times New Roman"/>
          <w:sz w:val="24"/>
          <w:szCs w:val="24"/>
        </w:rPr>
        <w:t xml:space="preserve"> roku.</w:t>
      </w:r>
    </w:p>
    <w:p w14:paraId="450F78C5" w14:textId="77777777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6. Tryb postępowania</w:t>
      </w:r>
    </w:p>
    <w:p w14:paraId="7D98F8D3" w14:textId="42DE616F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1) 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t>Niniejsze postępowanie prowadzone jest w oparciu o zarządzenie Burmistrza Gołdapi Nr 986/III/2021</w:t>
      </w:r>
      <w:r w:rsidR="009E6B6B" w:rsidRPr="00A76B31">
        <w:rPr>
          <w:rFonts w:ascii="Times New Roman" w:hAnsi="Times New Roman" w:cs="Times New Roman"/>
          <w:sz w:val="24"/>
          <w:szCs w:val="24"/>
          <w:lang w:eastAsia="ar-SA"/>
        </w:rPr>
        <w:br/>
        <w:t>z dnia 3 marca 2021 r. w sprawie określenia regulaminu udzielania zamówień na dostawy, usługi i roboty budowlane realizowane przez Gminę Gołdap, których wartość netto nie przekracza kwoty 130 000,00 zł oraz o Zarządzenie nr 1764/I/2023 Burmistrza Gołdapi z dnia 5 stycznia 2023 r. zmieniającego zarządzenie Burmistrza Gołdapi nr 986/III/2021 z dnia 3 marca 2021 r. w sprawie określenia regulaminu udzielania zamówień  na dostawy, usługi i roboty budowlane realizowane przez Gminę Gołdap, których wartość netto nie przekracza kwoty 130 000,00 zł.</w:t>
      </w:r>
    </w:p>
    <w:p w14:paraId="708EBFFE" w14:textId="5C642AF8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kern w:val="3"/>
          <w:sz w:val="24"/>
          <w:szCs w:val="24"/>
          <w:lang w:eastAsia="ar-SA"/>
        </w:rPr>
        <w:t xml:space="preserve">2) 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Zamawiający zastrzega sobie prawo do zmiany treści zamówienia, przesunięcia terminu składania ofert oraz odstąpienia od niniejszego zapytania, na każdym jego etapie, bez podania przyczyny i nie będzie rościł żadnych roszczeń po stronie </w:t>
      </w:r>
      <w:r w:rsidR="00BE373D" w:rsidRPr="00A76B31">
        <w:rPr>
          <w:rFonts w:ascii="Times New Roman" w:hAnsi="Times New Roman" w:cs="Times New Roman"/>
          <w:sz w:val="24"/>
          <w:szCs w:val="24"/>
          <w:lang w:eastAsia="ar-SA"/>
        </w:rPr>
        <w:t>Oferenta</w:t>
      </w:r>
      <w:r w:rsidRPr="00A76B31">
        <w:rPr>
          <w:rFonts w:ascii="Times New Roman" w:hAnsi="Times New Roman" w:cs="Times New Roman"/>
          <w:sz w:val="24"/>
          <w:szCs w:val="24"/>
          <w:lang w:eastAsia="ar-SA"/>
        </w:rPr>
        <w:t xml:space="preserve">. </w:t>
      </w:r>
    </w:p>
    <w:p w14:paraId="2F687187" w14:textId="4F76631A" w:rsidR="0024471E" w:rsidRPr="00A76B31" w:rsidRDefault="0024471E" w:rsidP="00533AA9">
      <w:pPr>
        <w:tabs>
          <w:tab w:val="left" w:pos="720"/>
          <w:tab w:val="left" w:pos="1440"/>
          <w:tab w:val="center" w:pos="5616"/>
          <w:tab w:val="right" w:pos="1015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3) </w:t>
      </w:r>
      <w:r w:rsidR="00BE373D" w:rsidRPr="00A76B31">
        <w:rPr>
          <w:rFonts w:ascii="Times New Roman" w:hAnsi="Times New Roman" w:cs="Times New Roman"/>
          <w:sz w:val="24"/>
          <w:szCs w:val="24"/>
        </w:rPr>
        <w:t>Oferent</w:t>
      </w:r>
      <w:r w:rsidRPr="00A76B31">
        <w:rPr>
          <w:rFonts w:ascii="Times New Roman" w:hAnsi="Times New Roman" w:cs="Times New Roman"/>
          <w:sz w:val="24"/>
          <w:szCs w:val="24"/>
        </w:rPr>
        <w:t xml:space="preserve"> może zwrócić się z zapytaniem do Zamawiającego na piśmie lub mailowo</w:t>
      </w:r>
      <w:r w:rsidR="00BE373D"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>z pytaniami</w:t>
      </w:r>
      <w:r w:rsidR="00BE373D" w:rsidRPr="00A76B31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o wyjaśnienie warunków realizacji przedmiotu zamówienia, nie później jednak niż na dwa dni robocze przed terminem złożenia oferty.</w:t>
      </w:r>
    </w:p>
    <w:p w14:paraId="02FA6861" w14:textId="13D7089A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7.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Instrukcja dla </w:t>
      </w:r>
      <w:r w:rsidR="00BE373D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Oferenta </w:t>
      </w:r>
    </w:p>
    <w:p w14:paraId="5B83119A" w14:textId="77777777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1) Oferta powinna być sporządzona na formularzu ofertowym stanowiącym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załącznik nr 1.</w:t>
      </w:r>
    </w:p>
    <w:p w14:paraId="4E471BE9" w14:textId="77777777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>2) Ofertę należy sporządzić z zachowaniem formy pisemnej</w:t>
      </w:r>
      <w:r w:rsidRPr="00A76B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>pod rygorem nieważności.</w:t>
      </w:r>
    </w:p>
    <w:p w14:paraId="190697C2" w14:textId="3F2DD86C" w:rsidR="0024471E" w:rsidRPr="00A76B31" w:rsidRDefault="0024471E" w:rsidP="00533AA9">
      <w:pPr>
        <w:tabs>
          <w:tab w:val="left" w:pos="-28"/>
          <w:tab w:val="left" w:pos="472"/>
          <w:tab w:val="center" w:pos="6322"/>
          <w:tab w:val="right" w:pos="1085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lastRenderedPageBreak/>
        <w:t xml:space="preserve">3) Ofertę należy umieścić w zamkniętej kopercie, uniemożliwiającej odczytanie jej zawartości </w:t>
      </w:r>
      <w:r w:rsidR="00194EAD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bez uszkodzenia tego opakowania. Opakowanie powinno być opatrzone nazwą (firmą)</w:t>
      </w:r>
      <w:r w:rsidR="00533AA9" w:rsidRPr="00A76B31">
        <w:rPr>
          <w:rFonts w:ascii="Times New Roman" w:hAnsi="Times New Roman" w:cs="Times New Roman"/>
          <w:sz w:val="24"/>
          <w:szCs w:val="24"/>
        </w:rPr>
        <w:t xml:space="preserve"> </w:t>
      </w:r>
      <w:r w:rsidRPr="00A76B31">
        <w:rPr>
          <w:rFonts w:ascii="Times New Roman" w:hAnsi="Times New Roman" w:cs="Times New Roman"/>
          <w:sz w:val="24"/>
          <w:szCs w:val="24"/>
        </w:rPr>
        <w:t xml:space="preserve">i adresem </w:t>
      </w:r>
      <w:r w:rsidR="00BE373D" w:rsidRPr="00A76B31">
        <w:rPr>
          <w:rFonts w:ascii="Times New Roman" w:hAnsi="Times New Roman" w:cs="Times New Roman"/>
          <w:sz w:val="24"/>
          <w:szCs w:val="24"/>
        </w:rPr>
        <w:t>Oferent</w:t>
      </w:r>
      <w:r w:rsidR="00845C99" w:rsidRPr="00A76B31">
        <w:rPr>
          <w:rFonts w:ascii="Times New Roman" w:hAnsi="Times New Roman" w:cs="Times New Roman"/>
          <w:sz w:val="24"/>
          <w:szCs w:val="24"/>
        </w:rPr>
        <w:t>a</w:t>
      </w:r>
      <w:r w:rsidRPr="00A76B31">
        <w:rPr>
          <w:rFonts w:ascii="Times New Roman" w:hAnsi="Times New Roman" w:cs="Times New Roman"/>
          <w:sz w:val="24"/>
          <w:szCs w:val="24"/>
        </w:rPr>
        <w:t>,</w:t>
      </w:r>
      <w:r w:rsidR="00BE373D" w:rsidRPr="00A76B31">
        <w:rPr>
          <w:rFonts w:ascii="Times New Roman" w:hAnsi="Times New Roman" w:cs="Times New Roman"/>
          <w:sz w:val="24"/>
          <w:szCs w:val="24"/>
        </w:rPr>
        <w:br/>
      </w:r>
      <w:r w:rsidRPr="00A76B31">
        <w:rPr>
          <w:rFonts w:ascii="Times New Roman" w:hAnsi="Times New Roman" w:cs="Times New Roman"/>
          <w:sz w:val="24"/>
          <w:szCs w:val="24"/>
        </w:rPr>
        <w:t>a także posiadać dodatkowe oznaczenie:</w:t>
      </w:r>
    </w:p>
    <w:p w14:paraId="2CF8A659" w14:textId="77777777" w:rsidR="0024471E" w:rsidRPr="00A76B31" w:rsidRDefault="0024471E" w:rsidP="00533A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Gmina Gołdap, Plac Zwycięstwa 14, 19-500 Gołdap,</w:t>
      </w:r>
    </w:p>
    <w:p w14:paraId="1C158590" w14:textId="02643B21" w:rsidR="006A36A4" w:rsidRPr="00A76B31" w:rsidRDefault="0024471E" w:rsidP="005D07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>Oferta –</w:t>
      </w:r>
      <w:r w:rsidR="005D074B" w:rsidRPr="005D074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74B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usługa </w:t>
      </w:r>
      <w:r w:rsidR="005D074B">
        <w:rPr>
          <w:rFonts w:ascii="Times New Roman" w:hAnsi="Times New Roman" w:cs="Times New Roman"/>
          <w:b/>
          <w:bCs/>
          <w:sz w:val="24"/>
          <w:szCs w:val="24"/>
        </w:rPr>
        <w:t xml:space="preserve">wynajmu </w:t>
      </w:r>
      <w:proofErr w:type="spellStart"/>
      <w:r w:rsidR="005D074B">
        <w:rPr>
          <w:rFonts w:ascii="Times New Roman" w:hAnsi="Times New Roman" w:cs="Times New Roman"/>
          <w:b/>
          <w:bCs/>
          <w:sz w:val="24"/>
          <w:szCs w:val="24"/>
        </w:rPr>
        <w:t>sal</w:t>
      </w:r>
      <w:proofErr w:type="spellEnd"/>
      <w:r w:rsidR="005D074B">
        <w:rPr>
          <w:rFonts w:ascii="Times New Roman" w:hAnsi="Times New Roman" w:cs="Times New Roman"/>
          <w:b/>
          <w:bCs/>
          <w:sz w:val="24"/>
          <w:szCs w:val="24"/>
        </w:rPr>
        <w:t xml:space="preserve"> konferencyjnych w Gołdapi na potrzeby organizacji warsztatów dla 50 osób z usługą cateringową </w:t>
      </w:r>
      <w:r w:rsidR="005D074B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w dniu 25 </w:t>
      </w:r>
      <w:r w:rsidR="00642437">
        <w:rPr>
          <w:rFonts w:ascii="Times New Roman" w:hAnsi="Times New Roman" w:cs="Times New Roman"/>
          <w:b/>
          <w:bCs/>
          <w:sz w:val="24"/>
          <w:szCs w:val="24"/>
        </w:rPr>
        <w:t>maja</w:t>
      </w:r>
      <w:r w:rsidR="005D074B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202</w:t>
      </w:r>
      <w:r w:rsidR="005D074B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D074B"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roku</w:t>
      </w:r>
    </w:p>
    <w:p w14:paraId="11B8D895" w14:textId="3C47AF77" w:rsidR="0024471E" w:rsidRPr="00A76B31" w:rsidRDefault="0024471E" w:rsidP="00533AA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Nie otwierać przed </w:t>
      </w:r>
      <w:r w:rsidR="008F35A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5F54" w:rsidRPr="00A76B31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F35A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.20</w:t>
      </w:r>
      <w:r w:rsidR="006A36A4">
        <w:rPr>
          <w:rFonts w:ascii="Times New Roman" w:hAnsi="Times New Roman" w:cs="Times New Roman"/>
          <w:b/>
          <w:bCs/>
          <w:sz w:val="24"/>
          <w:szCs w:val="24"/>
        </w:rPr>
        <w:t>26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r. godz. 10.15.</w:t>
      </w:r>
    </w:p>
    <w:p w14:paraId="7B598EF6" w14:textId="0F3ACF8D" w:rsidR="0024471E" w:rsidRPr="005D074B" w:rsidRDefault="0024471E" w:rsidP="005D074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4) Dopuszcza się złożenie oferty mailowo, wysyłając skan podpisanych dokumentów na adres mailowy </w:t>
      </w:r>
      <w:hyperlink r:id="rId10" w:history="1">
        <w:r w:rsidRPr="00A76B31">
          <w:rPr>
            <w:rStyle w:val="Hipercze"/>
            <w:rFonts w:ascii="Times New Roman" w:eastAsiaTheme="majorEastAsia" w:hAnsi="Times New Roman" w:cs="Times New Roman"/>
            <w:b/>
            <w:bCs/>
            <w:sz w:val="24"/>
            <w:szCs w:val="24"/>
          </w:rPr>
          <w:t>pom@goldap.pl</w:t>
        </w:r>
      </w:hyperlink>
      <w:r w:rsidRPr="00A76B31">
        <w:rPr>
          <w:rFonts w:ascii="Times New Roman" w:hAnsi="Times New Roman" w:cs="Times New Roman"/>
          <w:sz w:val="24"/>
          <w:szCs w:val="24"/>
        </w:rPr>
        <w:t xml:space="preserve"> w tytule wiadomości wpisując </w:t>
      </w:r>
      <w:r w:rsidRPr="001743FC">
        <w:rPr>
          <w:rFonts w:ascii="Times New Roman" w:hAnsi="Times New Roman" w:cs="Times New Roman"/>
          <w:sz w:val="24"/>
          <w:szCs w:val="24"/>
        </w:rPr>
        <w:t>„</w:t>
      </w:r>
      <w:r w:rsidR="005D074B" w:rsidRPr="005D074B">
        <w:rPr>
          <w:rFonts w:ascii="Times New Roman" w:hAnsi="Times New Roman" w:cs="Times New Roman"/>
          <w:sz w:val="24"/>
          <w:szCs w:val="24"/>
        </w:rPr>
        <w:t xml:space="preserve">Usługa wynajmu </w:t>
      </w:r>
      <w:proofErr w:type="spellStart"/>
      <w:r w:rsidR="005D074B" w:rsidRPr="005D074B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="005D074B" w:rsidRPr="005D074B">
        <w:rPr>
          <w:rFonts w:ascii="Times New Roman" w:hAnsi="Times New Roman" w:cs="Times New Roman"/>
          <w:sz w:val="24"/>
          <w:szCs w:val="24"/>
        </w:rPr>
        <w:t xml:space="preserve"> konferencyjnych w Gołdapi </w:t>
      </w:r>
      <w:r w:rsidR="005D074B">
        <w:rPr>
          <w:rFonts w:ascii="Times New Roman" w:hAnsi="Times New Roman" w:cs="Times New Roman"/>
          <w:sz w:val="24"/>
          <w:szCs w:val="24"/>
        </w:rPr>
        <w:br/>
      </w:r>
      <w:r w:rsidR="005D074B" w:rsidRPr="005D074B">
        <w:rPr>
          <w:rFonts w:ascii="Times New Roman" w:hAnsi="Times New Roman" w:cs="Times New Roman"/>
          <w:sz w:val="24"/>
          <w:szCs w:val="24"/>
        </w:rPr>
        <w:t xml:space="preserve">na potrzeby organizacji warsztatów dla 50 osób z usługą cateringową w dniu 25 </w:t>
      </w:r>
      <w:r w:rsidR="00B2589D">
        <w:rPr>
          <w:rFonts w:ascii="Times New Roman" w:hAnsi="Times New Roman" w:cs="Times New Roman"/>
          <w:sz w:val="24"/>
          <w:szCs w:val="24"/>
        </w:rPr>
        <w:t>maja</w:t>
      </w:r>
      <w:r w:rsidR="005D074B" w:rsidRPr="005D074B">
        <w:rPr>
          <w:rFonts w:ascii="Times New Roman" w:hAnsi="Times New Roman" w:cs="Times New Roman"/>
          <w:sz w:val="24"/>
          <w:szCs w:val="24"/>
        </w:rPr>
        <w:t xml:space="preserve"> 2026 roku</w:t>
      </w:r>
      <w:r w:rsidR="003D2CF3" w:rsidRPr="001743FC">
        <w:rPr>
          <w:rFonts w:ascii="Times New Roman" w:hAnsi="Times New Roman" w:cs="Times New Roman"/>
          <w:sz w:val="24"/>
          <w:szCs w:val="24"/>
        </w:rPr>
        <w:t>”</w:t>
      </w:r>
    </w:p>
    <w:p w14:paraId="2A3770E6" w14:textId="2844A73B" w:rsidR="003D2CF3" w:rsidRPr="00A76B31" w:rsidRDefault="003D2CF3" w:rsidP="003D2CF3">
      <w:pPr>
        <w:jc w:val="both"/>
        <w:rPr>
          <w:rFonts w:ascii="Times New Roman" w:hAnsi="Times New Roman" w:cs="Times New Roman"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>5) Dopuszcza się również złożenie oferty adres elektronicznej skrzynki podawczej (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epuap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>): /919munh2tk/</w:t>
      </w:r>
      <w:proofErr w:type="spellStart"/>
      <w:r w:rsidRPr="00A76B31">
        <w:rPr>
          <w:rFonts w:ascii="Times New Roman" w:hAnsi="Times New Roman" w:cs="Times New Roman"/>
          <w:sz w:val="24"/>
          <w:szCs w:val="24"/>
        </w:rPr>
        <w:t>SkrytkaESP</w:t>
      </w:r>
      <w:proofErr w:type="spellEnd"/>
      <w:r w:rsidRPr="00A76B31">
        <w:rPr>
          <w:rFonts w:ascii="Times New Roman" w:hAnsi="Times New Roman" w:cs="Times New Roman"/>
          <w:sz w:val="24"/>
          <w:szCs w:val="24"/>
        </w:rPr>
        <w:t xml:space="preserve"> z opisem: „</w:t>
      </w:r>
      <w:r w:rsidR="005D074B" w:rsidRPr="005D074B">
        <w:rPr>
          <w:rFonts w:ascii="Times New Roman" w:hAnsi="Times New Roman" w:cs="Times New Roman"/>
          <w:sz w:val="24"/>
          <w:szCs w:val="24"/>
        </w:rPr>
        <w:t xml:space="preserve">Usługa wynajmu </w:t>
      </w:r>
      <w:proofErr w:type="spellStart"/>
      <w:r w:rsidR="005D074B" w:rsidRPr="005D074B">
        <w:rPr>
          <w:rFonts w:ascii="Times New Roman" w:hAnsi="Times New Roman" w:cs="Times New Roman"/>
          <w:sz w:val="24"/>
          <w:szCs w:val="24"/>
        </w:rPr>
        <w:t>sal</w:t>
      </w:r>
      <w:proofErr w:type="spellEnd"/>
      <w:r w:rsidR="005D074B" w:rsidRPr="005D074B">
        <w:rPr>
          <w:rFonts w:ascii="Times New Roman" w:hAnsi="Times New Roman" w:cs="Times New Roman"/>
          <w:sz w:val="24"/>
          <w:szCs w:val="24"/>
        </w:rPr>
        <w:t xml:space="preserve"> konferencyjnych w Gołdapi na potrzeby organizacji warsztatów dla 50 osób z usługą cateringową w dniu 25 </w:t>
      </w:r>
      <w:r w:rsidR="00B2589D">
        <w:rPr>
          <w:rFonts w:ascii="Times New Roman" w:hAnsi="Times New Roman" w:cs="Times New Roman"/>
          <w:sz w:val="24"/>
          <w:szCs w:val="24"/>
        </w:rPr>
        <w:t>maja</w:t>
      </w:r>
      <w:r w:rsidR="005D074B" w:rsidRPr="005D074B">
        <w:rPr>
          <w:rFonts w:ascii="Times New Roman" w:hAnsi="Times New Roman" w:cs="Times New Roman"/>
          <w:sz w:val="24"/>
          <w:szCs w:val="24"/>
        </w:rPr>
        <w:t xml:space="preserve"> 2026 roku</w:t>
      </w:r>
      <w:r w:rsidRPr="00A76B31">
        <w:rPr>
          <w:rFonts w:ascii="Times New Roman" w:hAnsi="Times New Roman" w:cs="Times New Roman"/>
          <w:sz w:val="24"/>
          <w:szCs w:val="24"/>
        </w:rPr>
        <w:t>”</w:t>
      </w:r>
    </w:p>
    <w:p w14:paraId="35CE7478" w14:textId="0DB0B485" w:rsidR="0024471E" w:rsidRPr="00A76B31" w:rsidRDefault="0024471E" w:rsidP="00533AA9">
      <w:pPr>
        <w:tabs>
          <w:tab w:val="left" w:pos="360"/>
          <w:tab w:val="left" w:pos="720"/>
          <w:tab w:val="left" w:pos="4590"/>
          <w:tab w:val="center" w:pos="15246"/>
          <w:tab w:val="right" w:pos="19782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31">
        <w:rPr>
          <w:rFonts w:ascii="Times New Roman" w:hAnsi="Times New Roman" w:cs="Times New Roman"/>
          <w:sz w:val="24"/>
          <w:szCs w:val="24"/>
        </w:rPr>
        <w:t xml:space="preserve">4) Ofertę należy złożyć w terminie 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8F35A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D2CF3" w:rsidRPr="00A76B31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8F35AF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6A36A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A76B31">
        <w:rPr>
          <w:rFonts w:ascii="Times New Roman" w:hAnsi="Times New Roman" w:cs="Times New Roman"/>
          <w:b/>
          <w:bCs/>
          <w:sz w:val="24"/>
          <w:szCs w:val="24"/>
        </w:rPr>
        <w:t xml:space="preserve"> r. do godz. 10.00.</w:t>
      </w:r>
    </w:p>
    <w:p w14:paraId="4C56F83C" w14:textId="50F875DD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5) Otwarcie ofert nastąpi </w:t>
      </w:r>
      <w:r w:rsidR="008F35AF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4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.0</w:t>
      </w:r>
      <w:r w:rsidR="008F35AF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5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.2025 r. o godz. 10.15, I piętro – pokój nr 12.</w:t>
      </w:r>
    </w:p>
    <w:p w14:paraId="3F7DEB11" w14:textId="77777777" w:rsidR="0024471E" w:rsidRPr="00A76B31" w:rsidRDefault="0024471E" w:rsidP="00533AA9">
      <w:pPr>
        <w:tabs>
          <w:tab w:val="left" w:pos="360"/>
          <w:tab w:val="left" w:pos="720"/>
          <w:tab w:val="left" w:pos="4590"/>
          <w:tab w:val="center" w:pos="15246"/>
          <w:tab w:val="right" w:pos="19782"/>
        </w:tabs>
        <w:jc w:val="both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6) Oferty złożone po terminie nie zostaną rozpatrzone.</w:t>
      </w:r>
    </w:p>
    <w:p w14:paraId="5C76CF86" w14:textId="77777777" w:rsidR="0024471E" w:rsidRPr="00A76B31" w:rsidRDefault="0024471E" w:rsidP="00533AA9">
      <w:pPr>
        <w:tabs>
          <w:tab w:val="left" w:pos="1440"/>
          <w:tab w:val="center" w:pos="5616"/>
          <w:tab w:val="right" w:pos="1015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8. Miejsce złożenia oferty:</w:t>
      </w:r>
    </w:p>
    <w:p w14:paraId="5504256A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Urząd Miejski w Gołdapi</w:t>
      </w:r>
    </w:p>
    <w:p w14:paraId="1B1C3644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Plac Zwycięstwa 14, 19-500 Gołdap, 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Punkt Obsługi Mieszkańca – parter, pok. nr 3 </w:t>
      </w:r>
    </w:p>
    <w:p w14:paraId="419115BE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9. Kryteria oceny ofert:</w:t>
      </w:r>
    </w:p>
    <w:p w14:paraId="75FBEE77" w14:textId="77777777" w:rsidR="0024471E" w:rsidRPr="00A76B31" w:rsidRDefault="0024471E" w:rsidP="00533AA9">
      <w:pPr>
        <w:tabs>
          <w:tab w:val="center" w:pos="7056"/>
          <w:tab w:val="right" w:pos="11592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Cena – 100 %</w:t>
      </w:r>
    </w:p>
    <w:p w14:paraId="5CF84044" w14:textId="77777777" w:rsidR="0024471E" w:rsidRPr="00A76B31" w:rsidRDefault="0024471E" w:rsidP="00533AA9">
      <w:pPr>
        <w:pStyle w:val="WW-Tekstpodstawowy3"/>
        <w:tabs>
          <w:tab w:val="left" w:pos="720"/>
          <w:tab w:val="center" w:pos="4896"/>
          <w:tab w:val="right" w:pos="9432"/>
        </w:tabs>
        <w:spacing w:line="276" w:lineRule="auto"/>
      </w:pPr>
      <w:r w:rsidRPr="00A76B31">
        <w:t>Oferta o najniższej cenie uzyska maksymalną ilość punktów tj.: 100 pkt., pozostałym Wykonawcom przyznana zostanie odpowiednio mniejsza (proporcjonalnie mniejsza) ilość punktów wg. wzoru</w:t>
      </w:r>
    </w:p>
    <w:p w14:paraId="3AC6666B" w14:textId="77777777" w:rsidR="0024471E" w:rsidRPr="00A76B31" w:rsidRDefault="0024471E" w:rsidP="00533AA9">
      <w:pPr>
        <w:pStyle w:val="Tekstpodstawowywcity"/>
        <w:tabs>
          <w:tab w:val="left" w:pos="426"/>
          <w:tab w:val="left" w:pos="786"/>
          <w:tab w:val="center" w:pos="4758"/>
          <w:tab w:val="right" w:pos="9294"/>
        </w:tabs>
        <w:spacing w:line="276" w:lineRule="auto"/>
        <w:ind w:left="0"/>
        <w:jc w:val="both"/>
        <w:rPr>
          <w:rStyle w:val="Hipercze"/>
          <w:rFonts w:eastAsia="Times New Roman"/>
          <w:b/>
          <w:color w:val="auto"/>
          <w:szCs w:val="24"/>
          <w:u w:val="none"/>
        </w:rPr>
      </w:pPr>
      <w:r w:rsidRPr="00A76B31">
        <w:rPr>
          <w:rStyle w:val="Hipercze"/>
          <w:rFonts w:eastAsia="Times New Roman"/>
          <w:b/>
          <w:color w:val="auto"/>
          <w:szCs w:val="24"/>
          <w:u w:val="none"/>
        </w:rPr>
        <w:t xml:space="preserve">(cena najniższa : cena badanej oferty) x 100 </w:t>
      </w:r>
    </w:p>
    <w:p w14:paraId="6853D80E" w14:textId="57E6B9A8" w:rsidR="0024471E" w:rsidRPr="00A76B31" w:rsidRDefault="0024471E" w:rsidP="00533AA9">
      <w:pPr>
        <w:pStyle w:val="Tekstpodstawowywcity"/>
        <w:tabs>
          <w:tab w:val="left" w:pos="0"/>
          <w:tab w:val="left" w:pos="360"/>
          <w:tab w:val="center" w:pos="4332"/>
          <w:tab w:val="right" w:pos="8868"/>
        </w:tabs>
        <w:spacing w:line="276" w:lineRule="auto"/>
        <w:ind w:left="0"/>
        <w:jc w:val="both"/>
        <w:rPr>
          <w:rFonts w:eastAsia="Times New Roman"/>
          <w:iCs/>
          <w:szCs w:val="24"/>
          <w:lang w:eastAsia="ar-SA"/>
        </w:rPr>
      </w:pPr>
      <w:r w:rsidRPr="00A76B31">
        <w:rPr>
          <w:rFonts w:eastAsia="Times New Roman"/>
          <w:szCs w:val="24"/>
          <w:lang w:eastAsia="ar-SA"/>
        </w:rPr>
        <w:t xml:space="preserve">Cena określona przez </w:t>
      </w:r>
      <w:r w:rsidR="00BE373D" w:rsidRPr="00A76B31">
        <w:rPr>
          <w:rFonts w:eastAsia="Times New Roman"/>
          <w:szCs w:val="24"/>
          <w:lang w:eastAsia="ar-SA"/>
        </w:rPr>
        <w:t>Oferenta</w:t>
      </w:r>
      <w:r w:rsidRPr="00A76B31">
        <w:rPr>
          <w:rFonts w:eastAsia="Times New Roman"/>
          <w:szCs w:val="24"/>
          <w:lang w:eastAsia="ar-SA"/>
        </w:rPr>
        <w:t xml:space="preserve"> zostanie przyjęta na cały okres ważności umowy, nie będzie podlegała zmianom i waloryzacji</w:t>
      </w:r>
      <w:r w:rsidRPr="00A76B31">
        <w:rPr>
          <w:rFonts w:eastAsia="Times New Roman"/>
          <w:iCs/>
          <w:szCs w:val="24"/>
          <w:lang w:eastAsia="ar-SA"/>
        </w:rPr>
        <w:t>.</w:t>
      </w:r>
    </w:p>
    <w:p w14:paraId="73949256" w14:textId="18AB9E70" w:rsidR="0024471E" w:rsidRPr="00A76B31" w:rsidRDefault="00BE373D" w:rsidP="00533AA9">
      <w:pPr>
        <w:pStyle w:val="Tekstpodstawowywcity"/>
        <w:tabs>
          <w:tab w:val="left" w:pos="0"/>
          <w:tab w:val="left" w:pos="360"/>
          <w:tab w:val="center" w:pos="4332"/>
          <w:tab w:val="right" w:pos="8868"/>
        </w:tabs>
        <w:spacing w:line="276" w:lineRule="auto"/>
        <w:ind w:left="0"/>
        <w:jc w:val="both"/>
        <w:rPr>
          <w:rStyle w:val="Hipercze"/>
          <w:rFonts w:eastAsia="Times New Roman"/>
          <w:iCs/>
          <w:color w:val="auto"/>
          <w:szCs w:val="24"/>
          <w:lang w:eastAsia="ar-SA"/>
        </w:rPr>
      </w:pPr>
      <w:r w:rsidRPr="00A76B31">
        <w:rPr>
          <w:rFonts w:eastAsia="Times New Roman"/>
          <w:iCs/>
          <w:szCs w:val="24"/>
          <w:lang w:eastAsia="ar-SA"/>
        </w:rPr>
        <w:t>Oferent</w:t>
      </w:r>
      <w:r w:rsidR="0024471E" w:rsidRPr="00A76B31">
        <w:rPr>
          <w:rFonts w:eastAsia="Times New Roman"/>
          <w:iCs/>
          <w:szCs w:val="24"/>
          <w:lang w:eastAsia="ar-SA"/>
        </w:rPr>
        <w:t xml:space="preserve"> zobowiązany jest do podania łącznej ceny ryczałtowej wraz z należnym podatkiem VAT </w:t>
      </w:r>
      <w:r w:rsidR="001B54BF">
        <w:rPr>
          <w:rFonts w:eastAsia="Times New Roman"/>
          <w:iCs/>
          <w:szCs w:val="24"/>
          <w:lang w:eastAsia="ar-SA"/>
        </w:rPr>
        <w:br/>
      </w:r>
      <w:r w:rsidR="0024471E" w:rsidRPr="00A76B31">
        <w:rPr>
          <w:rFonts w:eastAsia="Times New Roman"/>
          <w:iCs/>
          <w:szCs w:val="24"/>
          <w:lang w:eastAsia="ar-SA"/>
        </w:rPr>
        <w:t>za wykonanie usługi objętej zamówieniem z uwzględnieniem wszystkich kosztów związanych z wykonaniem niniejszego zamówienia.</w:t>
      </w:r>
      <w:r w:rsidR="0024471E" w:rsidRPr="00A76B31">
        <w:rPr>
          <w:rFonts w:eastAsia="Times New Roman"/>
          <w:szCs w:val="24"/>
          <w:lang w:eastAsia="ar-SA"/>
        </w:rPr>
        <w:t xml:space="preserve"> </w:t>
      </w:r>
      <w:r w:rsidR="0024471E" w:rsidRPr="00A76B31">
        <w:rPr>
          <w:rFonts w:eastAsia="Times New Roman"/>
          <w:bCs/>
          <w:szCs w:val="24"/>
          <w:lang w:eastAsia="ar-SA"/>
        </w:rPr>
        <w:t xml:space="preserve">Cena musi być wyrażona w złotych polskich niezależnie </w:t>
      </w:r>
      <w:r w:rsidR="001B54BF">
        <w:rPr>
          <w:rFonts w:eastAsia="Times New Roman"/>
          <w:bCs/>
          <w:szCs w:val="24"/>
          <w:lang w:eastAsia="ar-SA"/>
        </w:rPr>
        <w:br/>
      </w:r>
      <w:r w:rsidR="0024471E" w:rsidRPr="00A76B31">
        <w:rPr>
          <w:rFonts w:eastAsia="Times New Roman"/>
          <w:bCs/>
          <w:szCs w:val="24"/>
          <w:lang w:eastAsia="ar-SA"/>
        </w:rPr>
        <w:t xml:space="preserve">od wchodzących w jej skład elementów. </w:t>
      </w:r>
      <w:r w:rsidR="0024471E" w:rsidRPr="00A76B31">
        <w:rPr>
          <w:rStyle w:val="Hipercze"/>
          <w:rFonts w:eastAsia="Times New Roman"/>
          <w:bCs/>
          <w:color w:val="auto"/>
          <w:szCs w:val="24"/>
          <w:lang w:eastAsia="ar-SA"/>
        </w:rPr>
        <w:t xml:space="preserve">Cena może być tylko jedna, nie dopuszcza się wariantowości cen. </w:t>
      </w:r>
    </w:p>
    <w:p w14:paraId="18709767" w14:textId="77777777" w:rsidR="00533AA9" w:rsidRPr="00A76B31" w:rsidRDefault="0024471E" w:rsidP="00533AA9">
      <w:pPr>
        <w:pStyle w:val="Tekstpodstawowywcity"/>
        <w:tabs>
          <w:tab w:val="center" w:pos="5322"/>
          <w:tab w:val="right" w:pos="9858"/>
        </w:tabs>
        <w:spacing w:line="276" w:lineRule="auto"/>
        <w:ind w:left="0"/>
        <w:jc w:val="both"/>
        <w:rPr>
          <w:rFonts w:eastAsia="Times New Roman"/>
          <w:b/>
          <w:bCs/>
          <w:szCs w:val="24"/>
          <w:shd w:val="clear" w:color="auto" w:fill="FFFFFF"/>
        </w:rPr>
      </w:pPr>
      <w:r w:rsidRPr="00A76B31">
        <w:rPr>
          <w:rFonts w:eastAsia="Times New Roman"/>
          <w:b/>
          <w:bCs/>
          <w:szCs w:val="24"/>
          <w:shd w:val="clear" w:color="auto" w:fill="FFFFFF"/>
        </w:rPr>
        <w:t>10. Ogłoszenie wyników</w:t>
      </w:r>
    </w:p>
    <w:p w14:paraId="0FC044E3" w14:textId="118914FF" w:rsidR="0024471E" w:rsidRPr="00A76B31" w:rsidRDefault="0024471E" w:rsidP="00533AA9">
      <w:pPr>
        <w:pStyle w:val="Tekstpodstawowywcity"/>
        <w:tabs>
          <w:tab w:val="center" w:pos="5322"/>
          <w:tab w:val="right" w:pos="9858"/>
        </w:tabs>
        <w:spacing w:line="276" w:lineRule="auto"/>
        <w:ind w:left="0"/>
        <w:jc w:val="both"/>
        <w:rPr>
          <w:szCs w:val="24"/>
          <w:shd w:val="clear" w:color="auto" w:fill="FFFFFF"/>
        </w:rPr>
      </w:pPr>
      <w:r w:rsidRPr="00A76B31">
        <w:rPr>
          <w:szCs w:val="24"/>
          <w:shd w:val="clear" w:color="auto" w:fill="FFFFFF"/>
        </w:rPr>
        <w:t xml:space="preserve">1. Zamawiający udzieli zamówienia </w:t>
      </w:r>
      <w:r w:rsidR="00BE373D" w:rsidRPr="00A76B31">
        <w:rPr>
          <w:szCs w:val="24"/>
          <w:shd w:val="clear" w:color="auto" w:fill="FFFFFF"/>
        </w:rPr>
        <w:t>Oferentowi</w:t>
      </w:r>
      <w:r w:rsidRPr="00A76B31">
        <w:rPr>
          <w:szCs w:val="24"/>
          <w:shd w:val="clear" w:color="auto" w:fill="FFFFFF"/>
        </w:rPr>
        <w:t>, którego oferta odpowiada wszystkim wymaganiom określonym w niniejszym zapytaniu ofertowym, a która została oceniona jako najkorzystniejsza w oparciu o podane kryterium ceny.</w:t>
      </w:r>
    </w:p>
    <w:p w14:paraId="5E1F7947" w14:textId="7ADB4F7B" w:rsidR="0024471E" w:rsidRPr="00A76B31" w:rsidRDefault="0024471E" w:rsidP="00533AA9">
      <w:pPr>
        <w:tabs>
          <w:tab w:val="left" w:pos="12600"/>
          <w:tab w:val="center" w:pos="22896"/>
          <w:tab w:val="right" w:pos="27432"/>
        </w:tabs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O wyborze oferty najkorzystniejszej Zamawiający niezwłocznie zawiadomi </w:t>
      </w:r>
      <w:r w:rsidR="00BE373D"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>Oferentów</w:t>
      </w:r>
      <w:r w:rsidRPr="00A76B3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9F5DAA2" w14:textId="77777777" w:rsidR="0024471E" w:rsidRPr="00A76B31" w:rsidRDefault="0024471E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 xml:space="preserve">11.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 </w:t>
      </w: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Osoby do kontaktu w zakresie przedmiotu zamówienia:</w:t>
      </w:r>
    </w:p>
    <w:p w14:paraId="47D16379" w14:textId="3F03B53C" w:rsidR="0024471E" w:rsidRPr="00A76B31" w:rsidRDefault="00486978" w:rsidP="00533AA9">
      <w:pPr>
        <w:tabs>
          <w:tab w:val="center" w:pos="6336"/>
          <w:tab w:val="right" w:pos="10872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Urszula Glińska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– tel. 87 615 60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63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, email: </w:t>
      </w: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urszula.glinska</w:t>
      </w:r>
      <w:r w:rsidR="0024471E"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>@goldap.pl</w:t>
      </w:r>
      <w:r w:rsidR="0024471E"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ab/>
      </w:r>
    </w:p>
    <w:p w14:paraId="76910E20" w14:textId="77777777" w:rsidR="0024471E" w:rsidRPr="00A76B31" w:rsidRDefault="0024471E" w:rsidP="00533AA9">
      <w:pPr>
        <w:tabs>
          <w:tab w:val="left" w:pos="1859"/>
          <w:tab w:val="center" w:pos="6035"/>
          <w:tab w:val="right" w:pos="10571"/>
        </w:tabs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A76B3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lastRenderedPageBreak/>
        <w:t>Informacja o podstawie wykluczenia</w:t>
      </w:r>
    </w:p>
    <w:p w14:paraId="35D7E3B4" w14:textId="0AE9E2C4" w:rsidR="0024471E" w:rsidRPr="00A76B31" w:rsidRDefault="0024471E" w:rsidP="00533AA9">
      <w:pPr>
        <w:spacing w:before="12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Zgodnie z art. 1 pkt 3 ustawy w celu przeciwdziałania wspieraniu agresji Federacji Rosyjskiej na Ukrainę rozpoczętej w dniu 24 lutego 2022 r., wobec osób i podmiotów wpisanych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na listę, o której mowa </w:t>
      </w:r>
      <w:r w:rsidR="001B54BF">
        <w:rPr>
          <w:rFonts w:ascii="Times New Roman" w:hAnsi="Times New Roman" w:cs="Times New Roman"/>
          <w:kern w:val="0"/>
          <w:sz w:val="24"/>
          <w:szCs w:val="24"/>
          <w:lang w:eastAsia="pl-PL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w art. 2 ustawy, stosuje się sankcje polegające m.in. na wykluczeniu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 postępowania o udzielenie zamówienia publicznego na podstawie ustawy z dnia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11 września 2019 r. – Prawo zamówień publicznych (Dz. U. z 2023 r. poz. 1605,1720) zwanej dalej „ustawą </w:t>
      </w:r>
      <w:proofErr w:type="spellStart"/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Pzp</w:t>
      </w:r>
      <w:proofErr w:type="spellEnd"/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”. </w:t>
      </w:r>
    </w:p>
    <w:p w14:paraId="36473075" w14:textId="77777777" w:rsidR="0024471E" w:rsidRPr="00A76B31" w:rsidRDefault="0024471E" w:rsidP="00533AA9">
      <w:pPr>
        <w:spacing w:before="120"/>
        <w:jc w:val="both"/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 xml:space="preserve">W związku z powyższym, Zamawiający informuje, że </w:t>
      </w:r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>na podstawie art. 7 ust. 1 ustawy</w:t>
      </w:r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br/>
        <w:t>z dnia 13 kwietnia 2022 r. o szczególnych rozwiązaniach w zakresie przeciwdziałania wspieraniu agresji na Ukrainę oraz służących ochronie bezpieczeństwa narodowego (t.j.:</w:t>
      </w:r>
      <w:proofErr w:type="spellStart"/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>Dz</w:t>
      </w:r>
      <w:proofErr w:type="spellEnd"/>
      <w:r w:rsidRPr="00A76B31">
        <w:rPr>
          <w:rFonts w:ascii="Times New Roman" w:hAnsi="Times New Roman" w:cs="Times New Roman"/>
          <w:spacing w:val="4"/>
          <w:kern w:val="0"/>
          <w:sz w:val="24"/>
          <w:szCs w:val="24"/>
          <w:lang w:eastAsia="pl-PL"/>
        </w:rPr>
        <w:t xml:space="preserve">. U. z 2024 r., poz. 507)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pl-PL"/>
        </w:rPr>
        <w:t>z postępowania o udzielenie zamówienia publicznego wykluczy:</w:t>
      </w:r>
    </w:p>
    <w:p w14:paraId="641AB797" w14:textId="469A5D24" w:rsidR="0024471E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wykonawcę oraz uczestnika konkursu wymienionego w wykazach określonych w rozporządzeniu 765/2006 i rozporządzeniu 269/2014 albo wpisanego na listę na podstawie decyzji w sprawie wpisu </w:t>
      </w:r>
      <w:r w:rsidR="00817842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na listę rozstrzygającej o zastosowaniu środka,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o którym mowa w art. 1 pkt 3;</w:t>
      </w:r>
    </w:p>
    <w:p w14:paraId="700219CF" w14:textId="13630EFA" w:rsidR="0024471E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wykonawcę oraz uczestnika konkursu, którego beneficjentem rzeczywistym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 rozumieniu ustawy z dnia 1 marca 2018 r. o przeciwdziałaniu praniu pieniędzy oraz finansowaniu terroryzmu (Dz. U. z 2023 r. poz. 1124, 1285, 1723 i 1843) jest osoba wymieniona w wykazach określonych w rozporządzeniu 765/2006 i rozporządzeniu 269/2014 albo wpisana na listę lub będąca takim beneficjentem rzeczywistym od dnia 24 lutego 2022 r., o ile została wpisana na listę na podstawie decyzji w sprawie wpisu na listę rozstrzygającej o zastosowaniu środka, o którym mowa w art. 1 pkt 3;</w:t>
      </w:r>
    </w:p>
    <w:p w14:paraId="185EEAEE" w14:textId="49AD35E5" w:rsidR="00115F54" w:rsidRPr="00A76B31" w:rsidRDefault="0024471E" w:rsidP="00533AA9">
      <w:pPr>
        <w:numPr>
          <w:ilvl w:val="0"/>
          <w:numId w:val="1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kern w:val="0"/>
          <w:sz w:val="24"/>
          <w:szCs w:val="24"/>
          <w:lang w:eastAsia="pl-PL"/>
        </w:rPr>
      </w:pP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wykonawcę oraz uczestnika konkursu, którego jednostką dominującą w rozumieniu art. 3 ust. 1 pkt 37 ustawy z dnia 29 września 1994 r. o rachunkowości (Dz. U. z 2023 r. poz. 120, 295 i 1598) jest podmiot wymieniony w wykazach określonych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w rozporządzeniu 765/2006 i rozporządzeniu 269/2014 albo wpisany na listę lub będący taką jednostką dominującą od dnia 24 lutego 2022 r., o ile został wpisany </w:t>
      </w:r>
      <w:r w:rsidR="001B54BF">
        <w:rPr>
          <w:rFonts w:ascii="Times New Roman" w:hAnsi="Times New Roman" w:cs="Times New Roman"/>
          <w:kern w:val="0"/>
          <w:sz w:val="24"/>
          <w:szCs w:val="24"/>
          <w:lang w:eastAsia="ar-SA"/>
        </w:rPr>
        <w:br/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na listę na podstawie decyzji w sprawie wpisu na listę rozstrzygającej o zastosowaniu środka,</w:t>
      </w:r>
      <w:r w:rsidR="00533AA9"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 xml:space="preserve"> </w:t>
      </w:r>
      <w:r w:rsidRPr="00A76B31">
        <w:rPr>
          <w:rFonts w:ascii="Times New Roman" w:hAnsi="Times New Roman" w:cs="Times New Roman"/>
          <w:kern w:val="0"/>
          <w:sz w:val="24"/>
          <w:szCs w:val="24"/>
          <w:lang w:eastAsia="ar-SA"/>
        </w:rPr>
        <w:t>o którym mowa w art. 1 pkt 3.</w:t>
      </w:r>
    </w:p>
    <w:p w14:paraId="7722B179" w14:textId="77777777" w:rsidR="00115F54" w:rsidRPr="00A76B31" w:rsidRDefault="00115F54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14:paraId="1D8F19D0" w14:textId="77777777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A76B31">
        <w:rPr>
          <w:rFonts w:ascii="Times New Roman" w:hAnsi="Times New Roman"/>
          <w:b/>
          <w:sz w:val="24"/>
          <w:szCs w:val="24"/>
        </w:rPr>
        <w:t>Informacje dodatkowe</w:t>
      </w:r>
    </w:p>
    <w:p w14:paraId="15DE02E0" w14:textId="77777777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</w:p>
    <w:p w14:paraId="01211BB4" w14:textId="77777777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iCs/>
          <w:color w:val="auto"/>
          <w:sz w:val="24"/>
          <w:szCs w:val="24"/>
          <w:lang w:val="pl-PL"/>
        </w:rPr>
      </w:pPr>
      <w:r w:rsidRPr="00A76B31">
        <w:rPr>
          <w:rFonts w:ascii="Times New Roman" w:hAnsi="Times New Roman" w:cs="Times New Roman"/>
          <w:iCs/>
          <w:color w:val="auto"/>
          <w:sz w:val="24"/>
          <w:szCs w:val="24"/>
          <w:lang w:val="pl-PL"/>
        </w:rPr>
        <w:t>Klauzula informacyjna z art. 13 RODO do zastosowania w celu związanym z postępowaniem o udzielenie zamówienia publicznego</w:t>
      </w:r>
    </w:p>
    <w:p w14:paraId="6E307113" w14:textId="77777777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</w:p>
    <w:p w14:paraId="536ED7F2" w14:textId="14F970FB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Zgodnie z art. 13 ust. 1 i 2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rozporządzenia Parlamentu Europejskiego i Rady (UE) 2016/679 z dnia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27 kwietnia 2016 r. w sprawie ochrony osób fizycznych w związku z przetwarzaniem danych osobowych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i w sprawie swobodnego przepływu takich danych oraz uchylenia dyrektywy 95/46/WE (ogólne rozporządzenie o ochronie danych) (Dz. Urz. UE L 119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 xml:space="preserve">z 04.05.2016, str. 1),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dalej „RODO”, informuję, </w:t>
      </w:r>
      <w:r w:rsidR="001B54BF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że: </w:t>
      </w:r>
    </w:p>
    <w:p w14:paraId="5E5F2F76" w14:textId="0C4B384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administratorem Pani/Pana danych osobowych jest Gmina Gołdap z siedzibą w Urzędzie Miejskim</w:t>
      </w:r>
      <w:r w:rsidR="00533AA9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w Gołdapi przy Placu Zwycięstwa 14, 19-500 Gołdap</w:t>
      </w:r>
      <w:r w:rsidRPr="00A76B31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pl-PL"/>
        </w:rPr>
        <w:t>;</w:t>
      </w:r>
    </w:p>
    <w:p w14:paraId="04ACA5D3" w14:textId="77777777" w:rsidR="0024471E" w:rsidRPr="00A76B31" w:rsidRDefault="0024471E" w:rsidP="00533AA9">
      <w:pPr>
        <w:pStyle w:val="da-p"/>
        <w:shd w:val="clear" w:color="auto" w:fill="FFFFFF"/>
        <w:spacing w:before="0" w:beforeAutospacing="0" w:after="0" w:afterAutospacing="0" w:line="276" w:lineRule="auto"/>
        <w:jc w:val="both"/>
      </w:pPr>
      <w:r w:rsidRPr="00A76B31">
        <w:t xml:space="preserve">- Inspektorem ochrony danych osobowych w Urzędzie Miejskim w Gołdapi jest Sebastian Liwak </w:t>
      </w:r>
      <w:r w:rsidRPr="00A76B31">
        <w:rPr>
          <w:rFonts w:eastAsia="Lucida Sans Unicode"/>
          <w:kern w:val="3"/>
          <w:lang w:eastAsia="zh-CN" w:bidi="hi-IN"/>
        </w:rPr>
        <w:t xml:space="preserve">kontakt: tel. 697 616 194, e-mail: </w:t>
      </w:r>
      <w:hyperlink r:id="rId11" w:history="1">
        <w:r w:rsidRPr="00A76B31">
          <w:rPr>
            <w:rFonts w:eastAsia="Lucida Sans Unicode"/>
            <w:kern w:val="3"/>
            <w:lang w:eastAsia="zh-CN" w:bidi="hi-IN"/>
          </w:rPr>
          <w:t>iod@goldap.pl</w:t>
        </w:r>
      </w:hyperlink>
    </w:p>
    <w:p w14:paraId="6E624EF7" w14:textId="751BB2D2" w:rsidR="0024471E" w:rsidRPr="00A76B31" w:rsidRDefault="0024471E" w:rsidP="00533AA9">
      <w:pPr>
        <w:pStyle w:val="Text"/>
        <w:spacing w:line="276" w:lineRule="auto"/>
        <w:rPr>
          <w:rFonts w:ascii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Pani/Pana dane osobowe przetwarzane będą na podstawie art. 6 ust. 1 lit. c</w:t>
      </w:r>
      <w:r w:rsidRPr="00A76B31">
        <w:rPr>
          <w:rFonts w:ascii="Times New Roman" w:eastAsia="Times New Roman" w:hAnsi="Times New Roman" w:cs="Times New Roman"/>
          <w:i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RODO w celu </w:t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związanym</w:t>
      </w:r>
      <w:r w:rsidR="00533AA9"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hAnsi="Times New Roman" w:cs="Times New Roman"/>
          <w:color w:val="auto"/>
          <w:sz w:val="24"/>
          <w:szCs w:val="24"/>
          <w:lang w:val="pl-PL"/>
        </w:rPr>
        <w:t>z postępowaniem w trybie zapytania ofertowego,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shd w:val="clear" w:color="auto" w:fill="FFFFFF"/>
          <w:lang w:val="pl-PL"/>
        </w:rPr>
        <w:t xml:space="preserve"> </w:t>
      </w:r>
    </w:p>
    <w:p w14:paraId="4C7C463A" w14:textId="406FF80B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A76B31">
        <w:rPr>
          <w:rFonts w:ascii="Times New Roman" w:hAnsi="Times New Roman"/>
          <w:sz w:val="24"/>
          <w:szCs w:val="24"/>
        </w:rPr>
        <w:lastRenderedPageBreak/>
        <w:t xml:space="preserve">- Pani/ Pana dane osobowe mogą być udostępniane organom i osobom uprawionym do przeprowadzenia </w:t>
      </w:r>
      <w:r w:rsidR="001B54BF">
        <w:rPr>
          <w:rFonts w:ascii="Times New Roman" w:hAnsi="Times New Roman"/>
          <w:sz w:val="24"/>
          <w:szCs w:val="24"/>
        </w:rPr>
        <w:br/>
      </w:r>
      <w:r w:rsidRPr="00A76B31">
        <w:rPr>
          <w:rFonts w:ascii="Times New Roman" w:hAnsi="Times New Roman"/>
          <w:sz w:val="24"/>
          <w:szCs w:val="24"/>
        </w:rPr>
        <w:t xml:space="preserve">w Gminie Gołdap czynności kontrolnych oraz audytowych; </w:t>
      </w:r>
    </w:p>
    <w:p w14:paraId="569EF982" w14:textId="77777777" w:rsidR="0024471E" w:rsidRPr="00A76B31" w:rsidRDefault="0024471E" w:rsidP="00533AA9">
      <w:pPr>
        <w:pStyle w:val="Tekstpodstawowywcity21"/>
        <w:spacing w:line="276" w:lineRule="auto"/>
        <w:ind w:left="0" w:firstLine="0"/>
        <w:rPr>
          <w:rFonts w:ascii="Times New Roman" w:hAnsi="Times New Roman"/>
          <w:sz w:val="24"/>
          <w:szCs w:val="24"/>
        </w:rPr>
      </w:pPr>
      <w:r w:rsidRPr="00A76B31">
        <w:rPr>
          <w:rFonts w:ascii="Times New Roman" w:hAnsi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14:paraId="2BD6D349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posiada Pani/Pan:</w:t>
      </w:r>
    </w:p>
    <w:p w14:paraId="6B744FF0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15 RODO prawo dostępu do danych osobowych Pani/Pana dotyczących;</w:t>
      </w:r>
    </w:p>
    <w:p w14:paraId="682BA1C5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16 RODO prawo do sprostowania Pani/Pana danych osobowych;</w:t>
      </w:r>
    </w:p>
    <w:p w14:paraId="6CE9FEDF" w14:textId="6321134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na podstawie art. 18 RODO prawo żądania od administratora ograniczenia przetwarzania danych osobowych z zastrzeżeniem przypadków, o których mowa</w:t>
      </w:r>
      <w:r w:rsidR="00533AA9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 </w:t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 xml:space="preserve">w art. 18 ust. 2 RODO;  </w:t>
      </w:r>
    </w:p>
    <w:p w14:paraId="67E397F6" w14:textId="603B927A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prawo do wniesienia skargi do Prezesa Urzędu Ochrony Danych Osobowych, gdy uzna Pani/Pan,</w:t>
      </w:r>
      <w:r w:rsidR="00BE373D"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br/>
      </w: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że przetwarzanie danych osobowych Pani/Pana dotyczących narusza przepisy RODO;</w:t>
      </w:r>
    </w:p>
    <w:p w14:paraId="2149A863" w14:textId="77777777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- nie przysługuje Pani/Panu:</w:t>
      </w:r>
    </w:p>
    <w:p w14:paraId="21CDA6A6" w14:textId="1A28BBAB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w związku z art. 17 ust. 3 lit. b, d lub e RODO prawo do usunięcia danych osobowych;</w:t>
      </w:r>
    </w:p>
    <w:p w14:paraId="697EE91F" w14:textId="27B454A8" w:rsidR="0024471E" w:rsidRPr="00A76B31" w:rsidRDefault="0024471E" w:rsidP="00533AA9">
      <w:pPr>
        <w:pStyle w:val="Text"/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pl-PL"/>
        </w:rPr>
      </w:pPr>
      <w:r w:rsidRPr="00A76B31">
        <w:rPr>
          <w:rFonts w:ascii="Times New Roman" w:eastAsia="Times New Roman" w:hAnsi="Times New Roman" w:cs="Times New Roman"/>
          <w:color w:val="auto"/>
          <w:sz w:val="24"/>
          <w:szCs w:val="24"/>
          <w:lang w:val="pl-PL"/>
        </w:rPr>
        <w:t>prawo do przenoszenia danych osobowych, o którym mowa w art. 20 RODO;</w:t>
      </w:r>
    </w:p>
    <w:p w14:paraId="44C23AA7" w14:textId="7862F2CD" w:rsidR="0024471E" w:rsidRPr="00A76B31" w:rsidRDefault="0024471E" w:rsidP="00533AA9">
      <w:pPr>
        <w:pStyle w:val="Standard"/>
        <w:tabs>
          <w:tab w:val="left" w:pos="360"/>
        </w:tabs>
        <w:spacing w:line="276" w:lineRule="auto"/>
        <w:jc w:val="both"/>
        <w:rPr>
          <w:rFonts w:eastAsia="Times New Roman" w:cs="Times New Roman"/>
          <w:lang w:val="pl-PL"/>
        </w:rPr>
      </w:pPr>
      <w:r w:rsidRPr="00A76B31">
        <w:rPr>
          <w:rFonts w:eastAsia="Times New Roman" w:cs="Times New Roman"/>
          <w:lang w:val="pl-PL"/>
        </w:rPr>
        <w:t>na podstawie art. 21 RODO prawo sprzeciwu, wobec przetwarzania danych osobowych, gdyż podstawą prawną przetwarzania Pani/Pana danych osobowych jest art. 6 ust. 1 lit. c RODO</w:t>
      </w:r>
      <w:r w:rsidR="00533AA9" w:rsidRPr="00A76B31">
        <w:rPr>
          <w:rFonts w:eastAsia="Times New Roman" w:cs="Times New Roman"/>
          <w:lang w:val="pl-PL"/>
        </w:rPr>
        <w:t>.</w:t>
      </w:r>
    </w:p>
    <w:p w14:paraId="4907E2E7" w14:textId="77777777" w:rsidR="00533AA9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0BFF7675" w14:textId="77777777" w:rsidR="0072312C" w:rsidRPr="00DF4E5C" w:rsidRDefault="0072312C" w:rsidP="0072312C">
      <w:pPr>
        <w:tabs>
          <w:tab w:val="left" w:pos="1440"/>
          <w:tab w:val="center" w:pos="5616"/>
          <w:tab w:val="right" w:pos="10152"/>
        </w:tabs>
        <w:spacing w:line="200" w:lineRule="atLeast"/>
        <w:ind w:left="4956"/>
        <w:jc w:val="center"/>
        <w:rPr>
          <w:rStyle w:val="Hipercze"/>
          <w:rFonts w:cs="Times New Roman"/>
          <w:b/>
          <w:bCs/>
          <w:color w:val="FF0000"/>
          <w:sz w:val="18"/>
          <w:szCs w:val="18"/>
          <w:u w:val="none"/>
          <w:lang w:eastAsia="hi-IN"/>
        </w:rPr>
      </w:pPr>
      <w:r>
        <w:rPr>
          <w:rFonts w:cs="Times New Roman"/>
          <w:b/>
          <w:bCs/>
          <w:color w:val="FF0000"/>
          <w:sz w:val="18"/>
          <w:szCs w:val="18"/>
        </w:rPr>
        <w:t>Kierownik</w:t>
      </w:r>
      <w:r>
        <w:rPr>
          <w:rFonts w:cs="Times New Roman"/>
          <w:b/>
          <w:bCs/>
          <w:color w:val="FF0000"/>
          <w:sz w:val="18"/>
          <w:szCs w:val="18"/>
        </w:rPr>
        <w:br/>
        <w:t>Biura Komunikacji Społecznej i Promocji</w:t>
      </w:r>
      <w:r>
        <w:rPr>
          <w:rFonts w:cs="Times New Roman"/>
          <w:b/>
          <w:bCs/>
          <w:color w:val="FF0000"/>
          <w:sz w:val="18"/>
          <w:szCs w:val="18"/>
        </w:rPr>
        <w:br/>
        <w:t>/-/</w:t>
      </w:r>
      <w:r>
        <w:rPr>
          <w:rFonts w:cs="Times New Roman"/>
          <w:b/>
          <w:bCs/>
          <w:color w:val="FF0000"/>
          <w:sz w:val="18"/>
          <w:szCs w:val="18"/>
        </w:rPr>
        <w:br/>
        <w:t>Urszula Glińska</w:t>
      </w:r>
    </w:p>
    <w:p w14:paraId="7C289E60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5BEBFC4B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6F5E76DC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04CC4796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3E92A6F6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1F08DC85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5D6E7256" w14:textId="77777777" w:rsidR="0072312C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39730123" w14:textId="77777777" w:rsidR="0072312C" w:rsidRPr="00A76B31" w:rsidRDefault="0072312C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14:paraId="59EDD6AD" w14:textId="7F67B7EC" w:rsidR="00533AA9" w:rsidRPr="00A76B31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  <w:lang w:eastAsia="ar-SA"/>
        </w:rPr>
        <w:t>Załączniki:</w:t>
      </w:r>
    </w:p>
    <w:p w14:paraId="1850B18F" w14:textId="2FFE7239" w:rsidR="00533AA9" w:rsidRDefault="00533AA9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  <w:r w:rsidRPr="00A76B31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  <w:t xml:space="preserve">Załącznik nr 1 – Formularz ofertowy     </w:t>
      </w:r>
    </w:p>
    <w:p w14:paraId="6819346E" w14:textId="77777777" w:rsidR="00E97BB1" w:rsidRDefault="00E97BB1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</w:p>
    <w:p w14:paraId="6F00F042" w14:textId="77777777" w:rsidR="00E97BB1" w:rsidRDefault="00E97BB1" w:rsidP="00E97BB1">
      <w:pPr>
        <w:autoSpaceDN w:val="0"/>
        <w:spacing w:after="113" w:line="252" w:lineRule="auto"/>
        <w:jc w:val="both"/>
        <w:textAlignment w:val="baseline"/>
        <w:rPr>
          <w:rFonts w:ascii="Times New Roman" w:hAnsi="Times New Roman" w:cs="Times New Roman"/>
          <w:color w:val="auto"/>
          <w:kern w:val="3"/>
          <w:lang w:eastAsia="zh-CN"/>
          <w14:ligatures w14:val="none"/>
        </w:rPr>
      </w:pPr>
    </w:p>
    <w:p w14:paraId="3F2F1138" w14:textId="77777777" w:rsidR="00E97BB1" w:rsidRDefault="00E97BB1" w:rsidP="00E97BB1">
      <w:pPr>
        <w:tabs>
          <w:tab w:val="left" w:pos="1440"/>
          <w:tab w:val="center" w:pos="5616"/>
          <w:tab w:val="right" w:pos="10152"/>
        </w:tabs>
        <w:spacing w:line="200" w:lineRule="atLeast"/>
        <w:rPr>
          <w:rFonts w:cs="Times New Roman"/>
          <w:b/>
          <w:bCs/>
          <w:color w:val="auto"/>
          <w:sz w:val="24"/>
          <w:szCs w:val="24"/>
        </w:rPr>
      </w:pPr>
    </w:p>
    <w:p w14:paraId="76599435" w14:textId="77777777" w:rsidR="00E97BB1" w:rsidRPr="00A76B31" w:rsidRDefault="00E97BB1" w:rsidP="00533AA9">
      <w:pPr>
        <w:tabs>
          <w:tab w:val="left" w:pos="1859"/>
          <w:tab w:val="center" w:pos="6035"/>
          <w:tab w:val="right" w:pos="10571"/>
        </w:tabs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lang w:eastAsia="ar-SA"/>
        </w:rPr>
      </w:pPr>
    </w:p>
    <w:sectPr w:rsidR="00E97BB1" w:rsidRPr="00A76B31" w:rsidSect="00816DBA">
      <w:headerReference w:type="default" r:id="rId12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CD17" w14:textId="77777777" w:rsidR="008F5373" w:rsidRPr="00533AA9" w:rsidRDefault="008F5373">
      <w:pPr>
        <w:spacing w:after="0" w:line="240" w:lineRule="auto"/>
      </w:pPr>
      <w:r w:rsidRPr="00533AA9">
        <w:separator/>
      </w:r>
    </w:p>
  </w:endnote>
  <w:endnote w:type="continuationSeparator" w:id="0">
    <w:p w14:paraId="246B2960" w14:textId="77777777" w:rsidR="008F5373" w:rsidRPr="00533AA9" w:rsidRDefault="008F5373">
      <w:pPr>
        <w:spacing w:after="0" w:line="240" w:lineRule="auto"/>
      </w:pPr>
      <w:r w:rsidRPr="00533AA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EE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MT">
    <w:charset w:val="8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TE1487C70t00">
    <w:charset w:val="EE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91A83" w14:textId="77777777" w:rsidR="008F5373" w:rsidRPr="00533AA9" w:rsidRDefault="008F5373">
      <w:pPr>
        <w:spacing w:after="0" w:line="240" w:lineRule="auto"/>
      </w:pPr>
      <w:r w:rsidRPr="00533AA9">
        <w:separator/>
      </w:r>
    </w:p>
  </w:footnote>
  <w:footnote w:type="continuationSeparator" w:id="0">
    <w:p w14:paraId="1C863C1A" w14:textId="77777777" w:rsidR="008F5373" w:rsidRPr="00533AA9" w:rsidRDefault="008F5373">
      <w:pPr>
        <w:spacing w:after="0" w:line="240" w:lineRule="auto"/>
      </w:pPr>
      <w:r w:rsidRPr="00533AA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969A" w14:textId="62EDC1C3" w:rsidR="00ED3FA8" w:rsidRDefault="00ED3FA8">
    <w:pPr>
      <w:pStyle w:val="Nagwek"/>
    </w:pPr>
    <w:r w:rsidRPr="00533AA9">
      <w:rPr>
        <w:noProof/>
        <w14:ligatures w14:val="none"/>
      </w:rPr>
      <w:drawing>
        <wp:anchor distT="0" distB="0" distL="114300" distR="114300" simplePos="0" relativeHeight="251659264" behindDoc="1" locked="0" layoutInCell="1" allowOverlap="1" wp14:anchorId="562F36DF" wp14:editId="1365204A">
          <wp:simplePos x="0" y="0"/>
          <wp:positionH relativeFrom="page">
            <wp:posOffset>6985</wp:posOffset>
          </wp:positionH>
          <wp:positionV relativeFrom="page">
            <wp:posOffset>10795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eastAsia="Times New Roman" w:hAnsi="Symbol" w:cs="StarSymbol"/>
        <w:b/>
        <w:bCs/>
        <w:i/>
        <w:iCs/>
        <w:kern w:val="1"/>
        <w:sz w:val="18"/>
        <w:szCs w:val="18"/>
        <w:shd w:val="clear" w:color="auto" w:fill="FFFFFF"/>
        <w:lang w:val="pl-PL" w:eastAsia="ar-SA" w:bidi="ar-SA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1A5549"/>
    <w:multiLevelType w:val="hybridMultilevel"/>
    <w:tmpl w:val="33664F8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58E4D29"/>
    <w:multiLevelType w:val="multilevel"/>
    <w:tmpl w:val="C7B04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974433"/>
    <w:multiLevelType w:val="hybridMultilevel"/>
    <w:tmpl w:val="3A0C5FA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18B0AC8"/>
    <w:multiLevelType w:val="multilevel"/>
    <w:tmpl w:val="BB9E4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9E5F19"/>
    <w:multiLevelType w:val="multilevel"/>
    <w:tmpl w:val="093C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A65402"/>
    <w:multiLevelType w:val="multilevel"/>
    <w:tmpl w:val="423A2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7AE7BA1"/>
    <w:multiLevelType w:val="multilevel"/>
    <w:tmpl w:val="34CE1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892D01"/>
    <w:multiLevelType w:val="multilevel"/>
    <w:tmpl w:val="606EE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3E46658"/>
    <w:multiLevelType w:val="multilevel"/>
    <w:tmpl w:val="F2F4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1118A8"/>
    <w:multiLevelType w:val="multilevel"/>
    <w:tmpl w:val="50B4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6FE4FAC"/>
    <w:multiLevelType w:val="multilevel"/>
    <w:tmpl w:val="8B34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9557812"/>
    <w:multiLevelType w:val="hybridMultilevel"/>
    <w:tmpl w:val="47144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041DBF"/>
    <w:multiLevelType w:val="multilevel"/>
    <w:tmpl w:val="D7F2F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8164AF"/>
    <w:multiLevelType w:val="hybridMultilevel"/>
    <w:tmpl w:val="A3DCD5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30309"/>
    <w:multiLevelType w:val="hybridMultilevel"/>
    <w:tmpl w:val="95A6AE22"/>
    <w:lvl w:ilvl="0" w:tplc="96CEE4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CD5B13"/>
    <w:multiLevelType w:val="multilevel"/>
    <w:tmpl w:val="4314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0957D0"/>
    <w:multiLevelType w:val="hybridMultilevel"/>
    <w:tmpl w:val="08E22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6213BD"/>
    <w:multiLevelType w:val="hybridMultilevel"/>
    <w:tmpl w:val="A03A6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B0BF3"/>
    <w:multiLevelType w:val="hybridMultilevel"/>
    <w:tmpl w:val="52D40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0740F2"/>
    <w:multiLevelType w:val="hybridMultilevel"/>
    <w:tmpl w:val="CEDC5C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E331EF"/>
    <w:multiLevelType w:val="multilevel"/>
    <w:tmpl w:val="9C9A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8D699C"/>
    <w:multiLevelType w:val="multilevel"/>
    <w:tmpl w:val="983E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66499828">
    <w:abstractNumId w:val="12"/>
  </w:num>
  <w:num w:numId="2" w16cid:durableId="452139187">
    <w:abstractNumId w:val="14"/>
  </w:num>
  <w:num w:numId="3" w16cid:durableId="1424645260">
    <w:abstractNumId w:val="5"/>
  </w:num>
  <w:num w:numId="4" w16cid:durableId="2112357014">
    <w:abstractNumId w:val="8"/>
  </w:num>
  <w:num w:numId="5" w16cid:durableId="302195238">
    <w:abstractNumId w:val="22"/>
  </w:num>
  <w:num w:numId="6" w16cid:durableId="1944875877">
    <w:abstractNumId w:val="11"/>
  </w:num>
  <w:num w:numId="7" w16cid:durableId="2098625739">
    <w:abstractNumId w:val="13"/>
  </w:num>
  <w:num w:numId="8" w16cid:durableId="680161425">
    <w:abstractNumId w:val="10"/>
  </w:num>
  <w:num w:numId="9" w16cid:durableId="403919728">
    <w:abstractNumId w:val="6"/>
  </w:num>
  <w:num w:numId="10" w16cid:durableId="281036761">
    <w:abstractNumId w:val="9"/>
  </w:num>
  <w:num w:numId="11" w16cid:durableId="1577663377">
    <w:abstractNumId w:val="2"/>
  </w:num>
  <w:num w:numId="12" w16cid:durableId="1486430920">
    <w:abstractNumId w:val="3"/>
  </w:num>
  <w:num w:numId="13" w16cid:durableId="1769347035">
    <w:abstractNumId w:val="20"/>
  </w:num>
  <w:num w:numId="14" w16cid:durableId="1645769665">
    <w:abstractNumId w:val="19"/>
  </w:num>
  <w:num w:numId="15" w16cid:durableId="2135442586">
    <w:abstractNumId w:val="15"/>
  </w:num>
  <w:num w:numId="16" w16cid:durableId="802382175">
    <w:abstractNumId w:val="0"/>
  </w:num>
  <w:num w:numId="17" w16cid:durableId="1229924833">
    <w:abstractNumId w:val="17"/>
  </w:num>
  <w:num w:numId="18" w16cid:durableId="2107267497">
    <w:abstractNumId w:val="4"/>
  </w:num>
  <w:num w:numId="19" w16cid:durableId="1594557945">
    <w:abstractNumId w:val="21"/>
  </w:num>
  <w:num w:numId="20" w16cid:durableId="1516769645">
    <w:abstractNumId w:val="16"/>
  </w:num>
  <w:num w:numId="21" w16cid:durableId="833299500">
    <w:abstractNumId w:val="7"/>
  </w:num>
  <w:num w:numId="22" w16cid:durableId="854147205">
    <w:abstractNumId w:val="1"/>
  </w:num>
  <w:num w:numId="23" w16cid:durableId="1915717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6C9"/>
    <w:rsid w:val="000433B9"/>
    <w:rsid w:val="000438F9"/>
    <w:rsid w:val="00050BC3"/>
    <w:rsid w:val="000531F5"/>
    <w:rsid w:val="0005782D"/>
    <w:rsid w:val="0006319A"/>
    <w:rsid w:val="000765E5"/>
    <w:rsid w:val="00076D04"/>
    <w:rsid w:val="00095521"/>
    <w:rsid w:val="000C327F"/>
    <w:rsid w:val="001028AC"/>
    <w:rsid w:val="00107357"/>
    <w:rsid w:val="00115F54"/>
    <w:rsid w:val="00127996"/>
    <w:rsid w:val="00141C5B"/>
    <w:rsid w:val="00162750"/>
    <w:rsid w:val="001673A0"/>
    <w:rsid w:val="001743FC"/>
    <w:rsid w:val="00194EAD"/>
    <w:rsid w:val="001B54BF"/>
    <w:rsid w:val="001C484E"/>
    <w:rsid w:val="001F0DA0"/>
    <w:rsid w:val="00207F52"/>
    <w:rsid w:val="00232E9A"/>
    <w:rsid w:val="0024471E"/>
    <w:rsid w:val="002B5C48"/>
    <w:rsid w:val="002D0480"/>
    <w:rsid w:val="002E458E"/>
    <w:rsid w:val="002F062F"/>
    <w:rsid w:val="003060F5"/>
    <w:rsid w:val="003170ED"/>
    <w:rsid w:val="00353F3E"/>
    <w:rsid w:val="003724D3"/>
    <w:rsid w:val="0039126F"/>
    <w:rsid w:val="003B396D"/>
    <w:rsid w:val="003D2CF3"/>
    <w:rsid w:val="0040194E"/>
    <w:rsid w:val="00401E8B"/>
    <w:rsid w:val="00405537"/>
    <w:rsid w:val="0045177D"/>
    <w:rsid w:val="0047016E"/>
    <w:rsid w:val="00486978"/>
    <w:rsid w:val="004A0D62"/>
    <w:rsid w:val="004C4777"/>
    <w:rsid w:val="004D4387"/>
    <w:rsid w:val="004F2327"/>
    <w:rsid w:val="004F57EE"/>
    <w:rsid w:val="005016C9"/>
    <w:rsid w:val="005158F3"/>
    <w:rsid w:val="00533AA9"/>
    <w:rsid w:val="00536CE5"/>
    <w:rsid w:val="00541FC8"/>
    <w:rsid w:val="00556D1A"/>
    <w:rsid w:val="00565CB1"/>
    <w:rsid w:val="00576F2B"/>
    <w:rsid w:val="00592D4C"/>
    <w:rsid w:val="005B219B"/>
    <w:rsid w:val="005D074B"/>
    <w:rsid w:val="00606E70"/>
    <w:rsid w:val="00607ED4"/>
    <w:rsid w:val="00612812"/>
    <w:rsid w:val="0061721C"/>
    <w:rsid w:val="00641B52"/>
    <w:rsid w:val="00642437"/>
    <w:rsid w:val="00681F63"/>
    <w:rsid w:val="006A36A4"/>
    <w:rsid w:val="006D7231"/>
    <w:rsid w:val="006E3801"/>
    <w:rsid w:val="006E6238"/>
    <w:rsid w:val="00705496"/>
    <w:rsid w:val="00716BB2"/>
    <w:rsid w:val="0072197A"/>
    <w:rsid w:val="0072312C"/>
    <w:rsid w:val="00724215"/>
    <w:rsid w:val="00795D7C"/>
    <w:rsid w:val="007A22B4"/>
    <w:rsid w:val="007B428A"/>
    <w:rsid w:val="007C43AF"/>
    <w:rsid w:val="007D4498"/>
    <w:rsid w:val="00816DBA"/>
    <w:rsid w:val="00817842"/>
    <w:rsid w:val="00845C99"/>
    <w:rsid w:val="00853EC7"/>
    <w:rsid w:val="008C0401"/>
    <w:rsid w:val="008E02A0"/>
    <w:rsid w:val="008F35AF"/>
    <w:rsid w:val="008F5373"/>
    <w:rsid w:val="00932960"/>
    <w:rsid w:val="00946409"/>
    <w:rsid w:val="00951AFB"/>
    <w:rsid w:val="009601E2"/>
    <w:rsid w:val="00982D8E"/>
    <w:rsid w:val="00991BEB"/>
    <w:rsid w:val="009B4458"/>
    <w:rsid w:val="009D2DD7"/>
    <w:rsid w:val="009E1D01"/>
    <w:rsid w:val="009E1EB7"/>
    <w:rsid w:val="009E6B6B"/>
    <w:rsid w:val="00A26F6B"/>
    <w:rsid w:val="00A343BD"/>
    <w:rsid w:val="00A34F87"/>
    <w:rsid w:val="00A76B31"/>
    <w:rsid w:val="00A84B0F"/>
    <w:rsid w:val="00AC2B2B"/>
    <w:rsid w:val="00AE47B6"/>
    <w:rsid w:val="00B01F20"/>
    <w:rsid w:val="00B0795C"/>
    <w:rsid w:val="00B2589D"/>
    <w:rsid w:val="00BA1959"/>
    <w:rsid w:val="00BB1D20"/>
    <w:rsid w:val="00BC73FA"/>
    <w:rsid w:val="00BD3162"/>
    <w:rsid w:val="00BE373D"/>
    <w:rsid w:val="00C172C6"/>
    <w:rsid w:val="00C3126D"/>
    <w:rsid w:val="00C36BB6"/>
    <w:rsid w:val="00C52FC2"/>
    <w:rsid w:val="00C70321"/>
    <w:rsid w:val="00C85004"/>
    <w:rsid w:val="00CC3439"/>
    <w:rsid w:val="00CD0267"/>
    <w:rsid w:val="00CD5C53"/>
    <w:rsid w:val="00D13803"/>
    <w:rsid w:val="00D20E31"/>
    <w:rsid w:val="00DA209B"/>
    <w:rsid w:val="00DC0934"/>
    <w:rsid w:val="00DC0B4E"/>
    <w:rsid w:val="00DD51C5"/>
    <w:rsid w:val="00DD57C5"/>
    <w:rsid w:val="00E00022"/>
    <w:rsid w:val="00E01CEA"/>
    <w:rsid w:val="00E13A5D"/>
    <w:rsid w:val="00E27DAD"/>
    <w:rsid w:val="00E62969"/>
    <w:rsid w:val="00E71C19"/>
    <w:rsid w:val="00E866F2"/>
    <w:rsid w:val="00E92736"/>
    <w:rsid w:val="00E97BB1"/>
    <w:rsid w:val="00EA6C8F"/>
    <w:rsid w:val="00EC15DB"/>
    <w:rsid w:val="00EC3401"/>
    <w:rsid w:val="00ED3FA8"/>
    <w:rsid w:val="00ED4FFB"/>
    <w:rsid w:val="00ED6B88"/>
    <w:rsid w:val="00EE28A5"/>
    <w:rsid w:val="00F01D6B"/>
    <w:rsid w:val="00F06D91"/>
    <w:rsid w:val="00F129EB"/>
    <w:rsid w:val="00F32845"/>
    <w:rsid w:val="00F512E1"/>
    <w:rsid w:val="00F55BE8"/>
    <w:rsid w:val="00F65495"/>
    <w:rsid w:val="00F71EF6"/>
    <w:rsid w:val="00FB02F3"/>
    <w:rsid w:val="00FB21D1"/>
    <w:rsid w:val="00FC1B0A"/>
    <w:rsid w:val="00FD3276"/>
    <w:rsid w:val="00FE0EF1"/>
    <w:rsid w:val="00FF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1A26"/>
  <w15:chartTrackingRefBased/>
  <w15:docId w15:val="{24225435-E57B-4C3E-80DB-3B126426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E00022"/>
    <w:pPr>
      <w:spacing w:after="120" w:line="276" w:lineRule="auto"/>
    </w:pPr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16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016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016C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016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016C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016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016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016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016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016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016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5016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016C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016C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016C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016C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016C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016C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016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016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5016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5016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016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016C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016C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016C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016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016C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016C9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016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16C9"/>
    <w:rPr>
      <w:rFonts w:ascii="Open Sans" w:eastAsia="Times New Roman" w:hAnsi="Open Sans" w:cs="Open Sans"/>
      <w:color w:val="000000"/>
      <w:sz w:val="20"/>
      <w:szCs w:val="20"/>
      <w:lang w:val="en-GB" w:eastAsia="lt-LT"/>
      <w14:ligatures w14:val="standard"/>
    </w:rPr>
  </w:style>
  <w:style w:type="paragraph" w:customStyle="1" w:styleId="Text">
    <w:name w:val="Text"/>
    <w:rsid w:val="005016C9"/>
    <w:pPr>
      <w:suppressAutoHyphens/>
      <w:spacing w:after="0" w:line="240" w:lineRule="atLeast"/>
      <w:jc w:val="both"/>
    </w:pPr>
    <w:rPr>
      <w:rFonts w:ascii="Open Sans" w:eastAsia="ArialMT" w:hAnsi="Open Sans" w:cs="Open Sans"/>
      <w:color w:val="231F20"/>
      <w:sz w:val="20"/>
      <w:szCs w:val="20"/>
      <w:lang w:val="en-GB" w:eastAsia="ar-SA"/>
      <w14:ligatures w14:val="none"/>
    </w:rPr>
  </w:style>
  <w:style w:type="character" w:styleId="Wyrnieniedelikatne">
    <w:name w:val="Subtle Emphasis"/>
    <w:qFormat/>
    <w:rsid w:val="005016C9"/>
    <w:rPr>
      <w:i/>
      <w:iCs/>
      <w:color w:val="808080"/>
    </w:rPr>
  </w:style>
  <w:style w:type="table" w:styleId="Tabela-Siatka">
    <w:name w:val="Table Grid"/>
    <w:basedOn w:val="Standardowy"/>
    <w:uiPriority w:val="39"/>
    <w:rsid w:val="00501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24471E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24471E"/>
    <w:pPr>
      <w:widowControl w:val="0"/>
      <w:suppressAutoHyphens/>
      <w:spacing w:after="0" w:line="240" w:lineRule="auto"/>
      <w:ind w:left="426"/>
    </w:pPr>
    <w:rPr>
      <w:rFonts w:ascii="Times New Roman" w:eastAsia="Tahoma" w:hAnsi="Times New Roman" w:cs="Times New Roman"/>
      <w:color w:val="auto"/>
      <w:kern w:val="1"/>
      <w:sz w:val="24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4471E"/>
    <w:rPr>
      <w:rFonts w:ascii="Times New Roman" w:eastAsia="Tahoma" w:hAnsi="Times New Roman" w:cs="Times New Roman"/>
      <w:kern w:val="1"/>
      <w:szCs w:val="20"/>
      <w:lang w:eastAsia="en-US"/>
      <w14:ligatures w14:val="none"/>
    </w:rPr>
  </w:style>
  <w:style w:type="paragraph" w:customStyle="1" w:styleId="WW-Tekstpodstawowy3">
    <w:name w:val="WW-Tekst podstawowy 3"/>
    <w:basedOn w:val="Normalny"/>
    <w:rsid w:val="0024471E"/>
    <w:pPr>
      <w:widowControl w:val="0"/>
      <w:suppressAutoHyphens/>
      <w:spacing w:after="0" w:line="360" w:lineRule="auto"/>
      <w:jc w:val="both"/>
    </w:pPr>
    <w:rPr>
      <w:rFonts w:ascii="Times New Roman" w:eastAsia="Tahoma" w:hAnsi="Times New Roman" w:cs="Times New Roman"/>
      <w:color w:val="auto"/>
      <w:kern w:val="1"/>
      <w:sz w:val="24"/>
      <w:szCs w:val="24"/>
      <w:lang w:eastAsia="en-US"/>
      <w14:ligatures w14:val="none"/>
    </w:rPr>
  </w:style>
  <w:style w:type="paragraph" w:customStyle="1" w:styleId="Standard">
    <w:name w:val="Standard"/>
    <w:rsid w:val="0024471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lang w:val="de-DE" w:eastAsia="ja-JP" w:bidi="fa-IR"/>
      <w14:ligatures w14:val="none"/>
    </w:rPr>
  </w:style>
  <w:style w:type="paragraph" w:customStyle="1" w:styleId="Tekstpodstawowywcity21">
    <w:name w:val="Tekst podstawowy wcięty 21"/>
    <w:basedOn w:val="Normalny"/>
    <w:rsid w:val="0024471E"/>
    <w:pPr>
      <w:suppressAutoHyphens/>
      <w:spacing w:after="0" w:line="360" w:lineRule="auto"/>
      <w:ind w:left="720" w:hanging="360"/>
      <w:jc w:val="both"/>
    </w:pPr>
    <w:rPr>
      <w:rFonts w:ascii="Arial" w:hAnsi="Arial" w:cs="Times New Roman"/>
      <w:color w:val="auto"/>
      <w:kern w:val="1"/>
      <w:lang w:eastAsia="ar-SA"/>
      <w14:ligatures w14:val="none"/>
    </w:rPr>
  </w:style>
  <w:style w:type="paragraph" w:customStyle="1" w:styleId="da-p">
    <w:name w:val="da-p"/>
    <w:basedOn w:val="Normalny"/>
    <w:rsid w:val="0024471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customStyle="1" w:styleId="Default">
    <w:name w:val="Default"/>
    <w:rsid w:val="0024471E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0022"/>
    <w:rPr>
      <w:color w:val="605E5C"/>
      <w:shd w:val="clear" w:color="auto" w:fill="E1DFDD"/>
    </w:rPr>
  </w:style>
  <w:style w:type="paragraph" w:styleId="Stopka">
    <w:name w:val="footer"/>
    <w:basedOn w:val="Normalny"/>
    <w:link w:val="StopkaZnak"/>
    <w:uiPriority w:val="99"/>
    <w:unhideWhenUsed/>
    <w:rsid w:val="00ED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3FA8"/>
    <w:rPr>
      <w:rFonts w:ascii="Open Sans" w:eastAsia="Times New Roman" w:hAnsi="Open Sans" w:cs="Open Sans"/>
      <w:color w:val="000000"/>
      <w:sz w:val="20"/>
      <w:szCs w:val="20"/>
      <w:lang w:eastAsia="lt-LT"/>
      <w14:ligatures w14:val="standard"/>
    </w:rPr>
  </w:style>
  <w:style w:type="character" w:styleId="Pogrubienie">
    <w:name w:val="Strong"/>
    <w:basedOn w:val="Domylnaczcionkaakapitu"/>
    <w:uiPriority w:val="22"/>
    <w:qFormat/>
    <w:rsid w:val="00592D4C"/>
    <w:rPr>
      <w:b/>
      <w:bCs/>
    </w:rPr>
  </w:style>
  <w:style w:type="paragraph" w:customStyle="1" w:styleId="isselectedend">
    <w:name w:val="isselectedend"/>
    <w:basedOn w:val="Normalny"/>
    <w:rsid w:val="00FF48D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FF48D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character" w:customStyle="1" w:styleId="t286pc">
    <w:name w:val="t286pc"/>
    <w:basedOn w:val="Domylnaczcionkaakapitu"/>
    <w:rsid w:val="008C0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55120000-7&amp;ved=2ahUKEwjV5sG7n6uSAxVAAxAIHSVyHJMQgK4QegQIAxA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m@goldap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od@goldap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pom@goldap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client=firefox-b-d&amp;q=55300000-3&amp;ved=2ahUKEwjV5sG7n6uSAxVAAxAIHSVyHJMQgK4QegQIAxAD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1704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Dzięcioł</dc:creator>
  <cp:keywords/>
  <dc:description/>
  <cp:lastModifiedBy>Urszula Glińska</cp:lastModifiedBy>
  <cp:revision>7</cp:revision>
  <cp:lastPrinted>2026-04-20T10:58:00Z</cp:lastPrinted>
  <dcterms:created xsi:type="dcterms:W3CDTF">2026-04-20T10:43:00Z</dcterms:created>
  <dcterms:modified xsi:type="dcterms:W3CDTF">2026-04-23T13:07:00Z</dcterms:modified>
</cp:coreProperties>
</file>