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15665" w14:textId="3F1BDD5F" w:rsidR="007953A8" w:rsidRPr="002C59B9" w:rsidRDefault="00000000" w:rsidP="00677948">
      <w:pPr>
        <w:pStyle w:val="Standard"/>
        <w:jc w:val="center"/>
        <w:rPr>
          <w:rFonts w:asciiTheme="minorHAnsi" w:eastAsia="Times New Roman" w:hAnsiTheme="minorHAnsi" w:cstheme="minorHAnsi"/>
          <w:b/>
          <w:bCs/>
          <w:color w:val="000000"/>
          <w:sz w:val="22"/>
          <w:szCs w:val="22"/>
          <w:lang w:bidi="ar-SA"/>
        </w:rPr>
      </w:pPr>
      <w:r w:rsidRPr="002C59B9">
        <w:rPr>
          <w:rFonts w:asciiTheme="minorHAnsi" w:eastAsia="Times New Roman" w:hAnsiTheme="minorHAnsi" w:cstheme="minorHAnsi"/>
          <w:b/>
          <w:bCs/>
          <w:color w:val="000000"/>
          <w:sz w:val="22"/>
          <w:szCs w:val="22"/>
          <w:lang w:bidi="ar-SA"/>
        </w:rPr>
        <w:t xml:space="preserve">UMOWA nr </w:t>
      </w:r>
      <w:r w:rsidR="0042208B" w:rsidRPr="002C59B9">
        <w:rPr>
          <w:rFonts w:asciiTheme="minorHAnsi" w:eastAsia="Times New Roman" w:hAnsiTheme="minorHAnsi" w:cstheme="minorHAnsi"/>
          <w:b/>
          <w:bCs/>
          <w:color w:val="000000"/>
          <w:sz w:val="22"/>
          <w:szCs w:val="22"/>
          <w:lang w:bidi="ar-SA"/>
        </w:rPr>
        <w:t>WI</w:t>
      </w:r>
      <w:r w:rsidR="00415C02">
        <w:rPr>
          <w:rFonts w:asciiTheme="minorHAnsi" w:eastAsia="Times New Roman" w:hAnsiTheme="minorHAnsi" w:cstheme="minorHAnsi"/>
          <w:b/>
          <w:bCs/>
          <w:color w:val="000000"/>
          <w:sz w:val="22"/>
          <w:szCs w:val="22"/>
          <w:lang w:bidi="ar-SA"/>
        </w:rPr>
        <w:t>R. 7031</w:t>
      </w:r>
      <w:r w:rsidR="00046292" w:rsidRPr="002C59B9">
        <w:rPr>
          <w:rFonts w:asciiTheme="minorHAnsi" w:eastAsia="Times New Roman" w:hAnsiTheme="minorHAnsi" w:cstheme="minorHAnsi"/>
          <w:b/>
          <w:bCs/>
          <w:color w:val="000000"/>
          <w:sz w:val="22"/>
          <w:szCs w:val="22"/>
          <w:lang w:bidi="ar-SA"/>
        </w:rPr>
        <w:t>….</w:t>
      </w:r>
      <w:r w:rsidR="00471153" w:rsidRPr="002C59B9">
        <w:rPr>
          <w:rFonts w:asciiTheme="minorHAnsi" w:eastAsia="Times New Roman" w:hAnsiTheme="minorHAnsi" w:cstheme="minorHAnsi"/>
          <w:b/>
          <w:bCs/>
          <w:color w:val="000000"/>
          <w:sz w:val="22"/>
          <w:szCs w:val="22"/>
          <w:lang w:bidi="ar-SA"/>
        </w:rPr>
        <w:t>.</w:t>
      </w:r>
      <w:r w:rsidR="0042208B" w:rsidRPr="002C59B9">
        <w:rPr>
          <w:rFonts w:asciiTheme="minorHAnsi" w:eastAsia="Times New Roman" w:hAnsiTheme="minorHAnsi" w:cstheme="minorHAnsi"/>
          <w:b/>
          <w:bCs/>
          <w:color w:val="000000"/>
          <w:sz w:val="22"/>
          <w:szCs w:val="22"/>
          <w:lang w:bidi="ar-SA"/>
        </w:rPr>
        <w:t>202</w:t>
      </w:r>
      <w:r w:rsidR="00E13D83" w:rsidRPr="002C59B9">
        <w:rPr>
          <w:rFonts w:asciiTheme="minorHAnsi" w:eastAsia="Times New Roman" w:hAnsiTheme="minorHAnsi" w:cstheme="minorHAnsi"/>
          <w:b/>
          <w:bCs/>
          <w:color w:val="000000"/>
          <w:sz w:val="22"/>
          <w:szCs w:val="22"/>
          <w:lang w:bidi="ar-SA"/>
        </w:rPr>
        <w:t>6</w:t>
      </w:r>
    </w:p>
    <w:p w14:paraId="588C324A" w14:textId="7E0F195F" w:rsidR="007953A8" w:rsidRPr="002C59B9" w:rsidRDefault="002716D6" w:rsidP="000A5A33">
      <w:pPr>
        <w:pStyle w:val="Standard"/>
        <w:jc w:val="center"/>
        <w:rPr>
          <w:rFonts w:asciiTheme="minorHAnsi" w:hAnsiTheme="minorHAnsi" w:cstheme="minorHAnsi"/>
          <w:sz w:val="22"/>
          <w:szCs w:val="22"/>
        </w:rPr>
      </w:pPr>
      <w:r w:rsidRPr="002C59B9">
        <w:rPr>
          <w:rFonts w:asciiTheme="minorHAnsi" w:eastAsia="Times New Roman" w:hAnsiTheme="minorHAnsi" w:cstheme="minorHAnsi"/>
          <w:b/>
          <w:bCs/>
          <w:color w:val="000000"/>
          <w:sz w:val="22"/>
          <w:szCs w:val="22"/>
          <w:lang w:bidi="ar-SA"/>
        </w:rPr>
        <w:t xml:space="preserve">    </w:t>
      </w:r>
    </w:p>
    <w:p w14:paraId="1572134F" w14:textId="3BFFA3F9" w:rsidR="007953A8" w:rsidRPr="002C59B9" w:rsidRDefault="00000000" w:rsidP="009F09C2">
      <w:pPr>
        <w:pStyle w:val="Standard"/>
        <w:spacing w:line="360" w:lineRule="auto"/>
        <w:rPr>
          <w:rFonts w:asciiTheme="minorHAnsi" w:hAnsiTheme="minorHAnsi" w:cstheme="minorHAnsi"/>
          <w:sz w:val="22"/>
          <w:szCs w:val="22"/>
        </w:rPr>
      </w:pPr>
      <w:r w:rsidRPr="002C59B9">
        <w:rPr>
          <w:rFonts w:asciiTheme="minorHAnsi" w:eastAsia="Times New Roman" w:hAnsiTheme="minorHAnsi" w:cstheme="minorHAnsi"/>
          <w:sz w:val="22"/>
          <w:szCs w:val="22"/>
          <w:lang w:bidi="ar-SA"/>
        </w:rPr>
        <w:t xml:space="preserve">zawarta w dniu </w:t>
      </w:r>
      <w:r w:rsidR="00046292" w:rsidRPr="002C59B9">
        <w:rPr>
          <w:rFonts w:asciiTheme="minorHAnsi" w:eastAsia="Times New Roman" w:hAnsiTheme="minorHAnsi" w:cstheme="minorHAnsi"/>
          <w:sz w:val="22"/>
          <w:szCs w:val="22"/>
          <w:lang w:bidi="ar-SA"/>
        </w:rPr>
        <w:t>…………………</w:t>
      </w:r>
      <w:r w:rsidRPr="002C59B9">
        <w:rPr>
          <w:rFonts w:asciiTheme="minorHAnsi" w:eastAsia="Times New Roman" w:hAnsiTheme="minorHAnsi" w:cstheme="minorHAnsi"/>
          <w:sz w:val="22"/>
          <w:szCs w:val="22"/>
          <w:lang w:bidi="ar-SA"/>
        </w:rPr>
        <w:t xml:space="preserve"> r. w Gołdapi, pomiędzy:</w:t>
      </w:r>
    </w:p>
    <w:p w14:paraId="545B69AE" w14:textId="0DEF7B9E" w:rsidR="007953A8" w:rsidRPr="002C59B9" w:rsidRDefault="00000000" w:rsidP="00003554">
      <w:pPr>
        <w:pStyle w:val="Standard"/>
        <w:rPr>
          <w:rFonts w:asciiTheme="minorHAnsi" w:hAnsiTheme="minorHAnsi" w:cstheme="minorHAnsi"/>
          <w:sz w:val="22"/>
          <w:szCs w:val="22"/>
        </w:rPr>
      </w:pPr>
      <w:r w:rsidRPr="002C59B9">
        <w:rPr>
          <w:rFonts w:asciiTheme="minorHAnsi" w:eastAsia="Times New Roman" w:hAnsiTheme="minorHAnsi" w:cstheme="minorHAnsi"/>
          <w:sz w:val="22"/>
          <w:szCs w:val="22"/>
          <w:lang w:bidi="ar-SA"/>
        </w:rPr>
        <w:t xml:space="preserve">Gminą Gołdap, </w:t>
      </w:r>
      <w:r w:rsidR="002716D6" w:rsidRPr="002C59B9">
        <w:rPr>
          <w:rFonts w:asciiTheme="minorHAnsi" w:eastAsia="Times New Roman" w:hAnsiTheme="minorHAnsi" w:cstheme="minorHAnsi"/>
          <w:sz w:val="22"/>
          <w:szCs w:val="22"/>
          <w:lang w:bidi="ar-SA"/>
        </w:rPr>
        <w:t xml:space="preserve">Plac Zwycięstwa 14, 19-500 Gołdap, NIP 847-158-70-61 </w:t>
      </w:r>
      <w:r w:rsidRPr="002C59B9">
        <w:rPr>
          <w:rFonts w:asciiTheme="minorHAnsi" w:eastAsia="Times New Roman" w:hAnsiTheme="minorHAnsi" w:cstheme="minorHAnsi"/>
          <w:sz w:val="22"/>
          <w:szCs w:val="22"/>
          <w:lang w:bidi="ar-SA"/>
        </w:rPr>
        <w:t>reprezentowaną przez:</w:t>
      </w:r>
    </w:p>
    <w:p w14:paraId="51F229F4" w14:textId="1553E935" w:rsidR="007953A8" w:rsidRPr="002C59B9" w:rsidRDefault="00107044" w:rsidP="00003554">
      <w:pPr>
        <w:pStyle w:val="Standard"/>
        <w:rPr>
          <w:rFonts w:asciiTheme="minorHAnsi" w:hAnsiTheme="minorHAnsi" w:cstheme="minorHAnsi"/>
          <w:sz w:val="22"/>
          <w:szCs w:val="22"/>
        </w:rPr>
      </w:pPr>
      <w:r w:rsidRPr="002C59B9">
        <w:rPr>
          <w:rFonts w:asciiTheme="minorHAnsi" w:eastAsia="Times New Roman" w:hAnsiTheme="minorHAnsi" w:cstheme="minorHAnsi"/>
          <w:b/>
          <w:bCs/>
          <w:sz w:val="22"/>
          <w:szCs w:val="22"/>
          <w:lang w:bidi="ar-SA"/>
        </w:rPr>
        <w:t>Konrada Kazanieckiego – Burmistrza Gołdapi</w:t>
      </w:r>
    </w:p>
    <w:p w14:paraId="52404524" w14:textId="0E84997F" w:rsidR="007953A8" w:rsidRPr="002C59B9" w:rsidRDefault="00000000" w:rsidP="00003554">
      <w:pPr>
        <w:pStyle w:val="Standard"/>
        <w:rPr>
          <w:rFonts w:asciiTheme="minorHAnsi" w:hAnsiTheme="minorHAnsi" w:cstheme="minorHAnsi"/>
          <w:sz w:val="22"/>
          <w:szCs w:val="22"/>
        </w:rPr>
      </w:pPr>
      <w:r w:rsidRPr="002C59B9">
        <w:rPr>
          <w:rFonts w:asciiTheme="minorHAnsi" w:eastAsia="Times New Roman" w:hAnsiTheme="minorHAnsi" w:cstheme="minorHAnsi"/>
          <w:color w:val="000000"/>
          <w:sz w:val="22"/>
          <w:szCs w:val="22"/>
          <w:lang w:bidi="ar-SA"/>
        </w:rPr>
        <w:t xml:space="preserve">przy kontrasygnacie </w:t>
      </w:r>
      <w:r w:rsidR="00107044" w:rsidRPr="002C59B9">
        <w:rPr>
          <w:rFonts w:asciiTheme="minorHAnsi" w:eastAsia="Times New Roman" w:hAnsiTheme="minorHAnsi" w:cstheme="minorHAnsi"/>
          <w:b/>
          <w:bCs/>
          <w:color w:val="000000"/>
          <w:sz w:val="22"/>
          <w:szCs w:val="22"/>
          <w:lang w:bidi="ar-SA"/>
        </w:rPr>
        <w:t>Sylwii Ostrowskiej – Skarbnika Gminy Gołdap</w:t>
      </w:r>
      <w:r w:rsidRPr="002C59B9">
        <w:rPr>
          <w:rFonts w:asciiTheme="minorHAnsi" w:eastAsia="Times New Roman" w:hAnsiTheme="minorHAnsi" w:cstheme="minorHAnsi"/>
          <w:b/>
          <w:bCs/>
          <w:color w:val="000000"/>
          <w:sz w:val="22"/>
          <w:szCs w:val="22"/>
          <w:lang w:bidi="ar-SA"/>
        </w:rPr>
        <w:t xml:space="preserve"> </w:t>
      </w:r>
    </w:p>
    <w:p w14:paraId="06A94535" w14:textId="77777777" w:rsidR="007953A8" w:rsidRPr="002C59B9" w:rsidRDefault="00000000" w:rsidP="00003554">
      <w:pPr>
        <w:pStyle w:val="Standard"/>
        <w:rPr>
          <w:rFonts w:asciiTheme="minorHAnsi" w:hAnsiTheme="minorHAnsi" w:cstheme="minorHAnsi"/>
          <w:sz w:val="22"/>
          <w:szCs w:val="22"/>
        </w:rPr>
      </w:pPr>
      <w:r w:rsidRPr="002C59B9">
        <w:rPr>
          <w:rFonts w:asciiTheme="minorHAnsi" w:eastAsia="Times New Roman" w:hAnsiTheme="minorHAnsi" w:cstheme="minorHAnsi"/>
          <w:color w:val="000000"/>
          <w:sz w:val="22"/>
          <w:szCs w:val="22"/>
          <w:lang w:bidi="ar-SA"/>
        </w:rPr>
        <w:t xml:space="preserve">zwaną dalej </w:t>
      </w:r>
      <w:r w:rsidRPr="002C59B9">
        <w:rPr>
          <w:rFonts w:asciiTheme="minorHAnsi" w:eastAsia="Times New Roman" w:hAnsiTheme="minorHAnsi" w:cstheme="minorHAnsi"/>
          <w:b/>
          <w:color w:val="000000"/>
          <w:sz w:val="22"/>
          <w:szCs w:val="22"/>
          <w:lang w:bidi="ar-SA"/>
        </w:rPr>
        <w:t>„Zamawiającym”,</w:t>
      </w:r>
    </w:p>
    <w:p w14:paraId="26D0AE8A" w14:textId="77777777" w:rsidR="007953A8" w:rsidRPr="002C59B9" w:rsidRDefault="00000000" w:rsidP="009F09C2">
      <w:pPr>
        <w:pStyle w:val="Standard"/>
        <w:spacing w:line="360" w:lineRule="auto"/>
        <w:rPr>
          <w:rFonts w:asciiTheme="minorHAnsi" w:hAnsiTheme="minorHAnsi" w:cstheme="minorHAnsi"/>
          <w:sz w:val="22"/>
          <w:szCs w:val="22"/>
        </w:rPr>
      </w:pPr>
      <w:r w:rsidRPr="002C59B9">
        <w:rPr>
          <w:rFonts w:asciiTheme="minorHAnsi" w:eastAsia="Times New Roman" w:hAnsiTheme="minorHAnsi" w:cstheme="minorHAnsi"/>
          <w:sz w:val="22"/>
          <w:szCs w:val="22"/>
          <w:lang w:bidi="ar-SA"/>
        </w:rPr>
        <w:t>a</w:t>
      </w:r>
    </w:p>
    <w:p w14:paraId="4CE0955F" w14:textId="362EE621" w:rsidR="00FA777F" w:rsidRPr="002C59B9" w:rsidRDefault="00003554" w:rsidP="00003554">
      <w:pPr>
        <w:pStyle w:val="Standard"/>
        <w:rPr>
          <w:rFonts w:asciiTheme="minorHAnsi" w:eastAsia="Times New Roman" w:hAnsiTheme="minorHAnsi" w:cstheme="minorHAnsi"/>
          <w:color w:val="000000"/>
          <w:sz w:val="22"/>
          <w:szCs w:val="22"/>
          <w:lang w:bidi="ar-SA"/>
        </w:rPr>
      </w:pPr>
      <w:r>
        <w:rPr>
          <w:rFonts w:asciiTheme="minorHAnsi" w:eastAsia="Times New Roman" w:hAnsiTheme="minorHAnsi" w:cstheme="minorHAnsi"/>
          <w:color w:val="000000"/>
          <w:sz w:val="22"/>
          <w:szCs w:val="22"/>
          <w:lang w:bidi="ar-SA"/>
        </w:rPr>
        <w:t>………………………………………….</w:t>
      </w:r>
      <w:r w:rsidR="008463EA" w:rsidRPr="002C59B9">
        <w:rPr>
          <w:rFonts w:asciiTheme="minorHAnsi" w:eastAsia="Times New Roman" w:hAnsiTheme="minorHAnsi" w:cstheme="minorHAnsi"/>
          <w:color w:val="000000"/>
          <w:sz w:val="22"/>
          <w:szCs w:val="22"/>
          <w:lang w:bidi="ar-SA"/>
        </w:rPr>
        <w:t>……………………………………</w:t>
      </w:r>
      <w:r w:rsidR="00250123" w:rsidRPr="002C59B9">
        <w:rPr>
          <w:rFonts w:asciiTheme="minorHAnsi" w:eastAsia="Times New Roman" w:hAnsiTheme="minorHAnsi" w:cstheme="minorHAnsi"/>
          <w:color w:val="000000"/>
          <w:sz w:val="22"/>
          <w:szCs w:val="22"/>
          <w:lang w:bidi="ar-SA"/>
        </w:rPr>
        <w:t xml:space="preserve"> z siedzibą w </w:t>
      </w:r>
      <w:r w:rsidR="008463EA" w:rsidRPr="002C59B9">
        <w:rPr>
          <w:rFonts w:asciiTheme="minorHAnsi" w:eastAsia="Times New Roman" w:hAnsiTheme="minorHAnsi" w:cstheme="minorHAnsi"/>
          <w:color w:val="000000"/>
          <w:sz w:val="22"/>
          <w:szCs w:val="22"/>
          <w:lang w:bidi="ar-SA"/>
        </w:rPr>
        <w:t>……………………..</w:t>
      </w:r>
      <w:r w:rsidR="00250123" w:rsidRPr="002C59B9">
        <w:rPr>
          <w:rFonts w:asciiTheme="minorHAnsi" w:eastAsia="Times New Roman" w:hAnsiTheme="minorHAnsi" w:cstheme="minorHAnsi"/>
          <w:color w:val="000000"/>
          <w:sz w:val="22"/>
          <w:szCs w:val="22"/>
          <w:lang w:bidi="ar-SA"/>
        </w:rPr>
        <w:t xml:space="preserve">, wpisaną do </w:t>
      </w:r>
      <w:r w:rsidR="008463EA" w:rsidRPr="002C59B9">
        <w:rPr>
          <w:rFonts w:asciiTheme="minorHAnsi" w:eastAsia="Times New Roman" w:hAnsiTheme="minorHAnsi" w:cstheme="minorHAnsi"/>
          <w:color w:val="000000"/>
          <w:sz w:val="22"/>
          <w:szCs w:val="22"/>
          <w:lang w:bidi="ar-SA"/>
        </w:rPr>
        <w:t>………………………</w:t>
      </w:r>
      <w:r>
        <w:rPr>
          <w:rFonts w:asciiTheme="minorHAnsi" w:eastAsia="Times New Roman" w:hAnsiTheme="minorHAnsi" w:cstheme="minorHAnsi"/>
          <w:color w:val="000000"/>
          <w:sz w:val="22"/>
          <w:szCs w:val="22"/>
          <w:lang w:bidi="ar-SA"/>
        </w:rPr>
        <w:t>……………………………………………………</w:t>
      </w:r>
      <w:r w:rsidR="008463EA" w:rsidRPr="002C59B9">
        <w:rPr>
          <w:rFonts w:asciiTheme="minorHAnsi" w:eastAsia="Times New Roman" w:hAnsiTheme="minorHAnsi" w:cstheme="minorHAnsi"/>
          <w:color w:val="000000"/>
          <w:sz w:val="22"/>
          <w:szCs w:val="22"/>
          <w:lang w:bidi="ar-SA"/>
        </w:rPr>
        <w:t>…..</w:t>
      </w:r>
      <w:r w:rsidR="00250123" w:rsidRPr="002C59B9">
        <w:rPr>
          <w:rFonts w:asciiTheme="minorHAnsi" w:eastAsia="Times New Roman" w:hAnsiTheme="minorHAnsi" w:cstheme="minorHAnsi"/>
          <w:color w:val="000000"/>
          <w:sz w:val="22"/>
          <w:szCs w:val="22"/>
          <w:lang w:bidi="ar-SA"/>
        </w:rPr>
        <w:t xml:space="preserve"> </w:t>
      </w:r>
      <w:r w:rsidR="00FA777F" w:rsidRPr="002C59B9">
        <w:rPr>
          <w:rFonts w:asciiTheme="minorHAnsi" w:eastAsia="Times New Roman" w:hAnsiTheme="minorHAnsi" w:cstheme="minorHAnsi"/>
          <w:color w:val="000000"/>
          <w:sz w:val="22"/>
          <w:szCs w:val="22"/>
          <w:lang w:bidi="ar-SA"/>
        </w:rPr>
        <w:t xml:space="preserve">REGON </w:t>
      </w:r>
      <w:r w:rsidR="008463EA" w:rsidRPr="002C59B9">
        <w:rPr>
          <w:rFonts w:asciiTheme="minorHAnsi" w:eastAsia="Times New Roman" w:hAnsiTheme="minorHAnsi" w:cstheme="minorHAnsi"/>
          <w:color w:val="000000"/>
          <w:sz w:val="22"/>
          <w:szCs w:val="22"/>
          <w:lang w:bidi="ar-SA"/>
        </w:rPr>
        <w:t>………………</w:t>
      </w:r>
      <w:r w:rsidR="00FA777F" w:rsidRPr="002C59B9">
        <w:rPr>
          <w:rFonts w:asciiTheme="minorHAnsi" w:eastAsia="Times New Roman" w:hAnsiTheme="minorHAnsi" w:cstheme="minorHAnsi"/>
          <w:color w:val="000000"/>
          <w:sz w:val="22"/>
          <w:szCs w:val="22"/>
          <w:lang w:bidi="ar-SA"/>
        </w:rPr>
        <w:t>,</w:t>
      </w:r>
      <w:r w:rsidR="00250123" w:rsidRPr="002C59B9">
        <w:rPr>
          <w:rFonts w:asciiTheme="minorHAnsi" w:eastAsia="Times New Roman" w:hAnsiTheme="minorHAnsi" w:cstheme="minorHAnsi"/>
          <w:color w:val="000000"/>
          <w:sz w:val="22"/>
          <w:szCs w:val="22"/>
          <w:lang w:bidi="ar-SA"/>
        </w:rPr>
        <w:t xml:space="preserve"> </w:t>
      </w:r>
      <w:r w:rsidR="00FA777F" w:rsidRPr="002C59B9">
        <w:rPr>
          <w:rFonts w:asciiTheme="minorHAnsi" w:eastAsia="Times New Roman" w:hAnsiTheme="minorHAnsi" w:cstheme="minorHAnsi"/>
          <w:color w:val="000000"/>
          <w:sz w:val="22"/>
          <w:szCs w:val="22"/>
          <w:lang w:bidi="ar-SA"/>
        </w:rPr>
        <w:t>NIP</w:t>
      </w:r>
      <w:r w:rsidR="00E13D83" w:rsidRPr="002C59B9">
        <w:rPr>
          <w:rFonts w:asciiTheme="minorHAnsi" w:eastAsia="Times New Roman" w:hAnsiTheme="minorHAnsi" w:cstheme="minorHAnsi"/>
          <w:color w:val="000000"/>
          <w:sz w:val="22"/>
          <w:szCs w:val="22"/>
          <w:lang w:bidi="ar-SA"/>
        </w:rPr>
        <w:t xml:space="preserve"> </w:t>
      </w:r>
      <w:r w:rsidR="008463EA" w:rsidRPr="002C59B9">
        <w:rPr>
          <w:rFonts w:asciiTheme="minorHAnsi" w:eastAsia="Times New Roman" w:hAnsiTheme="minorHAnsi" w:cstheme="minorHAnsi"/>
          <w:color w:val="000000"/>
          <w:sz w:val="22"/>
          <w:szCs w:val="22"/>
          <w:lang w:bidi="ar-SA"/>
        </w:rPr>
        <w:t>…………………</w:t>
      </w:r>
      <w:r w:rsidR="00FA777F" w:rsidRPr="002C59B9">
        <w:rPr>
          <w:rFonts w:asciiTheme="minorHAnsi" w:eastAsia="Times New Roman" w:hAnsiTheme="minorHAnsi" w:cstheme="minorHAnsi"/>
          <w:color w:val="000000"/>
          <w:sz w:val="22"/>
          <w:szCs w:val="22"/>
          <w:lang w:bidi="ar-SA"/>
        </w:rPr>
        <w:t xml:space="preserve">                                                                                                                                                           </w:t>
      </w:r>
      <w:r w:rsidR="00E13D83" w:rsidRPr="002C59B9">
        <w:rPr>
          <w:rFonts w:asciiTheme="minorHAnsi" w:eastAsia="Times New Roman" w:hAnsiTheme="minorHAnsi" w:cstheme="minorHAnsi"/>
          <w:color w:val="000000"/>
          <w:sz w:val="22"/>
          <w:szCs w:val="22"/>
          <w:lang w:bidi="ar-SA"/>
        </w:rPr>
        <w:t xml:space="preserve"> </w:t>
      </w:r>
      <w:r w:rsidR="00FA777F" w:rsidRPr="002C59B9">
        <w:rPr>
          <w:rFonts w:asciiTheme="minorHAnsi" w:eastAsia="Times New Roman" w:hAnsiTheme="minorHAnsi" w:cstheme="minorHAnsi"/>
          <w:color w:val="000000"/>
          <w:sz w:val="22"/>
          <w:szCs w:val="22"/>
          <w:lang w:bidi="ar-SA"/>
        </w:rPr>
        <w:t>–</w:t>
      </w:r>
      <w:r w:rsidR="00E13D83" w:rsidRPr="002C59B9">
        <w:rPr>
          <w:rFonts w:asciiTheme="minorHAnsi" w:eastAsia="Times New Roman" w:hAnsiTheme="minorHAnsi" w:cstheme="minorHAnsi"/>
          <w:color w:val="000000"/>
          <w:sz w:val="22"/>
          <w:szCs w:val="22"/>
          <w:lang w:bidi="ar-SA"/>
        </w:rPr>
        <w:t xml:space="preserve"> </w:t>
      </w:r>
      <w:r w:rsidR="00FA777F" w:rsidRPr="002C59B9">
        <w:rPr>
          <w:rFonts w:asciiTheme="minorHAnsi" w:eastAsia="Times New Roman" w:hAnsiTheme="minorHAnsi" w:cstheme="minorHAnsi"/>
          <w:color w:val="000000"/>
          <w:sz w:val="22"/>
          <w:szCs w:val="22"/>
          <w:lang w:bidi="ar-SA"/>
        </w:rPr>
        <w:t xml:space="preserve">zwanym w dalszej części Umowy </w:t>
      </w:r>
      <w:r w:rsidR="00FA777F" w:rsidRPr="002C59B9">
        <w:rPr>
          <w:rFonts w:asciiTheme="minorHAnsi" w:eastAsia="Times New Roman" w:hAnsiTheme="minorHAnsi" w:cstheme="minorHAnsi"/>
          <w:b/>
          <w:bCs/>
          <w:color w:val="000000"/>
          <w:sz w:val="22"/>
          <w:szCs w:val="22"/>
          <w:lang w:bidi="ar-SA"/>
        </w:rPr>
        <w:t>„Wykonawcą”,</w:t>
      </w:r>
    </w:p>
    <w:p w14:paraId="74A0E5E3" w14:textId="312C70F1" w:rsidR="00250123" w:rsidRPr="002C59B9" w:rsidRDefault="00250123" w:rsidP="00003554">
      <w:pPr>
        <w:pStyle w:val="Standard"/>
        <w:jc w:val="both"/>
        <w:rPr>
          <w:rFonts w:asciiTheme="minorHAnsi" w:eastAsia="Times New Roman" w:hAnsiTheme="minorHAnsi" w:cstheme="minorHAnsi"/>
          <w:color w:val="000000"/>
          <w:sz w:val="22"/>
          <w:szCs w:val="22"/>
          <w:lang w:bidi="ar-SA"/>
        </w:rPr>
      </w:pPr>
      <w:r w:rsidRPr="002C59B9">
        <w:rPr>
          <w:rFonts w:asciiTheme="minorHAnsi" w:eastAsia="Times New Roman" w:hAnsiTheme="minorHAnsi" w:cstheme="minorHAnsi"/>
          <w:color w:val="000000"/>
          <w:sz w:val="22"/>
          <w:szCs w:val="22"/>
          <w:lang w:bidi="ar-SA"/>
        </w:rPr>
        <w:t>Reprezentowaną przez:</w:t>
      </w:r>
    </w:p>
    <w:p w14:paraId="384F1997" w14:textId="6F95A5E1" w:rsidR="00250123" w:rsidRPr="002C59B9" w:rsidRDefault="008463EA">
      <w:pPr>
        <w:pStyle w:val="Standard"/>
        <w:numPr>
          <w:ilvl w:val="0"/>
          <w:numId w:val="32"/>
        </w:numPr>
        <w:spacing w:line="360" w:lineRule="auto"/>
        <w:jc w:val="both"/>
        <w:rPr>
          <w:rFonts w:asciiTheme="minorHAnsi" w:eastAsia="Times New Roman" w:hAnsiTheme="minorHAnsi" w:cstheme="minorHAnsi"/>
          <w:color w:val="000000"/>
          <w:sz w:val="22"/>
          <w:szCs w:val="22"/>
          <w:lang w:bidi="ar-SA"/>
        </w:rPr>
      </w:pPr>
      <w:r w:rsidRPr="002C59B9">
        <w:rPr>
          <w:rFonts w:asciiTheme="minorHAnsi" w:eastAsia="Times New Roman" w:hAnsiTheme="minorHAnsi" w:cstheme="minorHAnsi"/>
          <w:color w:val="000000"/>
          <w:sz w:val="22"/>
          <w:szCs w:val="22"/>
          <w:lang w:bidi="ar-SA"/>
        </w:rPr>
        <w:t>………………………………..</w:t>
      </w:r>
    </w:p>
    <w:p w14:paraId="76BDCCC9" w14:textId="07F4F4C5" w:rsidR="007953A8" w:rsidRPr="002C59B9" w:rsidRDefault="008463EA">
      <w:pPr>
        <w:pStyle w:val="Standard"/>
        <w:numPr>
          <w:ilvl w:val="0"/>
          <w:numId w:val="32"/>
        </w:numPr>
        <w:spacing w:line="360" w:lineRule="auto"/>
        <w:jc w:val="both"/>
        <w:rPr>
          <w:rFonts w:asciiTheme="minorHAnsi" w:eastAsia="Times New Roman" w:hAnsiTheme="minorHAnsi" w:cstheme="minorHAnsi"/>
          <w:color w:val="000000"/>
          <w:sz w:val="22"/>
          <w:szCs w:val="22"/>
          <w:lang w:bidi="ar-SA"/>
        </w:rPr>
      </w:pPr>
      <w:r w:rsidRPr="002C59B9">
        <w:rPr>
          <w:rFonts w:asciiTheme="minorHAnsi" w:eastAsia="Times New Roman" w:hAnsiTheme="minorHAnsi" w:cstheme="minorHAnsi"/>
          <w:color w:val="000000"/>
          <w:sz w:val="22"/>
          <w:szCs w:val="22"/>
          <w:lang w:bidi="ar-SA"/>
        </w:rPr>
        <w:t>………………………………..</w:t>
      </w:r>
    </w:p>
    <w:p w14:paraId="77CCBC71" w14:textId="046622AE" w:rsidR="00415C02" w:rsidRDefault="00415C02" w:rsidP="00415C02">
      <w:pPr>
        <w:pStyle w:val="Standard"/>
        <w:jc w:val="both"/>
        <w:rPr>
          <w:rFonts w:asciiTheme="minorHAnsi" w:eastAsia="Tahoma" w:hAnsiTheme="minorHAnsi" w:cstheme="minorHAnsi"/>
          <w:color w:val="000000"/>
          <w:sz w:val="22"/>
          <w:szCs w:val="22"/>
          <w:lang w:eastAsia="ar-SA" w:bidi="ar-SA"/>
        </w:rPr>
      </w:pPr>
      <w:r w:rsidRPr="00415C02">
        <w:rPr>
          <w:rFonts w:asciiTheme="minorHAnsi" w:eastAsia="Tahoma" w:hAnsiTheme="minorHAnsi" w:cstheme="minorHAnsi"/>
          <w:color w:val="000000"/>
          <w:sz w:val="22"/>
          <w:szCs w:val="22"/>
          <w:lang w:eastAsia="ar-SA" w:bidi="ar-SA"/>
        </w:rPr>
        <w:t>w oparciu o Zarządzenie Nr 653/XII/2025 Burmistrza Gołdapi z dnia 31 grudnia 2025 r. w sprawie określania regulaminu udzielania zamówień na dostawy, usługi i roboty budowlane realizowane przez Gminę Gołdap, których wartość nie przekracza kwoty 170 000 zł umowa o następującej treści</w:t>
      </w:r>
      <w:r>
        <w:rPr>
          <w:rFonts w:asciiTheme="minorHAnsi" w:eastAsia="Tahoma" w:hAnsiTheme="minorHAnsi" w:cstheme="minorHAnsi"/>
          <w:color w:val="000000"/>
          <w:sz w:val="22"/>
          <w:szCs w:val="22"/>
          <w:lang w:eastAsia="ar-SA" w:bidi="ar-SA"/>
        </w:rPr>
        <w:t>:</w:t>
      </w:r>
    </w:p>
    <w:p w14:paraId="2D9C8E02" w14:textId="409D90E7" w:rsidR="00B37099" w:rsidRPr="00003554" w:rsidRDefault="00000000" w:rsidP="00003554">
      <w:pPr>
        <w:pStyle w:val="Standard"/>
        <w:jc w:val="center"/>
        <w:rPr>
          <w:rFonts w:asciiTheme="minorHAnsi" w:hAnsiTheme="minorHAnsi" w:cstheme="minorHAnsi"/>
          <w:b/>
          <w:bCs/>
          <w:sz w:val="22"/>
          <w:szCs w:val="22"/>
        </w:rPr>
      </w:pPr>
      <w:r w:rsidRPr="00003554">
        <w:rPr>
          <w:rFonts w:asciiTheme="minorHAnsi" w:hAnsiTheme="minorHAnsi" w:cstheme="minorHAnsi"/>
          <w:b/>
          <w:bCs/>
          <w:sz w:val="22"/>
          <w:szCs w:val="22"/>
        </w:rPr>
        <w:t>§ 1.                                                                                                                                                                                  Przedmiot umowy</w:t>
      </w:r>
    </w:p>
    <w:p w14:paraId="159304C8" w14:textId="3A9FE766" w:rsidR="008463EA" w:rsidRPr="00003554" w:rsidRDefault="0078575F" w:rsidP="00003554">
      <w:pPr>
        <w:tabs>
          <w:tab w:val="left" w:pos="253"/>
        </w:tabs>
        <w:suppressAutoHyphens w:val="0"/>
        <w:autoSpaceDE w:val="0"/>
        <w:jc w:val="both"/>
        <w:textAlignment w:val="auto"/>
        <w:rPr>
          <w:rFonts w:asciiTheme="minorHAnsi" w:hAnsiTheme="minorHAnsi" w:cstheme="minorHAnsi"/>
          <w:sz w:val="22"/>
          <w:szCs w:val="22"/>
        </w:rPr>
      </w:pPr>
      <w:r w:rsidRPr="00003554">
        <w:rPr>
          <w:rFonts w:asciiTheme="minorHAnsi" w:eastAsia="Times New Roman" w:hAnsiTheme="minorHAnsi" w:cstheme="minorHAnsi"/>
          <w:sz w:val="22"/>
          <w:szCs w:val="22"/>
          <w:lang w:bidi="ar-SA"/>
        </w:rPr>
        <w:t xml:space="preserve">1. </w:t>
      </w:r>
      <w:r w:rsidR="008463EA" w:rsidRPr="00003554">
        <w:rPr>
          <w:rFonts w:asciiTheme="minorHAnsi" w:hAnsiTheme="minorHAnsi" w:cstheme="minorHAnsi"/>
          <w:sz w:val="22"/>
          <w:szCs w:val="22"/>
        </w:rPr>
        <w:t>Przedmiotem</w:t>
      </w:r>
      <w:r w:rsidR="008463EA" w:rsidRPr="00003554">
        <w:rPr>
          <w:rFonts w:asciiTheme="minorHAnsi" w:hAnsiTheme="minorHAnsi" w:cstheme="minorHAnsi"/>
          <w:spacing w:val="11"/>
          <w:sz w:val="22"/>
          <w:szCs w:val="22"/>
        </w:rPr>
        <w:t xml:space="preserve"> </w:t>
      </w:r>
      <w:r w:rsidR="008463EA" w:rsidRPr="00003554">
        <w:rPr>
          <w:rFonts w:asciiTheme="minorHAnsi" w:hAnsiTheme="minorHAnsi" w:cstheme="minorHAnsi"/>
          <w:sz w:val="22"/>
          <w:szCs w:val="22"/>
        </w:rPr>
        <w:t>zamówienia</w:t>
      </w:r>
      <w:r w:rsidR="008463EA" w:rsidRPr="00003554">
        <w:rPr>
          <w:rFonts w:asciiTheme="minorHAnsi" w:hAnsiTheme="minorHAnsi" w:cstheme="minorHAnsi"/>
          <w:spacing w:val="12"/>
          <w:sz w:val="22"/>
          <w:szCs w:val="22"/>
        </w:rPr>
        <w:t xml:space="preserve"> </w:t>
      </w:r>
      <w:r w:rsidR="008463EA" w:rsidRPr="00003554">
        <w:rPr>
          <w:rFonts w:asciiTheme="minorHAnsi" w:hAnsiTheme="minorHAnsi" w:cstheme="minorHAnsi"/>
          <w:sz w:val="22"/>
          <w:szCs w:val="22"/>
        </w:rPr>
        <w:t xml:space="preserve">dla zadania </w:t>
      </w:r>
      <w:r w:rsidR="008463EA" w:rsidRPr="00003554">
        <w:rPr>
          <w:rFonts w:asciiTheme="minorHAnsi" w:hAnsiTheme="minorHAnsi" w:cstheme="minorHAnsi"/>
          <w:b/>
          <w:bCs/>
          <w:sz w:val="22"/>
          <w:szCs w:val="22"/>
        </w:rPr>
        <w:t>„Wspólna przestrzeń sportu i rekreacji” modernizacja</w:t>
      </w:r>
      <w:r w:rsidR="00A30177" w:rsidRPr="00003554">
        <w:rPr>
          <w:rFonts w:asciiTheme="minorHAnsi" w:hAnsiTheme="minorHAnsi" w:cstheme="minorHAnsi"/>
          <w:b/>
          <w:bCs/>
          <w:sz w:val="22"/>
          <w:szCs w:val="22"/>
        </w:rPr>
        <w:t xml:space="preserve"> </w:t>
      </w:r>
      <w:r w:rsidR="008463EA" w:rsidRPr="00003554">
        <w:rPr>
          <w:rFonts w:asciiTheme="minorHAnsi" w:hAnsiTheme="minorHAnsi" w:cstheme="minorHAnsi"/>
          <w:b/>
          <w:bCs/>
          <w:sz w:val="22"/>
          <w:szCs w:val="22"/>
        </w:rPr>
        <w:t>ogrodzenia boiska Orlik w Gołdapi</w:t>
      </w:r>
      <w:r w:rsidR="008463EA" w:rsidRPr="00003554">
        <w:rPr>
          <w:rFonts w:asciiTheme="minorHAnsi" w:hAnsiTheme="minorHAnsi" w:cstheme="minorHAnsi"/>
          <w:sz w:val="22"/>
          <w:szCs w:val="22"/>
        </w:rPr>
        <w:t xml:space="preserve"> jest wymiana ogrodzenia od strony</w:t>
      </w:r>
      <w:r w:rsidR="00A30177" w:rsidRPr="00003554">
        <w:rPr>
          <w:rFonts w:asciiTheme="minorHAnsi" w:hAnsiTheme="minorHAnsi" w:cstheme="minorHAnsi"/>
          <w:sz w:val="22"/>
          <w:szCs w:val="22"/>
        </w:rPr>
        <w:t xml:space="preserve"> </w:t>
      </w:r>
      <w:r w:rsidR="008463EA" w:rsidRPr="00003554">
        <w:rPr>
          <w:rFonts w:asciiTheme="minorHAnsi" w:hAnsiTheme="minorHAnsi" w:cstheme="minorHAnsi"/>
          <w:sz w:val="22"/>
          <w:szCs w:val="22"/>
        </w:rPr>
        <w:t>ul. Szkolnej oraz ul. Malarskiej o długości</w:t>
      </w:r>
      <w:r w:rsidR="00CF39B9" w:rsidRPr="00003554">
        <w:rPr>
          <w:rFonts w:asciiTheme="minorHAnsi" w:hAnsiTheme="minorHAnsi" w:cstheme="minorHAnsi"/>
          <w:sz w:val="22"/>
          <w:szCs w:val="22"/>
        </w:rPr>
        <w:br/>
      </w:r>
      <w:r w:rsidR="008463EA" w:rsidRPr="00003554">
        <w:rPr>
          <w:rFonts w:asciiTheme="minorHAnsi" w:hAnsiTheme="minorHAnsi" w:cstheme="minorHAnsi"/>
          <w:sz w:val="22"/>
          <w:szCs w:val="22"/>
        </w:rPr>
        <w:t>ok. 106 m wraz z piłkochwytami wzdłuż boiska wielofunkcyjnego „Orlik” zlokalizowanego przy Szkole Podstawowej</w:t>
      </w:r>
      <w:r w:rsidR="00CF39B9" w:rsidRPr="00003554">
        <w:rPr>
          <w:rFonts w:asciiTheme="minorHAnsi" w:hAnsiTheme="minorHAnsi" w:cstheme="minorHAnsi"/>
          <w:sz w:val="22"/>
          <w:szCs w:val="22"/>
        </w:rPr>
        <w:t xml:space="preserve"> </w:t>
      </w:r>
      <w:r w:rsidR="008463EA" w:rsidRPr="00003554">
        <w:rPr>
          <w:rFonts w:asciiTheme="minorHAnsi" w:hAnsiTheme="minorHAnsi" w:cstheme="minorHAnsi"/>
          <w:sz w:val="22"/>
          <w:szCs w:val="22"/>
        </w:rPr>
        <w:t>nr 1 w Gołdapi</w:t>
      </w:r>
      <w:r w:rsidR="00A30177" w:rsidRPr="00003554">
        <w:rPr>
          <w:rFonts w:asciiTheme="minorHAnsi" w:hAnsiTheme="minorHAnsi" w:cstheme="minorHAnsi"/>
          <w:sz w:val="22"/>
          <w:szCs w:val="22"/>
        </w:rPr>
        <w:t xml:space="preserve"> </w:t>
      </w:r>
      <w:r w:rsidR="008463EA" w:rsidRPr="00003554">
        <w:rPr>
          <w:rFonts w:asciiTheme="minorHAnsi" w:hAnsiTheme="minorHAnsi" w:cstheme="minorHAnsi"/>
          <w:sz w:val="22"/>
          <w:szCs w:val="22"/>
        </w:rPr>
        <w:t>nr dz. 899</w:t>
      </w:r>
      <w:r w:rsidR="00415C02">
        <w:rPr>
          <w:rFonts w:asciiTheme="minorHAnsi" w:hAnsiTheme="minorHAnsi" w:cstheme="minorHAnsi"/>
          <w:sz w:val="22"/>
          <w:szCs w:val="22"/>
        </w:rPr>
        <w:t xml:space="preserve">, ob. geod. Gołdap 2. </w:t>
      </w:r>
    </w:p>
    <w:p w14:paraId="47082840" w14:textId="77777777" w:rsidR="009F4EC2" w:rsidRDefault="00000000"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 xml:space="preserve">2. Zakres </w:t>
      </w:r>
      <w:r w:rsidR="00415C02">
        <w:rPr>
          <w:rFonts w:asciiTheme="minorHAnsi" w:eastAsia="Times New Roman" w:hAnsiTheme="minorHAnsi" w:cstheme="minorHAnsi"/>
          <w:sz w:val="22"/>
          <w:szCs w:val="22"/>
          <w:lang w:bidi="ar-SA"/>
        </w:rPr>
        <w:t xml:space="preserve">zamówienia obejmuje: </w:t>
      </w:r>
    </w:p>
    <w:p w14:paraId="52CF3134" w14:textId="6C7B0210" w:rsidR="009F4EC2" w:rsidRPr="009F4EC2" w:rsidRDefault="009F4EC2" w:rsidP="009F4EC2">
      <w:pPr>
        <w:pStyle w:val="Standard"/>
        <w:numPr>
          <w:ilvl w:val="0"/>
          <w:numId w:val="47"/>
        </w:numPr>
        <w:jc w:val="both"/>
        <w:rPr>
          <w:rFonts w:asciiTheme="minorHAnsi" w:eastAsia="Times New Roman" w:hAnsiTheme="minorHAnsi" w:cstheme="minorHAnsi"/>
          <w:sz w:val="22"/>
          <w:szCs w:val="22"/>
          <w:lang w:bidi="ar-SA"/>
        </w:rPr>
      </w:pPr>
      <w:r w:rsidRPr="009F4EC2">
        <w:rPr>
          <w:rFonts w:asciiTheme="minorHAnsi" w:eastAsia="Times New Roman" w:hAnsiTheme="minorHAnsi" w:cstheme="minorHAnsi"/>
          <w:sz w:val="22"/>
          <w:szCs w:val="22"/>
          <w:lang w:bidi="ar-SA"/>
        </w:rPr>
        <w:t>Demontaż istniejącej siatki, słupków stalowych</w:t>
      </w:r>
      <w:r>
        <w:rPr>
          <w:rFonts w:asciiTheme="minorHAnsi" w:eastAsia="Times New Roman" w:hAnsiTheme="minorHAnsi" w:cstheme="minorHAnsi"/>
          <w:sz w:val="22"/>
          <w:szCs w:val="22"/>
          <w:lang w:bidi="ar-SA"/>
        </w:rPr>
        <w:t xml:space="preserve"> ogrodzeniowych i piłkochwytów</w:t>
      </w:r>
      <w:r w:rsidRPr="009F4EC2">
        <w:rPr>
          <w:rFonts w:asciiTheme="minorHAnsi" w:eastAsia="Times New Roman" w:hAnsiTheme="minorHAnsi" w:cstheme="minorHAnsi"/>
          <w:sz w:val="22"/>
          <w:szCs w:val="22"/>
          <w:lang w:bidi="ar-SA"/>
        </w:rPr>
        <w:t>, wykopanie starych fundamentów punktowych, utylizacja materiałów</w:t>
      </w:r>
      <w:r>
        <w:rPr>
          <w:rFonts w:asciiTheme="minorHAnsi" w:eastAsia="Times New Roman" w:hAnsiTheme="minorHAnsi" w:cstheme="minorHAnsi"/>
          <w:sz w:val="22"/>
          <w:szCs w:val="22"/>
          <w:lang w:bidi="ar-SA"/>
        </w:rPr>
        <w:t>,</w:t>
      </w:r>
    </w:p>
    <w:p w14:paraId="719F8848" w14:textId="7EBE2491" w:rsidR="009F4EC2" w:rsidRPr="009F4EC2" w:rsidRDefault="009F4EC2" w:rsidP="009F4EC2">
      <w:pPr>
        <w:pStyle w:val="Standard"/>
        <w:numPr>
          <w:ilvl w:val="0"/>
          <w:numId w:val="47"/>
        </w:numPr>
        <w:jc w:val="both"/>
        <w:rPr>
          <w:rFonts w:asciiTheme="minorHAnsi" w:eastAsia="Times New Roman" w:hAnsiTheme="minorHAnsi" w:cstheme="minorHAnsi"/>
          <w:sz w:val="22"/>
          <w:szCs w:val="22"/>
          <w:lang w:bidi="ar-SA"/>
        </w:rPr>
      </w:pPr>
      <w:r w:rsidRPr="009F4EC2">
        <w:rPr>
          <w:rFonts w:asciiTheme="minorHAnsi" w:eastAsia="Times New Roman" w:hAnsiTheme="minorHAnsi" w:cstheme="minorHAnsi"/>
          <w:sz w:val="22"/>
          <w:szCs w:val="22"/>
          <w:lang w:bidi="ar-SA"/>
        </w:rPr>
        <w:t>Wykonanie fundamentów pod słupki ogrodzeniowe</w:t>
      </w:r>
      <w:r>
        <w:rPr>
          <w:rFonts w:asciiTheme="minorHAnsi" w:eastAsia="Times New Roman" w:hAnsiTheme="minorHAnsi" w:cstheme="minorHAnsi"/>
          <w:sz w:val="22"/>
          <w:szCs w:val="22"/>
          <w:lang w:bidi="ar-SA"/>
        </w:rPr>
        <w:t xml:space="preserve"> i piłkochwyty,</w:t>
      </w:r>
    </w:p>
    <w:p w14:paraId="0102B929" w14:textId="5F8DC429" w:rsidR="009F4EC2" w:rsidRPr="009F4EC2" w:rsidRDefault="009F4EC2" w:rsidP="009F4EC2">
      <w:pPr>
        <w:pStyle w:val="Standard"/>
        <w:numPr>
          <w:ilvl w:val="0"/>
          <w:numId w:val="47"/>
        </w:numPr>
        <w:jc w:val="both"/>
        <w:rPr>
          <w:rFonts w:asciiTheme="minorHAnsi" w:eastAsia="Times New Roman" w:hAnsiTheme="minorHAnsi" w:cstheme="minorHAnsi"/>
          <w:sz w:val="22"/>
          <w:szCs w:val="22"/>
          <w:lang w:bidi="ar-SA"/>
        </w:rPr>
      </w:pPr>
      <w:r w:rsidRPr="009F4EC2">
        <w:rPr>
          <w:rFonts w:asciiTheme="minorHAnsi" w:eastAsia="Times New Roman" w:hAnsiTheme="minorHAnsi" w:cstheme="minorHAnsi"/>
          <w:sz w:val="22"/>
          <w:szCs w:val="22"/>
          <w:lang w:bidi="ar-SA"/>
        </w:rPr>
        <w:t>Montaż słupków ogrodzeniowych</w:t>
      </w:r>
      <w:r>
        <w:rPr>
          <w:rFonts w:asciiTheme="minorHAnsi" w:eastAsia="Times New Roman" w:hAnsiTheme="minorHAnsi" w:cstheme="minorHAnsi"/>
          <w:sz w:val="22"/>
          <w:szCs w:val="22"/>
          <w:lang w:bidi="ar-SA"/>
        </w:rPr>
        <w:t xml:space="preserve"> i piłkochwytów,</w:t>
      </w:r>
    </w:p>
    <w:p w14:paraId="0587B89E" w14:textId="5CAB51E7" w:rsidR="009F4EC2" w:rsidRPr="009F4EC2" w:rsidRDefault="009F4EC2" w:rsidP="009F4EC2">
      <w:pPr>
        <w:pStyle w:val="Standard"/>
        <w:numPr>
          <w:ilvl w:val="0"/>
          <w:numId w:val="47"/>
        </w:numPr>
        <w:jc w:val="both"/>
        <w:rPr>
          <w:rFonts w:asciiTheme="minorHAnsi" w:eastAsia="Times New Roman" w:hAnsiTheme="minorHAnsi" w:cstheme="minorHAnsi"/>
          <w:sz w:val="22"/>
          <w:szCs w:val="22"/>
          <w:lang w:bidi="ar-SA"/>
        </w:rPr>
      </w:pPr>
      <w:r w:rsidRPr="009F4EC2">
        <w:rPr>
          <w:rFonts w:asciiTheme="minorHAnsi" w:eastAsia="Times New Roman" w:hAnsiTheme="minorHAnsi" w:cstheme="minorHAnsi"/>
          <w:sz w:val="22"/>
          <w:szCs w:val="22"/>
          <w:lang w:bidi="ar-SA"/>
        </w:rPr>
        <w:t>Montaż nowych paneli ogrodzeniowych</w:t>
      </w:r>
      <w:r>
        <w:rPr>
          <w:rFonts w:asciiTheme="minorHAnsi" w:eastAsia="Times New Roman" w:hAnsiTheme="minorHAnsi" w:cstheme="minorHAnsi"/>
          <w:sz w:val="22"/>
          <w:szCs w:val="22"/>
          <w:lang w:bidi="ar-SA"/>
        </w:rPr>
        <w:t>,</w:t>
      </w:r>
    </w:p>
    <w:p w14:paraId="6DCB4471" w14:textId="3371F22C" w:rsidR="009F4EC2" w:rsidRDefault="009F4EC2" w:rsidP="009F4EC2">
      <w:pPr>
        <w:pStyle w:val="Standard"/>
        <w:numPr>
          <w:ilvl w:val="0"/>
          <w:numId w:val="47"/>
        </w:numPr>
        <w:jc w:val="both"/>
        <w:rPr>
          <w:rFonts w:asciiTheme="minorHAnsi" w:eastAsia="Times New Roman" w:hAnsiTheme="minorHAnsi" w:cstheme="minorHAnsi"/>
          <w:sz w:val="22"/>
          <w:szCs w:val="22"/>
          <w:lang w:bidi="ar-SA"/>
        </w:rPr>
      </w:pPr>
      <w:r w:rsidRPr="009F4EC2">
        <w:rPr>
          <w:rFonts w:asciiTheme="minorHAnsi" w:eastAsia="Times New Roman" w:hAnsiTheme="minorHAnsi" w:cstheme="minorHAnsi"/>
          <w:sz w:val="22"/>
          <w:szCs w:val="22"/>
          <w:lang w:bidi="ar-SA"/>
        </w:rPr>
        <w:t>Montaż siatki piłkochwytów</w:t>
      </w:r>
      <w:r>
        <w:rPr>
          <w:rFonts w:asciiTheme="minorHAnsi" w:eastAsia="Times New Roman" w:hAnsiTheme="minorHAnsi" w:cstheme="minorHAnsi"/>
          <w:sz w:val="22"/>
          <w:szCs w:val="22"/>
          <w:lang w:bidi="ar-SA"/>
        </w:rPr>
        <w:t>.</w:t>
      </w:r>
    </w:p>
    <w:p w14:paraId="2421BA62" w14:textId="08713554" w:rsidR="007953A8" w:rsidRPr="009F4EC2" w:rsidRDefault="009F4EC2" w:rsidP="00003554">
      <w:pPr>
        <w:pStyle w:val="Standard"/>
        <w:jc w:val="both"/>
        <w:rPr>
          <w:rFonts w:asciiTheme="minorHAnsi" w:eastAsia="Times New Roman" w:hAnsiTheme="minorHAnsi" w:cstheme="minorHAnsi"/>
          <w:sz w:val="22"/>
          <w:szCs w:val="22"/>
          <w:lang w:bidi="ar-SA"/>
        </w:rPr>
      </w:pPr>
      <w:r>
        <w:rPr>
          <w:rFonts w:asciiTheme="minorHAnsi" w:eastAsia="Times New Roman" w:hAnsiTheme="minorHAnsi" w:cstheme="minorHAnsi"/>
          <w:sz w:val="22"/>
          <w:szCs w:val="22"/>
          <w:lang w:bidi="ar-SA"/>
        </w:rPr>
        <w:t xml:space="preserve">Zakres zamówienia </w:t>
      </w:r>
      <w:r w:rsidR="002716D6" w:rsidRPr="00003554">
        <w:rPr>
          <w:rFonts w:asciiTheme="minorHAnsi" w:eastAsia="Times New Roman" w:hAnsiTheme="minorHAnsi" w:cstheme="minorHAnsi"/>
          <w:sz w:val="22"/>
          <w:szCs w:val="22"/>
          <w:lang w:bidi="ar-SA"/>
        </w:rPr>
        <w:t xml:space="preserve">został </w:t>
      </w:r>
      <w:r w:rsidR="00291A1B" w:rsidRPr="00003554">
        <w:rPr>
          <w:rFonts w:asciiTheme="minorHAnsi" w:eastAsia="Times New Roman" w:hAnsiTheme="minorHAnsi" w:cstheme="minorHAnsi"/>
          <w:sz w:val="22"/>
          <w:szCs w:val="22"/>
          <w:lang w:bidi="ar-SA"/>
        </w:rPr>
        <w:t xml:space="preserve">szczegółowo </w:t>
      </w:r>
      <w:r w:rsidR="002716D6" w:rsidRPr="00003554">
        <w:rPr>
          <w:rFonts w:asciiTheme="minorHAnsi" w:eastAsia="Times New Roman" w:hAnsiTheme="minorHAnsi" w:cstheme="minorHAnsi"/>
          <w:sz w:val="22"/>
          <w:szCs w:val="22"/>
          <w:lang w:bidi="ar-SA"/>
        </w:rPr>
        <w:t xml:space="preserve">opisany </w:t>
      </w:r>
      <w:r w:rsidRPr="00003554">
        <w:rPr>
          <w:rFonts w:asciiTheme="minorHAnsi" w:eastAsia="Times New Roman" w:hAnsiTheme="minorHAnsi" w:cstheme="minorHAnsi"/>
          <w:sz w:val="22"/>
          <w:szCs w:val="22"/>
          <w:lang w:bidi="ar-SA"/>
        </w:rPr>
        <w:t xml:space="preserve">w </w:t>
      </w:r>
      <w:r>
        <w:rPr>
          <w:rFonts w:asciiTheme="minorHAnsi" w:eastAsia="Times New Roman" w:hAnsiTheme="minorHAnsi" w:cstheme="minorHAnsi"/>
          <w:sz w:val="22"/>
          <w:szCs w:val="22"/>
          <w:lang w:bidi="ar-SA"/>
        </w:rPr>
        <w:t>zapytaniu ofertowym</w:t>
      </w:r>
      <w:r w:rsidR="008463EA"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stanowiący</w:t>
      </w:r>
      <w:r w:rsidR="0042208B" w:rsidRPr="00003554">
        <w:rPr>
          <w:rFonts w:asciiTheme="minorHAnsi" w:eastAsia="Times New Roman" w:hAnsiTheme="minorHAnsi" w:cstheme="minorHAnsi"/>
          <w:sz w:val="22"/>
          <w:szCs w:val="22"/>
          <w:lang w:bidi="ar-SA"/>
        </w:rPr>
        <w:t xml:space="preserve">mi </w:t>
      </w:r>
      <w:r w:rsidRPr="00003554">
        <w:rPr>
          <w:rFonts w:asciiTheme="minorHAnsi" w:eastAsia="Times New Roman" w:hAnsiTheme="minorHAnsi" w:cstheme="minorHAnsi"/>
          <w:sz w:val="22"/>
          <w:szCs w:val="22"/>
          <w:lang w:bidi="ar-SA"/>
        </w:rPr>
        <w:t>integralną część do niniejszej umowy.</w:t>
      </w:r>
    </w:p>
    <w:p w14:paraId="3CF8167F" w14:textId="33F06981" w:rsidR="007953A8" w:rsidRPr="00003554" w:rsidRDefault="00000000" w:rsidP="00003554">
      <w:pPr>
        <w:pStyle w:val="Standard"/>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3. Wykonawca zobowiązuje się do wykonania przedmiotu umowy zgodnie z zasadami wiedzy technicznej, obowiązującymi przepisami i polskimi normami oraz oddania przedmiotu niniejszej umowy Zamawiającemu</w:t>
      </w:r>
      <w:r w:rsidR="007F79BC"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w terminie w niej uzgodnionym.</w:t>
      </w:r>
    </w:p>
    <w:p w14:paraId="7432FF31" w14:textId="2DF9F2F1" w:rsidR="00723E50" w:rsidRDefault="00000000" w:rsidP="00003554">
      <w:pPr>
        <w:pStyle w:val="Standard"/>
        <w:suppressAutoHyphens w:val="0"/>
        <w:jc w:val="both"/>
        <w:rPr>
          <w:rFonts w:asciiTheme="minorHAnsi" w:hAnsiTheme="minorHAnsi" w:cstheme="minorHAnsi"/>
          <w:sz w:val="22"/>
          <w:szCs w:val="22"/>
          <w:lang w:bidi="ar-SA"/>
        </w:rPr>
      </w:pPr>
      <w:r w:rsidRPr="00003554">
        <w:rPr>
          <w:rFonts w:asciiTheme="minorHAnsi" w:eastAsia="Times New Roman" w:hAnsiTheme="minorHAnsi" w:cstheme="minorHAnsi"/>
          <w:sz w:val="22"/>
          <w:szCs w:val="22"/>
          <w:lang w:bidi="ar-SA"/>
        </w:rPr>
        <w:t xml:space="preserve">4. </w:t>
      </w:r>
      <w:r w:rsidRPr="00003554">
        <w:rPr>
          <w:rFonts w:asciiTheme="minorHAnsi" w:hAnsiTheme="minorHAnsi" w:cstheme="minorHAnsi"/>
          <w:sz w:val="22"/>
          <w:szCs w:val="22"/>
          <w:lang w:bidi="ar-SA"/>
        </w:rPr>
        <w:t>Wykonawca oświadcza, że zapoznał się z dokumentami wskazanymi w § 1 ust. 2 umowy</w:t>
      </w:r>
      <w:r w:rsidR="00347F8D">
        <w:rPr>
          <w:rFonts w:asciiTheme="minorHAnsi" w:hAnsiTheme="minorHAnsi" w:cstheme="minorHAnsi"/>
          <w:sz w:val="22"/>
          <w:szCs w:val="22"/>
          <w:lang w:bidi="ar-SA"/>
        </w:rPr>
        <w:t xml:space="preserve"> </w:t>
      </w:r>
      <w:r w:rsidRPr="00003554">
        <w:rPr>
          <w:rFonts w:asciiTheme="minorHAnsi" w:hAnsiTheme="minorHAnsi" w:cstheme="minorHAnsi"/>
          <w:sz w:val="22"/>
          <w:szCs w:val="22"/>
          <w:lang w:bidi="ar-SA"/>
        </w:rPr>
        <w:t>w sposób należyty, nie wnosi do nich uwag i uznaje je za podstawę do realizacji przedmiotu niniejszej umowy.</w:t>
      </w:r>
    </w:p>
    <w:p w14:paraId="38A2728C" w14:textId="77777777" w:rsidR="00347F8D" w:rsidRPr="00003554" w:rsidRDefault="00347F8D" w:rsidP="00003554">
      <w:pPr>
        <w:pStyle w:val="Standard"/>
        <w:suppressAutoHyphens w:val="0"/>
        <w:jc w:val="both"/>
        <w:rPr>
          <w:rFonts w:asciiTheme="minorHAnsi" w:hAnsiTheme="minorHAnsi" w:cstheme="minorHAnsi"/>
          <w:sz w:val="22"/>
          <w:szCs w:val="22"/>
          <w:lang w:bidi="ar-SA"/>
        </w:rPr>
      </w:pPr>
    </w:p>
    <w:p w14:paraId="4315A699" w14:textId="77777777" w:rsidR="007953A8" w:rsidRPr="00003554" w:rsidRDefault="00000000" w:rsidP="00003554">
      <w:pPr>
        <w:pStyle w:val="Standard"/>
        <w:jc w:val="center"/>
        <w:rPr>
          <w:rFonts w:asciiTheme="minorHAnsi" w:hAnsiTheme="minorHAnsi" w:cstheme="minorHAnsi"/>
          <w:sz w:val="22"/>
          <w:szCs w:val="22"/>
        </w:rPr>
      </w:pPr>
      <w:r w:rsidRPr="00003554">
        <w:rPr>
          <w:rFonts w:asciiTheme="minorHAnsi" w:eastAsia="Times New Roman" w:hAnsiTheme="minorHAnsi" w:cstheme="minorHAnsi"/>
          <w:b/>
          <w:color w:val="000000"/>
          <w:sz w:val="22"/>
          <w:szCs w:val="22"/>
          <w:lang w:bidi="ar-SA"/>
        </w:rPr>
        <w:t>§ 2.</w:t>
      </w:r>
    </w:p>
    <w:p w14:paraId="30A518DE" w14:textId="6A00B658" w:rsidR="007953A8" w:rsidRPr="00003554" w:rsidRDefault="00000000" w:rsidP="00003554">
      <w:pPr>
        <w:pStyle w:val="Standard"/>
        <w:jc w:val="center"/>
        <w:rPr>
          <w:rFonts w:asciiTheme="minorHAnsi" w:eastAsia="Times New Roman" w:hAnsiTheme="minorHAnsi" w:cstheme="minorHAnsi"/>
          <w:b/>
          <w:color w:val="000000"/>
          <w:sz w:val="22"/>
          <w:szCs w:val="22"/>
          <w:lang w:bidi="ar-SA"/>
        </w:rPr>
      </w:pPr>
      <w:r w:rsidRPr="00003554">
        <w:rPr>
          <w:rFonts w:asciiTheme="minorHAnsi" w:eastAsia="Times New Roman" w:hAnsiTheme="minorHAnsi" w:cstheme="minorHAnsi"/>
          <w:b/>
          <w:color w:val="000000"/>
          <w:sz w:val="22"/>
          <w:szCs w:val="22"/>
          <w:lang w:bidi="ar-SA"/>
        </w:rPr>
        <w:t>Termin wykonania zamówienia</w:t>
      </w:r>
    </w:p>
    <w:p w14:paraId="7FB164EF" w14:textId="2825D0E1" w:rsidR="006B6541" w:rsidRPr="007C3910" w:rsidRDefault="006B6541"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 xml:space="preserve">Termin </w:t>
      </w:r>
      <w:r w:rsidR="009F4EC2">
        <w:rPr>
          <w:rFonts w:asciiTheme="minorHAnsi" w:eastAsia="Times New Roman" w:hAnsiTheme="minorHAnsi" w:cstheme="minorHAnsi"/>
          <w:sz w:val="22"/>
          <w:szCs w:val="22"/>
          <w:lang w:bidi="ar-SA"/>
        </w:rPr>
        <w:t>realizacji umowy: 2 miesiące od dnia podpisania umowy tj. do dnia…….</w:t>
      </w:r>
    </w:p>
    <w:p w14:paraId="2147319B" w14:textId="2FF94395" w:rsidR="00B37099" w:rsidRPr="00003554" w:rsidRDefault="00000000" w:rsidP="00003554">
      <w:pPr>
        <w:pStyle w:val="Standard"/>
        <w:jc w:val="center"/>
        <w:rPr>
          <w:rFonts w:asciiTheme="minorHAnsi" w:eastAsia="Times New Roman" w:hAnsiTheme="minorHAnsi" w:cstheme="minorHAnsi"/>
          <w:b/>
          <w:color w:val="000000"/>
          <w:sz w:val="22"/>
          <w:szCs w:val="22"/>
          <w:lang w:bidi="ar-SA"/>
        </w:rPr>
      </w:pPr>
      <w:r w:rsidRPr="00003554">
        <w:rPr>
          <w:rFonts w:asciiTheme="minorHAnsi" w:eastAsia="Times New Roman" w:hAnsiTheme="minorHAnsi" w:cstheme="minorHAnsi"/>
          <w:b/>
          <w:color w:val="000000"/>
          <w:sz w:val="22"/>
          <w:szCs w:val="22"/>
          <w:lang w:bidi="ar-SA"/>
        </w:rPr>
        <w:t>§ 3.                                                                                                                                                                                      Obowiązki Zamawiającego i Wykonawcy</w:t>
      </w:r>
    </w:p>
    <w:p w14:paraId="06ECF4CB" w14:textId="77777777" w:rsidR="00216FF2" w:rsidRPr="00003554" w:rsidRDefault="00216FF2"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 Do obowiązków Zamawiającego należy:</w:t>
      </w:r>
    </w:p>
    <w:p w14:paraId="4B77D56E" w14:textId="77777777" w:rsidR="00216FF2" w:rsidRPr="00003554" w:rsidRDefault="00216FF2" w:rsidP="00003554">
      <w:pPr>
        <w:pStyle w:val="Standard"/>
        <w:tabs>
          <w:tab w:val="left" w:pos="284"/>
        </w:tabs>
        <w:ind w:left="284" w:hanging="142"/>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 xml:space="preserve">1) wprowadzenie i protokolarne przekazanie Wykonawcy terenu robót, </w:t>
      </w:r>
    </w:p>
    <w:p w14:paraId="4F43B3F4" w14:textId="77777777" w:rsidR="00216FF2" w:rsidRPr="00003554" w:rsidRDefault="00216FF2" w:rsidP="00003554">
      <w:pPr>
        <w:pStyle w:val="Standard"/>
        <w:tabs>
          <w:tab w:val="left" w:pos="284"/>
        </w:tabs>
        <w:ind w:left="284" w:hanging="142"/>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2) odebranie przedmiotu Umowy po sprawdzeniu jego należytego wykonania,</w:t>
      </w:r>
    </w:p>
    <w:p w14:paraId="735B6D0E" w14:textId="77777777" w:rsidR="00216FF2" w:rsidRPr="00003554" w:rsidRDefault="00216FF2" w:rsidP="00003554">
      <w:pPr>
        <w:pStyle w:val="Standard"/>
        <w:tabs>
          <w:tab w:val="left" w:pos="284"/>
        </w:tabs>
        <w:ind w:left="284" w:hanging="142"/>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3) terminowa zapłata wynagrodzenia za wykonane i odebrane prace.</w:t>
      </w:r>
    </w:p>
    <w:p w14:paraId="1573B4FD" w14:textId="77777777" w:rsidR="00216FF2" w:rsidRPr="00003554" w:rsidRDefault="00216FF2"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2. Do obowiązków Wykonawcy należy:</w:t>
      </w:r>
    </w:p>
    <w:p w14:paraId="12F30DFA" w14:textId="77777777"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 przejęcie terenu robót od Zamawiającego i zabezpieczenie go,</w:t>
      </w:r>
    </w:p>
    <w:p w14:paraId="116BEEEA" w14:textId="77777777" w:rsidR="00216FF2" w:rsidRPr="00003554" w:rsidRDefault="00216FF2" w:rsidP="00003554">
      <w:pPr>
        <w:pStyle w:val="Standard"/>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lastRenderedPageBreak/>
        <w:t xml:space="preserve">   2) ustanowienie kierownika budowy, robót budowlanych,</w:t>
      </w:r>
    </w:p>
    <w:p w14:paraId="74B9383C" w14:textId="46298B34"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3) wykonanie przedmiotu umowy z materiałów odpowiadających wymaganiom określonym  w ustawie</w:t>
      </w:r>
      <w:r w:rsidR="00347F8D">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z dnia 7 lipca 1994 r. Prawo budowlane (</w:t>
      </w:r>
      <w:r w:rsidR="00003554" w:rsidRPr="00003554">
        <w:rPr>
          <w:rFonts w:asciiTheme="minorHAnsi" w:eastAsia="Times New Roman" w:hAnsiTheme="minorHAnsi" w:cstheme="minorHAnsi"/>
          <w:sz w:val="22"/>
          <w:szCs w:val="22"/>
          <w:lang w:bidi="ar-SA"/>
        </w:rPr>
        <w:t xml:space="preserve">t.j. Dz.U.2026.524 </w:t>
      </w:r>
      <w:r w:rsidRPr="00003554">
        <w:rPr>
          <w:rFonts w:asciiTheme="minorHAnsi" w:eastAsia="Times New Roman" w:hAnsiTheme="minorHAnsi" w:cstheme="minorHAnsi"/>
          <w:sz w:val="22"/>
          <w:szCs w:val="22"/>
          <w:lang w:bidi="ar-SA"/>
        </w:rPr>
        <w:t>ze zm.) i ustawie z dnia 16 kwietnia 2004 r.</w:t>
      </w:r>
      <w:r w:rsidR="00347F8D">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o wyrobach budowlanych (t.j.: Dz.U. z 2021 r., poz. 1213), okazania na każde żądanie Zamawiającego, certyfikatów zgodności z polską normą lub aprobatą techniczną każdego używanego na budowie wyrobu,</w:t>
      </w:r>
    </w:p>
    <w:p w14:paraId="00AF3C9A" w14:textId="77777777"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4) zapewnienia obsługi geodezyjnej,</w:t>
      </w:r>
    </w:p>
    <w:p w14:paraId="5DB49B83" w14:textId="77777777"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5) wykonywanie robót w sposób uwzględniający specyfikację i warunki funkcjonowania obiektu,</w:t>
      </w:r>
    </w:p>
    <w:p w14:paraId="74BED9F0" w14:textId="77777777"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6) utrzymanie terenu budowy w stanie wolnym od przeszkód komunikacyjnych oraz usuwanie na bieżąco odpadów i śmieci,</w:t>
      </w:r>
    </w:p>
    <w:p w14:paraId="58BBC053" w14:textId="5629C687" w:rsidR="00216FF2" w:rsidRPr="00003554" w:rsidRDefault="00216FF2" w:rsidP="00003554">
      <w:pPr>
        <w:pStyle w:val="Standard"/>
        <w:ind w:left="176"/>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7) zapewnienie na własny koszt transportu odpadów do miejsc ich wykorzystania lub utylizacji, łącznie                z kosztami utylizacji,</w:t>
      </w:r>
      <w:r w:rsidRPr="00003554">
        <w:rPr>
          <w:rFonts w:asciiTheme="minorHAnsi" w:hAnsiTheme="minorHAnsi" w:cstheme="minorHAnsi"/>
          <w:color w:val="000000"/>
          <w:sz w:val="22"/>
          <w:szCs w:val="22"/>
        </w:rPr>
        <w:t xml:space="preserve"> a w przypadku elementów z rozbiórki/demontażu nadających się do ponownego wbudowania/użytku przekazania ich dla Zamawiającego,</w:t>
      </w:r>
    </w:p>
    <w:p w14:paraId="35CE1EF9" w14:textId="77777777"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8) jako wytwarzający odpady – do przestrzegania przepisów prawnych wynikających z następujących ustaw:</w:t>
      </w:r>
    </w:p>
    <w:p w14:paraId="3F8702BC" w14:textId="77777777"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 xml:space="preserve"> a) ustawy z dnia 27.04.2001 r. Prawo ochrony środowiska (t.j.: Dz. U. z 2025 r., poz. 647 ze zm.),</w:t>
      </w:r>
    </w:p>
    <w:p w14:paraId="3980BCB1" w14:textId="77777777"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 xml:space="preserve"> b) ustawy z dnia 14.12.2012 r. o odpadach (t.j.: Dz. U. z 2023 r., poz. 1587 ze zm.),</w:t>
      </w:r>
    </w:p>
    <w:p w14:paraId="1AD39657" w14:textId="167331CB"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Powołane przepisy prawne Wykonawca zobowiązuje się stosować z uwzględnieniem ewentualnych zmian</w:t>
      </w:r>
      <w:r w:rsidR="00347F8D">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stanu prawnego w tym zakresie.</w:t>
      </w:r>
    </w:p>
    <w:p w14:paraId="423B3862" w14:textId="3A5293FD"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9) ponoszenie pełnej odpowiedzialności za stan i przestrzeganie przepisów bhp, ochronę p.poż i dozór mienia na terenie robót, jak i za wszelkie szkody powstałe w trakcie trwania robót na terenie przyjętym</w:t>
      </w:r>
      <w:r w:rsidRPr="00003554">
        <w:rPr>
          <w:rFonts w:asciiTheme="minorHAnsi" w:eastAsia="Times New Roman" w:hAnsiTheme="minorHAnsi" w:cstheme="minorHAnsi"/>
          <w:sz w:val="22"/>
          <w:szCs w:val="22"/>
          <w:lang w:bidi="ar-SA"/>
        </w:rPr>
        <w:br/>
        <w:t>od Zamawiającego lub mających związek z prowadzonymi robotami,</w:t>
      </w:r>
    </w:p>
    <w:p w14:paraId="74EEEAF4" w14:textId="77777777"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10) ponoszenie pełnej odpowiedzialności za szkody oraz następstwa nieszczęśliwych wypadków pracowników i osób trzecich, powstałe w związku z prowadzonymi robotami, w tym także ruchem pojazdów,</w:t>
      </w:r>
    </w:p>
    <w:p w14:paraId="1F1183CA" w14:textId="3041EFED"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w:t>
      </w:r>
      <w:r w:rsidR="00252D83">
        <w:rPr>
          <w:rFonts w:asciiTheme="minorHAnsi" w:eastAsia="Times New Roman" w:hAnsiTheme="minorHAnsi" w:cstheme="minorHAnsi"/>
          <w:sz w:val="22"/>
          <w:szCs w:val="22"/>
          <w:lang w:bidi="ar-SA"/>
        </w:rPr>
        <w:t>1</w:t>
      </w:r>
      <w:r w:rsidRPr="00003554">
        <w:rPr>
          <w:rFonts w:asciiTheme="minorHAnsi" w:eastAsia="Times New Roman" w:hAnsiTheme="minorHAnsi" w:cstheme="minorHAnsi"/>
          <w:sz w:val="22"/>
          <w:szCs w:val="22"/>
          <w:lang w:bidi="ar-SA"/>
        </w:rPr>
        <w:t>) dostarczanie niezbędnych dokumentów potwierdzających parametry techniczne oraz wymagane normy stosowanych materiałów,</w:t>
      </w:r>
    </w:p>
    <w:p w14:paraId="7DF9946D" w14:textId="08FF58F0"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w:t>
      </w:r>
      <w:r w:rsidR="00252D83">
        <w:rPr>
          <w:rFonts w:asciiTheme="minorHAnsi" w:eastAsia="Times New Roman" w:hAnsiTheme="minorHAnsi" w:cstheme="minorHAnsi"/>
          <w:sz w:val="22"/>
          <w:szCs w:val="22"/>
          <w:lang w:bidi="ar-SA"/>
        </w:rPr>
        <w:t>2</w:t>
      </w:r>
      <w:r w:rsidRPr="00003554">
        <w:rPr>
          <w:rFonts w:asciiTheme="minorHAnsi" w:eastAsia="Times New Roman" w:hAnsiTheme="minorHAnsi" w:cstheme="minorHAnsi"/>
          <w:sz w:val="22"/>
          <w:szCs w:val="22"/>
          <w:lang w:bidi="ar-SA"/>
        </w:rPr>
        <w:t>) uporządkowanie terenu budowy po zakończeniu robót, zaplecza budowy, jak również terenów sąsiadujących zajętych lub użytkowanych przez Wykonawcę w tym dokonania na własny koszt renowacji zniszczonych lub uszkodzonych w wyniku prowadzonych prac obiektów, fragmentów terenu dróg, nawierzchni lub instalacji,</w:t>
      </w:r>
    </w:p>
    <w:p w14:paraId="6AC014B4" w14:textId="6F67BDBE"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w:t>
      </w:r>
      <w:r w:rsidR="00252D83">
        <w:rPr>
          <w:rFonts w:asciiTheme="minorHAnsi" w:eastAsia="Times New Roman" w:hAnsiTheme="minorHAnsi" w:cstheme="minorHAnsi"/>
          <w:sz w:val="22"/>
          <w:szCs w:val="22"/>
          <w:lang w:bidi="ar-SA"/>
        </w:rPr>
        <w:t>3</w:t>
      </w:r>
      <w:r w:rsidRPr="00003554">
        <w:rPr>
          <w:rFonts w:asciiTheme="minorHAnsi" w:eastAsia="Times New Roman" w:hAnsiTheme="minorHAnsi" w:cstheme="minorHAnsi"/>
          <w:sz w:val="22"/>
          <w:szCs w:val="22"/>
          <w:lang w:bidi="ar-SA"/>
        </w:rPr>
        <w:t>) kompletowanie w trakcie realizacji robót wszelkiej dokumentacji zgodnie z przepisami Prawa budowlanego oraz przygotowanie do odbioru końcowego kompletu niezbędnych dokumentów,</w:t>
      </w:r>
    </w:p>
    <w:p w14:paraId="65E72803" w14:textId="2E6752E0"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w:t>
      </w:r>
      <w:r w:rsidR="00252D83">
        <w:rPr>
          <w:rFonts w:asciiTheme="minorHAnsi" w:eastAsia="Times New Roman" w:hAnsiTheme="minorHAnsi" w:cstheme="minorHAnsi"/>
          <w:sz w:val="22"/>
          <w:szCs w:val="22"/>
          <w:lang w:bidi="ar-SA"/>
        </w:rPr>
        <w:t>4</w:t>
      </w:r>
      <w:r w:rsidRPr="00003554">
        <w:rPr>
          <w:rFonts w:asciiTheme="minorHAnsi" w:eastAsia="Times New Roman" w:hAnsiTheme="minorHAnsi" w:cstheme="minorHAnsi"/>
          <w:sz w:val="22"/>
          <w:szCs w:val="22"/>
          <w:lang w:bidi="ar-SA"/>
        </w:rPr>
        <w:t>) ponoszenie wyłącznej odpowiedzialności za wszelkie szkody będące następstwem niewykonania</w:t>
      </w:r>
      <w:r w:rsidR="00003554"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lub nienależytego wykonania przedmiotu umowy, które to szkody Wykonawca zobowiązuje się pokryć</w:t>
      </w:r>
      <w:r w:rsidR="00003554"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w pełnej wysokości,</w:t>
      </w:r>
    </w:p>
    <w:p w14:paraId="6FF6E722" w14:textId="266933AD" w:rsidR="00216FF2" w:rsidRPr="0043352F" w:rsidRDefault="00216FF2" w:rsidP="00003554">
      <w:pPr>
        <w:pStyle w:val="Standard"/>
        <w:ind w:left="176"/>
        <w:jc w:val="both"/>
        <w:rPr>
          <w:rFonts w:asciiTheme="minorHAnsi" w:eastAsia="Times New Roman" w:hAnsiTheme="minorHAnsi" w:cstheme="minorHAnsi"/>
          <w:color w:val="EE0000"/>
          <w:sz w:val="22"/>
          <w:szCs w:val="22"/>
          <w:lang w:bidi="ar-SA"/>
        </w:rPr>
      </w:pPr>
      <w:r w:rsidRPr="0043352F">
        <w:rPr>
          <w:rFonts w:asciiTheme="minorHAnsi" w:eastAsia="Times New Roman" w:hAnsiTheme="minorHAnsi" w:cstheme="minorHAnsi"/>
          <w:sz w:val="22"/>
          <w:szCs w:val="22"/>
          <w:lang w:bidi="ar-SA"/>
        </w:rPr>
        <w:t>1</w:t>
      </w:r>
      <w:r w:rsidR="00252D83" w:rsidRPr="0043352F">
        <w:rPr>
          <w:rFonts w:asciiTheme="minorHAnsi" w:eastAsia="Times New Roman" w:hAnsiTheme="minorHAnsi" w:cstheme="minorHAnsi"/>
          <w:sz w:val="22"/>
          <w:szCs w:val="22"/>
          <w:lang w:bidi="ar-SA"/>
        </w:rPr>
        <w:t>5</w:t>
      </w:r>
      <w:r w:rsidRPr="0043352F">
        <w:rPr>
          <w:rFonts w:asciiTheme="minorHAnsi" w:eastAsia="Times New Roman" w:hAnsiTheme="minorHAnsi" w:cstheme="minorHAnsi"/>
          <w:sz w:val="22"/>
          <w:szCs w:val="22"/>
          <w:lang w:bidi="ar-SA"/>
        </w:rPr>
        <w:t>) posiadanie polisy ubezpieczeniowej, potwierdzającej ubezpieczenie Wykonawcy od odpowiedzialności cywilnej w zakresie prowadzonej działalności;</w:t>
      </w:r>
    </w:p>
    <w:p w14:paraId="6E0E00B4" w14:textId="45D92561" w:rsidR="00216FF2" w:rsidRPr="00003554" w:rsidRDefault="00216FF2" w:rsidP="00003554">
      <w:pPr>
        <w:pStyle w:val="Standard"/>
        <w:ind w:left="176"/>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w:t>
      </w:r>
      <w:r w:rsidR="00252D83">
        <w:rPr>
          <w:rFonts w:asciiTheme="minorHAnsi" w:eastAsia="Times New Roman" w:hAnsiTheme="minorHAnsi" w:cstheme="minorHAnsi"/>
          <w:sz w:val="22"/>
          <w:szCs w:val="22"/>
          <w:lang w:bidi="ar-SA"/>
        </w:rPr>
        <w:t>6</w:t>
      </w:r>
      <w:r w:rsidRPr="00003554">
        <w:rPr>
          <w:rFonts w:asciiTheme="minorHAnsi" w:eastAsia="Times New Roman" w:hAnsiTheme="minorHAnsi" w:cstheme="minorHAnsi"/>
          <w:sz w:val="22"/>
          <w:szCs w:val="22"/>
          <w:lang w:bidi="ar-SA"/>
        </w:rPr>
        <w:t>) informowanie Zamawiającego o problemach technicznych lub okolicznościach, które mogą wpłynąć</w:t>
      </w:r>
      <w:r w:rsidR="00003554"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na jakość robót lub termin zakończenia robót,</w:t>
      </w:r>
    </w:p>
    <w:p w14:paraId="2A3DF540" w14:textId="48588B5E" w:rsidR="00216FF2" w:rsidRDefault="00216FF2" w:rsidP="00003554">
      <w:pPr>
        <w:pStyle w:val="Standard"/>
        <w:ind w:left="142" w:hanging="142"/>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 xml:space="preserve">   1</w:t>
      </w:r>
      <w:r w:rsidR="00252D83">
        <w:rPr>
          <w:rFonts w:asciiTheme="minorHAnsi" w:eastAsia="Times New Roman" w:hAnsiTheme="minorHAnsi" w:cstheme="minorHAnsi"/>
          <w:sz w:val="22"/>
          <w:szCs w:val="22"/>
          <w:lang w:bidi="ar-SA"/>
        </w:rPr>
        <w:t>7</w:t>
      </w:r>
      <w:r w:rsidRPr="00003554">
        <w:rPr>
          <w:rFonts w:asciiTheme="minorHAnsi" w:eastAsia="Times New Roman" w:hAnsiTheme="minorHAnsi" w:cstheme="minorHAnsi"/>
          <w:sz w:val="22"/>
          <w:szCs w:val="22"/>
          <w:lang w:bidi="ar-SA"/>
        </w:rPr>
        <w:t>) prowadzenie wszystkich rodzajów robót przez osoby uprawnione zgodnie ze sztuką budowlaną, wiedzą techniczną oraz obowiązującymi przepisami prawa;</w:t>
      </w:r>
    </w:p>
    <w:p w14:paraId="61F51B26" w14:textId="77777777" w:rsidR="00347F8D" w:rsidRPr="00003554" w:rsidRDefault="00347F8D" w:rsidP="00003554">
      <w:pPr>
        <w:pStyle w:val="Standard"/>
        <w:ind w:left="142" w:hanging="142"/>
        <w:jc w:val="both"/>
        <w:rPr>
          <w:rFonts w:asciiTheme="minorHAnsi" w:eastAsia="Times New Roman" w:hAnsiTheme="minorHAnsi" w:cstheme="minorHAnsi"/>
          <w:sz w:val="22"/>
          <w:szCs w:val="22"/>
          <w:lang w:bidi="ar-SA"/>
        </w:rPr>
      </w:pPr>
    </w:p>
    <w:p w14:paraId="5F8ABC7D" w14:textId="39D7B10F" w:rsidR="007953A8" w:rsidRPr="00003554" w:rsidRDefault="00000000" w:rsidP="00003554">
      <w:pPr>
        <w:pStyle w:val="Standard"/>
        <w:jc w:val="center"/>
        <w:rPr>
          <w:rFonts w:asciiTheme="minorHAnsi" w:hAnsiTheme="minorHAnsi" w:cstheme="minorHAnsi"/>
          <w:sz w:val="22"/>
          <w:szCs w:val="22"/>
        </w:rPr>
      </w:pPr>
      <w:r w:rsidRPr="00003554">
        <w:rPr>
          <w:rFonts w:asciiTheme="minorHAnsi" w:eastAsia="Times New Roman" w:hAnsiTheme="minorHAnsi" w:cstheme="minorHAnsi"/>
          <w:b/>
          <w:color w:val="000000"/>
          <w:sz w:val="22"/>
          <w:szCs w:val="22"/>
          <w:lang w:bidi="ar-SA"/>
        </w:rPr>
        <w:t>§ </w:t>
      </w:r>
      <w:r w:rsidR="004D44F4">
        <w:rPr>
          <w:rFonts w:asciiTheme="minorHAnsi" w:eastAsia="Times New Roman" w:hAnsiTheme="minorHAnsi" w:cstheme="minorHAnsi"/>
          <w:b/>
          <w:color w:val="000000"/>
          <w:sz w:val="22"/>
          <w:szCs w:val="22"/>
          <w:lang w:bidi="ar-SA"/>
        </w:rPr>
        <w:t>4</w:t>
      </w:r>
      <w:r w:rsidR="00860DDA" w:rsidRPr="00003554">
        <w:rPr>
          <w:rFonts w:asciiTheme="minorHAnsi" w:eastAsia="Times New Roman" w:hAnsiTheme="minorHAnsi" w:cstheme="minorHAnsi"/>
          <w:b/>
          <w:color w:val="000000"/>
          <w:sz w:val="22"/>
          <w:szCs w:val="22"/>
          <w:lang w:bidi="ar-SA"/>
        </w:rPr>
        <w:t>.</w:t>
      </w:r>
    </w:p>
    <w:p w14:paraId="1ACA89D9" w14:textId="3DD1B0FF" w:rsidR="00B37099" w:rsidRPr="00003554" w:rsidRDefault="00000000" w:rsidP="00003554">
      <w:pPr>
        <w:pStyle w:val="Standard"/>
        <w:jc w:val="center"/>
        <w:rPr>
          <w:rFonts w:asciiTheme="minorHAnsi" w:eastAsia="Times New Roman" w:hAnsiTheme="minorHAnsi" w:cstheme="minorHAnsi"/>
          <w:b/>
          <w:color w:val="000000"/>
          <w:sz w:val="22"/>
          <w:szCs w:val="22"/>
          <w:lang w:bidi="ar-SA"/>
        </w:rPr>
      </w:pPr>
      <w:r w:rsidRPr="00003554">
        <w:rPr>
          <w:rFonts w:asciiTheme="minorHAnsi" w:eastAsia="Times New Roman" w:hAnsiTheme="minorHAnsi" w:cstheme="minorHAnsi"/>
          <w:b/>
          <w:color w:val="000000"/>
          <w:sz w:val="22"/>
          <w:szCs w:val="22"/>
          <w:lang w:bidi="ar-SA"/>
        </w:rPr>
        <w:t>Wynagrodzenie i zapłata wynagrodzenia</w:t>
      </w:r>
    </w:p>
    <w:p w14:paraId="3A452CC6" w14:textId="2923E8FD" w:rsidR="0078322B" w:rsidRPr="00003554" w:rsidRDefault="00E74E99" w:rsidP="00003554">
      <w:pPr>
        <w:pStyle w:val="Standard"/>
        <w:widowControl w:val="0"/>
        <w:tabs>
          <w:tab w:val="left" w:pos="284"/>
        </w:tabs>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 xml:space="preserve">1. </w:t>
      </w:r>
      <w:r w:rsidR="0078322B" w:rsidRPr="00003554">
        <w:rPr>
          <w:rFonts w:asciiTheme="minorHAnsi" w:eastAsia="Times New Roman" w:hAnsiTheme="minorHAnsi" w:cstheme="minorHAnsi"/>
          <w:sz w:val="22"/>
          <w:szCs w:val="22"/>
          <w:lang w:bidi="ar-SA"/>
        </w:rPr>
        <w:t xml:space="preserve">Cenę za wykonanie przedmiotu niniejszej umowy, Strony ustalają jako </w:t>
      </w:r>
      <w:r w:rsidR="00D36904" w:rsidRPr="00003554">
        <w:rPr>
          <w:rFonts w:asciiTheme="minorHAnsi" w:eastAsia="Times New Roman" w:hAnsiTheme="minorHAnsi" w:cstheme="minorHAnsi"/>
          <w:sz w:val="22"/>
          <w:szCs w:val="22"/>
          <w:lang w:bidi="ar-SA"/>
        </w:rPr>
        <w:t>ryczałtow</w:t>
      </w:r>
      <w:r w:rsidR="007F79BC" w:rsidRPr="00003554">
        <w:rPr>
          <w:rFonts w:asciiTheme="minorHAnsi" w:eastAsia="Times New Roman" w:hAnsiTheme="minorHAnsi" w:cstheme="minorHAnsi"/>
          <w:sz w:val="22"/>
          <w:szCs w:val="22"/>
          <w:lang w:bidi="ar-SA"/>
        </w:rPr>
        <w:t>ą</w:t>
      </w:r>
      <w:r w:rsidR="0078322B" w:rsidRPr="00003554">
        <w:rPr>
          <w:rFonts w:asciiTheme="minorHAnsi" w:eastAsia="Times New Roman" w:hAnsiTheme="minorHAnsi" w:cstheme="minorHAnsi"/>
          <w:sz w:val="22"/>
          <w:szCs w:val="22"/>
          <w:lang w:bidi="ar-SA"/>
        </w:rPr>
        <w:t xml:space="preserve">  w</w:t>
      </w:r>
      <w:r w:rsidR="007F79BC" w:rsidRPr="00003554">
        <w:rPr>
          <w:rFonts w:asciiTheme="minorHAnsi" w:eastAsia="Times New Roman" w:hAnsiTheme="minorHAnsi" w:cstheme="minorHAnsi"/>
          <w:sz w:val="22"/>
          <w:szCs w:val="22"/>
          <w:lang w:bidi="ar-SA"/>
        </w:rPr>
        <w:t xml:space="preserve"> </w:t>
      </w:r>
      <w:r w:rsidR="0078322B" w:rsidRPr="00003554">
        <w:rPr>
          <w:rFonts w:asciiTheme="minorHAnsi" w:eastAsia="Times New Roman" w:hAnsiTheme="minorHAnsi" w:cstheme="minorHAnsi"/>
          <w:sz w:val="22"/>
          <w:szCs w:val="22"/>
          <w:lang w:bidi="ar-SA"/>
        </w:rPr>
        <w:t>wysokości</w:t>
      </w:r>
      <w:r w:rsidR="007F79BC" w:rsidRPr="00003554">
        <w:rPr>
          <w:rFonts w:asciiTheme="minorHAnsi" w:eastAsia="Times New Roman" w:hAnsiTheme="minorHAnsi" w:cstheme="minorHAnsi"/>
          <w:sz w:val="22"/>
          <w:szCs w:val="22"/>
          <w:lang w:bidi="ar-SA"/>
        </w:rPr>
        <w:br/>
        <w:t>…………</w:t>
      </w:r>
      <w:r w:rsidR="00046292" w:rsidRPr="00003554">
        <w:rPr>
          <w:rFonts w:asciiTheme="minorHAnsi" w:hAnsiTheme="minorHAnsi" w:cstheme="minorHAnsi"/>
          <w:b/>
          <w:bCs/>
          <w:sz w:val="22"/>
          <w:szCs w:val="22"/>
        </w:rPr>
        <w:t>……</w:t>
      </w:r>
      <w:r w:rsidR="007F79BC" w:rsidRPr="00003554">
        <w:rPr>
          <w:rFonts w:asciiTheme="minorHAnsi" w:hAnsiTheme="minorHAnsi" w:cstheme="minorHAnsi"/>
          <w:b/>
          <w:bCs/>
          <w:sz w:val="22"/>
          <w:szCs w:val="22"/>
        </w:rPr>
        <w:t xml:space="preserve">  </w:t>
      </w:r>
      <w:r w:rsidR="0078322B" w:rsidRPr="00003554">
        <w:rPr>
          <w:rFonts w:asciiTheme="minorHAnsi" w:eastAsia="Times New Roman" w:hAnsiTheme="minorHAnsi" w:cstheme="minorHAnsi"/>
          <w:sz w:val="22"/>
          <w:szCs w:val="22"/>
          <w:lang w:bidi="ar-SA"/>
        </w:rPr>
        <w:t>złotych</w:t>
      </w:r>
      <w:r w:rsidR="007F79BC" w:rsidRPr="00003554">
        <w:rPr>
          <w:rFonts w:asciiTheme="minorHAnsi" w:eastAsia="Times New Roman" w:hAnsiTheme="minorHAnsi" w:cstheme="minorHAnsi"/>
          <w:sz w:val="22"/>
          <w:szCs w:val="22"/>
          <w:lang w:bidi="ar-SA"/>
        </w:rPr>
        <w:t xml:space="preserve"> </w:t>
      </w:r>
      <w:r w:rsidR="0078322B" w:rsidRPr="00003554">
        <w:rPr>
          <w:rFonts w:asciiTheme="minorHAnsi" w:eastAsia="Times New Roman" w:hAnsiTheme="minorHAnsi" w:cstheme="minorHAnsi"/>
          <w:sz w:val="22"/>
          <w:szCs w:val="22"/>
          <w:lang w:bidi="ar-SA"/>
        </w:rPr>
        <w:t xml:space="preserve"> </w:t>
      </w:r>
      <w:r w:rsidR="00B613D1" w:rsidRPr="00003554">
        <w:rPr>
          <w:rFonts w:asciiTheme="minorHAnsi" w:eastAsia="Times New Roman" w:hAnsiTheme="minorHAnsi" w:cstheme="minorHAnsi"/>
          <w:sz w:val="22"/>
          <w:szCs w:val="22"/>
          <w:lang w:bidi="ar-SA"/>
        </w:rPr>
        <w:t>brutto</w:t>
      </w:r>
      <w:r w:rsidR="001640C0" w:rsidRPr="00003554">
        <w:rPr>
          <w:rFonts w:asciiTheme="minorHAnsi" w:eastAsia="Times New Roman" w:hAnsiTheme="minorHAnsi" w:cstheme="minorHAnsi"/>
          <w:sz w:val="22"/>
          <w:szCs w:val="22"/>
          <w:lang w:bidi="ar-SA"/>
        </w:rPr>
        <w:t xml:space="preserve"> (słownie: </w:t>
      </w:r>
      <w:r w:rsidR="00046292" w:rsidRPr="00003554">
        <w:rPr>
          <w:rFonts w:asciiTheme="minorHAnsi" w:eastAsia="Times New Roman" w:hAnsiTheme="minorHAnsi" w:cstheme="minorHAnsi"/>
          <w:sz w:val="22"/>
          <w:szCs w:val="22"/>
          <w:lang w:bidi="ar-SA"/>
        </w:rPr>
        <w:t>…………………….</w:t>
      </w:r>
      <w:r w:rsidR="001640C0" w:rsidRPr="00003554">
        <w:rPr>
          <w:rFonts w:asciiTheme="minorHAnsi" w:eastAsia="Times New Roman" w:hAnsiTheme="minorHAnsi" w:cstheme="minorHAnsi"/>
          <w:sz w:val="22"/>
          <w:szCs w:val="22"/>
          <w:lang w:bidi="ar-SA"/>
        </w:rPr>
        <w:t xml:space="preserve"> brutto)</w:t>
      </w:r>
      <w:r w:rsidR="00B613D1" w:rsidRPr="00003554">
        <w:rPr>
          <w:rFonts w:asciiTheme="minorHAnsi" w:eastAsia="Times New Roman" w:hAnsiTheme="minorHAnsi" w:cstheme="minorHAnsi"/>
          <w:sz w:val="22"/>
          <w:szCs w:val="22"/>
          <w:lang w:bidi="ar-SA"/>
        </w:rPr>
        <w:t>.</w:t>
      </w:r>
    </w:p>
    <w:p w14:paraId="2F8CFF70" w14:textId="2CA2E4F0" w:rsidR="0078322B" w:rsidRPr="00003554" w:rsidRDefault="00E74E99" w:rsidP="00347F8D">
      <w:pPr>
        <w:pStyle w:val="Standard"/>
        <w:widowControl w:val="0"/>
        <w:tabs>
          <w:tab w:val="left" w:pos="284"/>
        </w:tabs>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2. Płatność będzie dokonana przelewem na wskazany przez Wykonawcę rachunek bankowy,</w:t>
      </w:r>
      <w:r w:rsidR="00723E50"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 xml:space="preserve">w terminie  </w:t>
      </w:r>
      <w:r w:rsidR="00D36904" w:rsidRPr="00003554">
        <w:rPr>
          <w:rFonts w:asciiTheme="minorHAnsi" w:eastAsia="Times New Roman" w:hAnsiTheme="minorHAnsi" w:cstheme="minorHAnsi"/>
          <w:sz w:val="22"/>
          <w:szCs w:val="22"/>
          <w:lang w:bidi="ar-SA"/>
        </w:rPr>
        <w:t>14</w:t>
      </w:r>
      <w:r w:rsidRPr="00003554">
        <w:rPr>
          <w:rFonts w:asciiTheme="minorHAnsi" w:eastAsia="Times New Roman" w:hAnsiTheme="minorHAnsi" w:cstheme="minorHAnsi"/>
          <w:sz w:val="22"/>
          <w:szCs w:val="22"/>
          <w:lang w:bidi="ar-SA"/>
        </w:rPr>
        <w:t xml:space="preserve"> dni od daty otrzymania przez Zamawiającego faktury.</w:t>
      </w:r>
    </w:p>
    <w:p w14:paraId="1C1BDF0D" w14:textId="18EED7AB" w:rsidR="00046292" w:rsidRPr="00003554" w:rsidRDefault="00D36904" w:rsidP="00347F8D">
      <w:pPr>
        <w:pStyle w:val="Standard"/>
        <w:tabs>
          <w:tab w:val="left" w:pos="284"/>
        </w:tabs>
        <w:jc w:val="both"/>
        <w:rPr>
          <w:rFonts w:asciiTheme="minorHAnsi" w:eastAsia="Times New Roman" w:hAnsiTheme="minorHAnsi" w:cstheme="minorHAnsi"/>
          <w:color w:val="000000"/>
          <w:sz w:val="22"/>
          <w:szCs w:val="22"/>
          <w:lang w:bidi="ar-SA"/>
        </w:rPr>
      </w:pPr>
      <w:r w:rsidRPr="00003554">
        <w:rPr>
          <w:rFonts w:asciiTheme="minorHAnsi" w:eastAsia="Times New Roman" w:hAnsiTheme="minorHAnsi" w:cstheme="minorHAnsi"/>
          <w:color w:val="000000"/>
          <w:sz w:val="22"/>
          <w:szCs w:val="22"/>
          <w:lang w:bidi="ar-SA"/>
        </w:rPr>
        <w:t>3</w:t>
      </w:r>
      <w:r w:rsidR="00E74E99" w:rsidRPr="00003554">
        <w:rPr>
          <w:rFonts w:asciiTheme="minorHAnsi" w:eastAsia="Times New Roman" w:hAnsiTheme="minorHAnsi" w:cstheme="minorHAnsi"/>
          <w:color w:val="000000"/>
          <w:sz w:val="22"/>
          <w:szCs w:val="22"/>
          <w:lang w:bidi="ar-SA"/>
        </w:rPr>
        <w:t xml:space="preserve">. Podstawą zapłaty wynagrodzenia </w:t>
      </w:r>
      <w:r w:rsidR="00046292" w:rsidRPr="00003554">
        <w:rPr>
          <w:rFonts w:asciiTheme="minorHAnsi" w:eastAsia="Times New Roman" w:hAnsiTheme="minorHAnsi" w:cstheme="minorHAnsi"/>
          <w:color w:val="000000"/>
          <w:sz w:val="22"/>
          <w:szCs w:val="22"/>
          <w:lang w:bidi="ar-SA"/>
        </w:rPr>
        <w:t>jest wystawiona przez Wykonawcę przy użyciu KSeF ustrukturyzowana</w:t>
      </w:r>
      <w:r w:rsidR="00347F8D">
        <w:rPr>
          <w:rFonts w:asciiTheme="minorHAnsi" w:eastAsia="Times New Roman" w:hAnsiTheme="minorHAnsi" w:cstheme="minorHAnsi"/>
          <w:color w:val="000000"/>
          <w:sz w:val="22"/>
          <w:szCs w:val="22"/>
          <w:lang w:bidi="ar-SA"/>
        </w:rPr>
        <w:t xml:space="preserve"> </w:t>
      </w:r>
      <w:r w:rsidR="00046292" w:rsidRPr="00003554">
        <w:rPr>
          <w:rFonts w:asciiTheme="minorHAnsi" w:eastAsia="Times New Roman" w:hAnsiTheme="minorHAnsi" w:cstheme="minorHAnsi"/>
          <w:color w:val="000000"/>
          <w:sz w:val="22"/>
          <w:szCs w:val="22"/>
          <w:lang w:bidi="ar-SA"/>
        </w:rPr>
        <w:t xml:space="preserve">faktura </w:t>
      </w:r>
      <w:r w:rsidR="00E74E99" w:rsidRPr="00003554">
        <w:rPr>
          <w:rFonts w:asciiTheme="minorHAnsi" w:eastAsia="Times New Roman" w:hAnsiTheme="minorHAnsi" w:cstheme="minorHAnsi"/>
          <w:color w:val="000000"/>
          <w:sz w:val="22"/>
          <w:szCs w:val="22"/>
          <w:lang w:bidi="ar-SA"/>
        </w:rPr>
        <w:t>adresowana na Nabywcę: Gminę Gołdap, Plac Zwycięstwa 14,</w:t>
      </w:r>
      <w:r w:rsidR="007F79BC" w:rsidRPr="00003554">
        <w:rPr>
          <w:rFonts w:asciiTheme="minorHAnsi" w:eastAsia="Times New Roman" w:hAnsiTheme="minorHAnsi" w:cstheme="minorHAnsi"/>
          <w:color w:val="000000"/>
          <w:sz w:val="22"/>
          <w:szCs w:val="22"/>
          <w:lang w:bidi="ar-SA"/>
        </w:rPr>
        <w:t xml:space="preserve"> </w:t>
      </w:r>
      <w:r w:rsidR="00E74E99" w:rsidRPr="00003554">
        <w:rPr>
          <w:rFonts w:asciiTheme="minorHAnsi" w:eastAsia="Times New Roman" w:hAnsiTheme="minorHAnsi" w:cstheme="minorHAnsi"/>
          <w:color w:val="000000"/>
          <w:sz w:val="22"/>
          <w:szCs w:val="22"/>
          <w:lang w:bidi="ar-SA"/>
        </w:rPr>
        <w:t>NIP 847-158-70-61 oraz Odbiorcę:</w:t>
      </w:r>
      <w:r w:rsidR="00347F8D">
        <w:rPr>
          <w:rFonts w:asciiTheme="minorHAnsi" w:eastAsia="Times New Roman" w:hAnsiTheme="minorHAnsi" w:cstheme="minorHAnsi"/>
          <w:color w:val="000000"/>
          <w:sz w:val="22"/>
          <w:szCs w:val="22"/>
          <w:lang w:bidi="ar-SA"/>
        </w:rPr>
        <w:br/>
      </w:r>
      <w:r w:rsidR="00E74E99" w:rsidRPr="00003554">
        <w:rPr>
          <w:rFonts w:asciiTheme="minorHAnsi" w:eastAsia="Times New Roman" w:hAnsiTheme="minorHAnsi" w:cstheme="minorHAnsi"/>
          <w:color w:val="000000"/>
          <w:sz w:val="22"/>
          <w:szCs w:val="22"/>
          <w:lang w:bidi="ar-SA"/>
        </w:rPr>
        <w:t>Urząd Miejski w Gołdapi, Plac Zwycięstwa 14, 19-500 Gołdap</w:t>
      </w:r>
      <w:r w:rsidR="000E7FB1" w:rsidRPr="00003554">
        <w:rPr>
          <w:rFonts w:asciiTheme="minorHAnsi" w:eastAsia="Times New Roman" w:hAnsiTheme="minorHAnsi" w:cstheme="minorHAnsi"/>
          <w:color w:val="000000"/>
          <w:sz w:val="22"/>
          <w:szCs w:val="22"/>
          <w:lang w:bidi="ar-SA"/>
        </w:rPr>
        <w:t>, NIP 847-000-28-16</w:t>
      </w:r>
      <w:r w:rsidR="00046292" w:rsidRPr="00003554">
        <w:rPr>
          <w:rFonts w:asciiTheme="minorHAnsi" w:eastAsia="Times New Roman" w:hAnsiTheme="minorHAnsi" w:cstheme="minorHAnsi"/>
          <w:color w:val="000000"/>
          <w:sz w:val="22"/>
          <w:szCs w:val="22"/>
          <w:lang w:bidi="ar-SA"/>
        </w:rPr>
        <w:t>.</w:t>
      </w:r>
    </w:p>
    <w:p w14:paraId="23B22E24" w14:textId="224B6BA0" w:rsidR="00046292" w:rsidRPr="00003554" w:rsidRDefault="00046292" w:rsidP="00347F8D">
      <w:pPr>
        <w:pStyle w:val="Standard"/>
        <w:tabs>
          <w:tab w:val="left" w:pos="284"/>
        </w:tabs>
        <w:jc w:val="both"/>
        <w:rPr>
          <w:rFonts w:asciiTheme="minorHAnsi" w:eastAsia="Times New Roman" w:hAnsiTheme="minorHAnsi" w:cstheme="minorHAnsi"/>
          <w:color w:val="000000"/>
          <w:sz w:val="22"/>
          <w:szCs w:val="22"/>
          <w:lang w:bidi="ar-SA"/>
        </w:rPr>
      </w:pPr>
      <w:r w:rsidRPr="00003554">
        <w:rPr>
          <w:rFonts w:asciiTheme="minorHAnsi" w:eastAsia="Times New Roman" w:hAnsiTheme="minorHAnsi" w:cstheme="minorHAnsi"/>
          <w:color w:val="000000"/>
          <w:sz w:val="22"/>
          <w:szCs w:val="22"/>
          <w:lang w:bidi="ar-SA"/>
        </w:rPr>
        <w:t xml:space="preserve">4. Fakturę ustrukturyzowaną uznaje się </w:t>
      </w:r>
      <w:r w:rsidR="00E52B00" w:rsidRPr="00003554">
        <w:rPr>
          <w:rFonts w:asciiTheme="minorHAnsi" w:eastAsia="Times New Roman" w:hAnsiTheme="minorHAnsi" w:cstheme="minorHAnsi"/>
          <w:color w:val="000000"/>
          <w:sz w:val="22"/>
          <w:szCs w:val="22"/>
          <w:lang w:bidi="ar-SA"/>
        </w:rPr>
        <w:t>z</w:t>
      </w:r>
      <w:r w:rsidRPr="00003554">
        <w:rPr>
          <w:rFonts w:asciiTheme="minorHAnsi" w:eastAsia="Times New Roman" w:hAnsiTheme="minorHAnsi" w:cstheme="minorHAnsi"/>
          <w:color w:val="000000"/>
          <w:sz w:val="22"/>
          <w:szCs w:val="22"/>
          <w:lang w:bidi="ar-SA"/>
        </w:rPr>
        <w:t>a wystawioną w dniu jej przesłania do Krajowego Systemu</w:t>
      </w:r>
      <w:r w:rsidR="007F79BC"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e-Faktur. Moment ten rozpoczyna bieg terminu płatności.</w:t>
      </w:r>
    </w:p>
    <w:p w14:paraId="05A0D3F4" w14:textId="78AC805F" w:rsidR="00046292" w:rsidRPr="00003554" w:rsidRDefault="00046292" w:rsidP="00347F8D">
      <w:pPr>
        <w:pStyle w:val="Standard"/>
        <w:tabs>
          <w:tab w:val="left" w:pos="284"/>
        </w:tabs>
        <w:jc w:val="both"/>
        <w:rPr>
          <w:rFonts w:asciiTheme="minorHAnsi" w:eastAsia="Times New Roman" w:hAnsiTheme="minorHAnsi" w:cstheme="minorHAnsi"/>
          <w:color w:val="000000"/>
          <w:sz w:val="22"/>
          <w:szCs w:val="22"/>
          <w:lang w:bidi="ar-SA"/>
        </w:rPr>
      </w:pPr>
      <w:r w:rsidRPr="00003554">
        <w:rPr>
          <w:rFonts w:asciiTheme="minorHAnsi" w:eastAsia="Times New Roman" w:hAnsiTheme="minorHAnsi" w:cstheme="minorHAnsi"/>
          <w:color w:val="000000"/>
          <w:sz w:val="22"/>
          <w:szCs w:val="22"/>
          <w:lang w:bidi="ar-SA"/>
        </w:rPr>
        <w:lastRenderedPageBreak/>
        <w:t>5. Faktura ustrukturyzowana jest uznana za otrzymaną przy użyciu KSeF w dniu</w:t>
      </w:r>
      <w:r w:rsidR="00304435"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przydzielenia</w:t>
      </w:r>
      <w:r w:rsidR="007F79BC"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w tym systemie</w:t>
      </w:r>
      <w:r w:rsidR="00347F8D">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numeru identyfikującego tę fakturę.</w:t>
      </w:r>
    </w:p>
    <w:p w14:paraId="69B6C7D2" w14:textId="51BA678D" w:rsidR="0078322B" w:rsidRPr="00003554" w:rsidRDefault="00046292" w:rsidP="00347F8D">
      <w:pPr>
        <w:pStyle w:val="Standard"/>
        <w:tabs>
          <w:tab w:val="left" w:pos="284"/>
        </w:tabs>
        <w:jc w:val="both"/>
        <w:rPr>
          <w:rFonts w:asciiTheme="minorHAnsi" w:eastAsia="Times New Roman" w:hAnsiTheme="minorHAnsi" w:cstheme="minorHAnsi"/>
          <w:color w:val="000000"/>
          <w:sz w:val="22"/>
          <w:szCs w:val="22"/>
          <w:lang w:bidi="ar-SA"/>
        </w:rPr>
      </w:pPr>
      <w:r w:rsidRPr="00003554">
        <w:rPr>
          <w:rFonts w:asciiTheme="minorHAnsi" w:eastAsia="Times New Roman" w:hAnsiTheme="minorHAnsi" w:cstheme="minorHAnsi"/>
          <w:color w:val="000000"/>
          <w:sz w:val="22"/>
          <w:szCs w:val="22"/>
          <w:lang w:bidi="ar-SA"/>
        </w:rPr>
        <w:t>6. Strony zgodnie postanawiają, że w przypadku braku możliwości wystawienia faktury</w:t>
      </w:r>
      <w:r w:rsidR="007F79BC"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ustrukturyzowanej</w:t>
      </w:r>
      <w:r w:rsidR="007F79BC" w:rsidRPr="00003554">
        <w:rPr>
          <w:rFonts w:asciiTheme="minorHAnsi" w:eastAsia="Times New Roman" w:hAnsiTheme="minorHAnsi" w:cstheme="minorHAnsi"/>
          <w:color w:val="000000"/>
          <w:sz w:val="22"/>
          <w:szCs w:val="22"/>
          <w:lang w:bidi="ar-SA"/>
        </w:rPr>
        <w:br/>
      </w:r>
      <w:r w:rsidRPr="00003554">
        <w:rPr>
          <w:rFonts w:asciiTheme="minorHAnsi" w:eastAsia="Times New Roman" w:hAnsiTheme="minorHAnsi" w:cstheme="minorHAnsi"/>
          <w:color w:val="000000"/>
          <w:sz w:val="22"/>
          <w:szCs w:val="22"/>
          <w:lang w:bidi="ar-SA"/>
        </w:rPr>
        <w:t>w KSeF z uwagi na awarie KSeF, o której mowa w art. 106 nf ustawy</w:t>
      </w:r>
      <w:r w:rsidR="007F79BC"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z dnia 11 marca 2004 r. o podatku</w:t>
      </w:r>
      <w:r w:rsidR="00347F8D">
        <w:rPr>
          <w:rFonts w:asciiTheme="minorHAnsi" w:eastAsia="Times New Roman" w:hAnsiTheme="minorHAnsi" w:cstheme="minorHAnsi"/>
          <w:color w:val="000000"/>
          <w:sz w:val="22"/>
          <w:szCs w:val="22"/>
          <w:lang w:bidi="ar-SA"/>
        </w:rPr>
        <w:br/>
      </w:r>
      <w:r w:rsidRPr="00003554">
        <w:rPr>
          <w:rFonts w:asciiTheme="minorHAnsi" w:eastAsia="Times New Roman" w:hAnsiTheme="minorHAnsi" w:cstheme="minorHAnsi"/>
          <w:color w:val="000000"/>
          <w:sz w:val="22"/>
          <w:szCs w:val="22"/>
          <w:lang w:bidi="ar-SA"/>
        </w:rPr>
        <w:t>od</w:t>
      </w:r>
      <w:r w:rsidR="007F79BC"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towarów i usług (t.j. Dz. U. z 2025 r. poz. 775</w:t>
      </w:r>
      <w:r w:rsidR="007F79BC"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z późn. zm.) faktury będą przekazywane w postaci</w:t>
      </w:r>
      <w:r w:rsidR="00CF39B9"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uzgodnionej przez Strony.</w:t>
      </w:r>
    </w:p>
    <w:p w14:paraId="27745740" w14:textId="1D28A497" w:rsidR="007700E6" w:rsidRPr="00003554" w:rsidRDefault="007700E6">
      <w:pPr>
        <w:pStyle w:val="Akapitzlist"/>
        <w:widowControl w:val="0"/>
        <w:numPr>
          <w:ilvl w:val="0"/>
          <w:numId w:val="46"/>
        </w:numPr>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 xml:space="preserve">Jeżeli umowa będzie realizowana z pomocą podwykonawców </w:t>
      </w:r>
      <w:r w:rsidRPr="00003554">
        <w:rPr>
          <w:rFonts w:asciiTheme="minorHAnsi" w:hAnsiTheme="minorHAnsi" w:cstheme="minorHAnsi"/>
          <w:sz w:val="22"/>
          <w:szCs w:val="22"/>
        </w:rPr>
        <w:t>warunkiem zapłaty należnego Wykonawcy</w:t>
      </w:r>
      <w:r w:rsidR="00291A1B" w:rsidRPr="00003554">
        <w:rPr>
          <w:rFonts w:asciiTheme="minorHAnsi" w:hAnsiTheme="minorHAnsi" w:cstheme="minorHAnsi"/>
          <w:sz w:val="22"/>
          <w:szCs w:val="22"/>
        </w:rPr>
        <w:t xml:space="preserve"> </w:t>
      </w:r>
      <w:r w:rsidRPr="00003554">
        <w:rPr>
          <w:rFonts w:asciiTheme="minorHAnsi" w:hAnsiTheme="minorHAnsi" w:cstheme="minorHAnsi"/>
          <w:sz w:val="22"/>
          <w:szCs w:val="22"/>
        </w:rPr>
        <w:t>wynagrodzenia jest uregulowanie przez niego wszystkich zobowiązań za prace wykonane</w:t>
      </w:r>
      <w:r w:rsidR="00347F8D">
        <w:rPr>
          <w:rFonts w:asciiTheme="minorHAnsi" w:hAnsiTheme="minorHAnsi" w:cstheme="minorHAnsi"/>
          <w:sz w:val="22"/>
          <w:szCs w:val="22"/>
        </w:rPr>
        <w:br/>
      </w:r>
      <w:r w:rsidRPr="00003554">
        <w:rPr>
          <w:rFonts w:asciiTheme="minorHAnsi" w:hAnsiTheme="minorHAnsi" w:cstheme="minorHAnsi"/>
          <w:sz w:val="22"/>
          <w:szCs w:val="22"/>
        </w:rPr>
        <w:t>przez podwykonawców i przekazanie Zamawiającemu:</w:t>
      </w:r>
    </w:p>
    <w:p w14:paraId="3543F7F0" w14:textId="4D763368" w:rsidR="007700E6" w:rsidRPr="00003554" w:rsidRDefault="007700E6">
      <w:pPr>
        <w:pStyle w:val="Akapitzlist"/>
        <w:numPr>
          <w:ilvl w:val="0"/>
          <w:numId w:val="45"/>
        </w:numPr>
        <w:autoSpaceDE w:val="0"/>
        <w:spacing w:after="60"/>
        <w:ind w:left="426" w:hanging="284"/>
        <w:jc w:val="both"/>
        <w:textAlignment w:val="auto"/>
        <w:rPr>
          <w:rFonts w:asciiTheme="minorHAnsi" w:hAnsiTheme="minorHAnsi" w:cstheme="minorHAnsi"/>
          <w:sz w:val="22"/>
          <w:szCs w:val="22"/>
        </w:rPr>
      </w:pPr>
      <w:r w:rsidRPr="00003554">
        <w:rPr>
          <w:rFonts w:asciiTheme="minorHAnsi" w:hAnsiTheme="minorHAnsi" w:cstheme="minorHAnsi"/>
          <w:sz w:val="22"/>
          <w:szCs w:val="22"/>
        </w:rPr>
        <w:t>kopii faktury wystawionej Wykonawcy przez podwykonawcę za wykonane przez niego roboty łącznie</w:t>
      </w:r>
      <w:r w:rsidR="00291A1B" w:rsidRPr="00003554">
        <w:rPr>
          <w:rFonts w:asciiTheme="minorHAnsi" w:hAnsiTheme="minorHAnsi" w:cstheme="minorHAnsi"/>
          <w:sz w:val="22"/>
          <w:szCs w:val="22"/>
        </w:rPr>
        <w:br/>
      </w:r>
      <w:r w:rsidRPr="00003554">
        <w:rPr>
          <w:rFonts w:asciiTheme="minorHAnsi" w:hAnsiTheme="minorHAnsi" w:cstheme="minorHAnsi"/>
          <w:sz w:val="22"/>
          <w:szCs w:val="22"/>
        </w:rPr>
        <w:t>z kopią przelewu bankowego lub innego dokumentu świadczącego o dokonaniu zapłaty podwykonawcy należnego wynagrodzenia, potwierdzonego przez Wykonawcę za zgodność z oryginałem,</w:t>
      </w:r>
    </w:p>
    <w:p w14:paraId="00611522" w14:textId="222F502C" w:rsidR="007700E6" w:rsidRPr="00003554" w:rsidRDefault="007700E6">
      <w:pPr>
        <w:widowControl/>
        <w:numPr>
          <w:ilvl w:val="0"/>
          <w:numId w:val="45"/>
        </w:numPr>
        <w:suppressAutoHyphens w:val="0"/>
        <w:spacing w:after="60"/>
        <w:ind w:left="426" w:hanging="284"/>
        <w:jc w:val="both"/>
        <w:textAlignment w:val="auto"/>
        <w:rPr>
          <w:rFonts w:asciiTheme="minorHAnsi" w:hAnsiTheme="minorHAnsi" w:cstheme="minorHAnsi"/>
          <w:sz w:val="22"/>
          <w:szCs w:val="22"/>
        </w:rPr>
      </w:pPr>
      <w:r w:rsidRPr="00003554">
        <w:rPr>
          <w:rFonts w:asciiTheme="minorHAnsi" w:hAnsiTheme="minorHAnsi" w:cstheme="minorHAnsi"/>
          <w:sz w:val="22"/>
          <w:szCs w:val="22"/>
        </w:rPr>
        <w:t>pisemnego oświadczenia Podwykonawcy, że nie rości on żadnych praw wobec Zamawiającego co do kwoty należnej mu za wykonane roboty, dostawy lub usługi.</w:t>
      </w:r>
    </w:p>
    <w:p w14:paraId="627D6D3A" w14:textId="23BCB1A6" w:rsidR="0078322B" w:rsidRPr="00003554" w:rsidRDefault="00562EE7" w:rsidP="00003554">
      <w:pPr>
        <w:pStyle w:val="Standard"/>
        <w:widowControl w:val="0"/>
        <w:tabs>
          <w:tab w:val="left" w:pos="284"/>
        </w:tabs>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8</w:t>
      </w:r>
      <w:r w:rsidR="00E74E99" w:rsidRPr="00003554">
        <w:rPr>
          <w:rFonts w:asciiTheme="minorHAnsi" w:eastAsia="Times New Roman" w:hAnsiTheme="minorHAnsi" w:cstheme="minorHAnsi"/>
          <w:sz w:val="22"/>
          <w:szCs w:val="22"/>
          <w:lang w:bidi="ar-SA"/>
        </w:rPr>
        <w:t xml:space="preserve">. </w:t>
      </w:r>
      <w:r w:rsidR="00E74E99" w:rsidRPr="00003554">
        <w:rPr>
          <w:rFonts w:asciiTheme="minorHAnsi" w:eastAsia="Times New Roman" w:hAnsiTheme="minorHAnsi" w:cstheme="minorHAnsi"/>
          <w:sz w:val="22"/>
          <w:szCs w:val="22"/>
        </w:rPr>
        <w:t>Za nieterminowe płatności faktur, Wykonawca ma prawo naliczyć odsetki ustawowe.</w:t>
      </w:r>
    </w:p>
    <w:p w14:paraId="1CF884B7" w14:textId="4D559C0A" w:rsidR="00003554" w:rsidRDefault="00046292" w:rsidP="00677948">
      <w:pPr>
        <w:pStyle w:val="Standard"/>
        <w:widowControl w:val="0"/>
        <w:tabs>
          <w:tab w:val="left" w:pos="284"/>
        </w:tabs>
        <w:jc w:val="both"/>
        <w:rPr>
          <w:rFonts w:asciiTheme="minorHAnsi" w:hAnsiTheme="minorHAnsi" w:cstheme="minorHAnsi"/>
          <w:sz w:val="22"/>
          <w:szCs w:val="22"/>
          <w:lang w:bidi="ar-SA"/>
        </w:rPr>
      </w:pPr>
      <w:r w:rsidRPr="00003554">
        <w:rPr>
          <w:rFonts w:asciiTheme="minorHAnsi" w:hAnsiTheme="minorHAnsi" w:cstheme="minorHAnsi"/>
          <w:sz w:val="22"/>
          <w:szCs w:val="22"/>
          <w:lang w:bidi="ar-SA"/>
        </w:rPr>
        <w:t>9</w:t>
      </w:r>
      <w:r w:rsidR="007E28B1" w:rsidRPr="00003554">
        <w:rPr>
          <w:rFonts w:asciiTheme="minorHAnsi" w:hAnsiTheme="minorHAnsi" w:cstheme="minorHAnsi"/>
          <w:sz w:val="22"/>
          <w:szCs w:val="22"/>
          <w:lang w:bidi="ar-SA"/>
        </w:rPr>
        <w:t>. Wynagrodzenie obejmuje wszelkie materiały użyte przez Wykonawcę.</w:t>
      </w:r>
      <w:r w:rsidR="004C55B4" w:rsidRPr="00003554">
        <w:rPr>
          <w:rFonts w:asciiTheme="minorHAnsi" w:hAnsiTheme="minorHAnsi" w:cstheme="minorHAnsi"/>
          <w:sz w:val="22"/>
          <w:szCs w:val="22"/>
          <w:lang w:bidi="ar-SA"/>
        </w:rPr>
        <w:t xml:space="preserve"> </w:t>
      </w:r>
    </w:p>
    <w:p w14:paraId="5BE08DCD" w14:textId="77777777" w:rsidR="009F4EC2" w:rsidRPr="00677948" w:rsidRDefault="009F4EC2" w:rsidP="00677948">
      <w:pPr>
        <w:pStyle w:val="Standard"/>
        <w:widowControl w:val="0"/>
        <w:tabs>
          <w:tab w:val="left" w:pos="284"/>
        </w:tabs>
        <w:jc w:val="both"/>
        <w:rPr>
          <w:rFonts w:asciiTheme="minorHAnsi" w:hAnsiTheme="minorHAnsi" w:cstheme="minorHAnsi"/>
          <w:sz w:val="22"/>
          <w:szCs w:val="22"/>
          <w:lang w:bidi="ar-SA"/>
        </w:rPr>
      </w:pPr>
    </w:p>
    <w:p w14:paraId="7D020AAE" w14:textId="65060E68" w:rsidR="007953A8" w:rsidRPr="00003554" w:rsidRDefault="00000000" w:rsidP="00003554">
      <w:pPr>
        <w:pStyle w:val="Standard"/>
        <w:jc w:val="center"/>
        <w:rPr>
          <w:rFonts w:asciiTheme="minorHAnsi" w:hAnsiTheme="minorHAnsi" w:cstheme="minorHAnsi"/>
          <w:sz w:val="22"/>
          <w:szCs w:val="22"/>
        </w:rPr>
      </w:pPr>
      <w:r w:rsidRPr="00003554">
        <w:rPr>
          <w:rFonts w:asciiTheme="minorHAnsi" w:hAnsiTheme="minorHAnsi" w:cstheme="minorHAnsi"/>
          <w:b/>
          <w:bCs/>
          <w:sz w:val="22"/>
          <w:szCs w:val="22"/>
        </w:rPr>
        <w:t xml:space="preserve">§ </w:t>
      </w:r>
      <w:r w:rsidR="004D44F4">
        <w:rPr>
          <w:rFonts w:asciiTheme="minorHAnsi" w:hAnsiTheme="minorHAnsi" w:cstheme="minorHAnsi"/>
          <w:b/>
          <w:bCs/>
          <w:sz w:val="22"/>
          <w:szCs w:val="22"/>
        </w:rPr>
        <w:t>5</w:t>
      </w:r>
      <w:r w:rsidRPr="00003554">
        <w:rPr>
          <w:rFonts w:asciiTheme="minorHAnsi" w:hAnsiTheme="minorHAnsi" w:cstheme="minorHAnsi"/>
          <w:b/>
          <w:bCs/>
          <w:sz w:val="22"/>
          <w:szCs w:val="22"/>
        </w:rPr>
        <w:t>.</w:t>
      </w:r>
    </w:p>
    <w:p w14:paraId="7A05FA17" w14:textId="2A7FB2BA" w:rsidR="00B37099" w:rsidRPr="00003554" w:rsidRDefault="00000000" w:rsidP="00003554">
      <w:pPr>
        <w:pStyle w:val="Standard"/>
        <w:jc w:val="center"/>
        <w:rPr>
          <w:rFonts w:asciiTheme="minorHAnsi" w:hAnsiTheme="minorHAnsi" w:cstheme="minorHAnsi"/>
          <w:b/>
          <w:bCs/>
          <w:sz w:val="22"/>
          <w:szCs w:val="22"/>
        </w:rPr>
      </w:pPr>
      <w:r w:rsidRPr="00003554">
        <w:rPr>
          <w:rFonts w:asciiTheme="minorHAnsi" w:hAnsiTheme="minorHAnsi" w:cstheme="minorHAnsi"/>
          <w:b/>
          <w:bCs/>
          <w:sz w:val="22"/>
          <w:szCs w:val="22"/>
        </w:rPr>
        <w:t>Odbi</w:t>
      </w:r>
      <w:r w:rsidR="00E74E99" w:rsidRPr="00003554">
        <w:rPr>
          <w:rFonts w:asciiTheme="minorHAnsi" w:hAnsiTheme="minorHAnsi" w:cstheme="minorHAnsi"/>
          <w:b/>
          <w:bCs/>
          <w:sz w:val="22"/>
          <w:szCs w:val="22"/>
        </w:rPr>
        <w:t>ór</w:t>
      </w:r>
    </w:p>
    <w:p w14:paraId="3795F055" w14:textId="7406F7B5" w:rsidR="00E74E99" w:rsidRPr="00003554" w:rsidRDefault="00E74E99" w:rsidP="00003554">
      <w:pPr>
        <w:pStyle w:val="Tekstpodstawowy"/>
        <w:spacing w:after="0"/>
        <w:jc w:val="both"/>
        <w:rPr>
          <w:rFonts w:asciiTheme="minorHAnsi" w:hAnsiTheme="minorHAnsi" w:cstheme="minorHAnsi"/>
          <w:iCs/>
          <w:sz w:val="22"/>
          <w:szCs w:val="22"/>
        </w:rPr>
      </w:pPr>
      <w:r w:rsidRPr="00003554">
        <w:rPr>
          <w:rFonts w:asciiTheme="minorHAnsi" w:hAnsiTheme="minorHAnsi" w:cstheme="minorHAnsi"/>
          <w:iCs/>
          <w:sz w:val="22"/>
          <w:szCs w:val="22"/>
        </w:rPr>
        <w:t xml:space="preserve">1. Wykonawca po wykonaniu przedmiotu umowy składa pisemny wniosek o dokonanie odbioru przedmiotu zamówienia. </w:t>
      </w:r>
    </w:p>
    <w:p w14:paraId="0E31B590" w14:textId="5DDD4032" w:rsidR="00E74E99" w:rsidRPr="00003554" w:rsidRDefault="00E74E99" w:rsidP="00003554">
      <w:pPr>
        <w:pStyle w:val="Tekstpodstawowy"/>
        <w:spacing w:after="0"/>
        <w:jc w:val="both"/>
        <w:rPr>
          <w:rFonts w:asciiTheme="minorHAnsi" w:hAnsiTheme="minorHAnsi" w:cstheme="minorHAnsi"/>
          <w:iCs/>
          <w:sz w:val="22"/>
          <w:szCs w:val="22"/>
        </w:rPr>
      </w:pPr>
      <w:r w:rsidRPr="00003554">
        <w:rPr>
          <w:rFonts w:asciiTheme="minorHAnsi" w:hAnsiTheme="minorHAnsi" w:cstheme="minorHAnsi"/>
          <w:iCs/>
          <w:sz w:val="22"/>
          <w:szCs w:val="22"/>
        </w:rPr>
        <w:t>2. Jeżeli Zamawiający uzna, że prace zostały zakończone wyznaczy w porozumieniu</w:t>
      </w:r>
      <w:r w:rsidR="00A30177" w:rsidRPr="00003554">
        <w:rPr>
          <w:rFonts w:asciiTheme="minorHAnsi" w:hAnsiTheme="minorHAnsi" w:cstheme="minorHAnsi"/>
          <w:iCs/>
          <w:sz w:val="22"/>
          <w:szCs w:val="22"/>
        </w:rPr>
        <w:t xml:space="preserve"> </w:t>
      </w:r>
      <w:r w:rsidRPr="00003554">
        <w:rPr>
          <w:rFonts w:asciiTheme="minorHAnsi" w:hAnsiTheme="minorHAnsi" w:cstheme="minorHAnsi"/>
          <w:iCs/>
          <w:sz w:val="22"/>
          <w:szCs w:val="22"/>
        </w:rPr>
        <w:t xml:space="preserve">z Wykonawcą termin przeprowadzenia czynności odbiorowych nie dłuższy niż </w:t>
      </w:r>
      <w:r w:rsidR="00B613D1" w:rsidRPr="00003554">
        <w:rPr>
          <w:rFonts w:asciiTheme="minorHAnsi" w:hAnsiTheme="minorHAnsi" w:cstheme="minorHAnsi"/>
          <w:iCs/>
          <w:sz w:val="22"/>
          <w:szCs w:val="22"/>
        </w:rPr>
        <w:t>7</w:t>
      </w:r>
      <w:r w:rsidRPr="00003554">
        <w:rPr>
          <w:rFonts w:asciiTheme="minorHAnsi" w:hAnsiTheme="minorHAnsi" w:cstheme="minorHAnsi"/>
          <w:iCs/>
          <w:sz w:val="22"/>
          <w:szCs w:val="22"/>
        </w:rPr>
        <w:t xml:space="preserve"> dni</w:t>
      </w:r>
      <w:r w:rsidR="00A30177" w:rsidRPr="00003554">
        <w:rPr>
          <w:rFonts w:asciiTheme="minorHAnsi" w:hAnsiTheme="minorHAnsi" w:cstheme="minorHAnsi"/>
          <w:iCs/>
          <w:sz w:val="22"/>
          <w:szCs w:val="22"/>
        </w:rPr>
        <w:t xml:space="preserve"> </w:t>
      </w:r>
      <w:r w:rsidRPr="00003554">
        <w:rPr>
          <w:rFonts w:asciiTheme="minorHAnsi" w:hAnsiTheme="minorHAnsi" w:cstheme="minorHAnsi"/>
          <w:iCs/>
          <w:sz w:val="22"/>
          <w:szCs w:val="22"/>
        </w:rPr>
        <w:t>od daty zawiadomienia</w:t>
      </w:r>
      <w:r w:rsidR="00A30177" w:rsidRPr="00003554">
        <w:rPr>
          <w:rFonts w:asciiTheme="minorHAnsi" w:hAnsiTheme="minorHAnsi" w:cstheme="minorHAnsi"/>
          <w:iCs/>
          <w:sz w:val="22"/>
          <w:szCs w:val="22"/>
        </w:rPr>
        <w:t xml:space="preserve"> </w:t>
      </w:r>
      <w:r w:rsidRPr="00003554">
        <w:rPr>
          <w:rFonts w:asciiTheme="minorHAnsi" w:hAnsiTheme="minorHAnsi" w:cstheme="minorHAnsi"/>
          <w:iCs/>
          <w:sz w:val="22"/>
          <w:szCs w:val="22"/>
        </w:rPr>
        <w:t>zakończeniu prac.</w:t>
      </w:r>
    </w:p>
    <w:p w14:paraId="5F5FBBD0" w14:textId="560B74CF" w:rsidR="00677948" w:rsidRPr="00003554" w:rsidRDefault="00E74E99" w:rsidP="00003554">
      <w:pPr>
        <w:pStyle w:val="Tekstpodstawowy"/>
        <w:jc w:val="both"/>
        <w:rPr>
          <w:rFonts w:asciiTheme="minorHAnsi" w:hAnsiTheme="minorHAnsi" w:cstheme="minorHAnsi"/>
          <w:iCs/>
          <w:sz w:val="22"/>
          <w:szCs w:val="22"/>
        </w:rPr>
      </w:pPr>
      <w:r w:rsidRPr="00003554">
        <w:rPr>
          <w:rFonts w:asciiTheme="minorHAnsi" w:hAnsiTheme="minorHAnsi" w:cstheme="minorHAnsi"/>
          <w:iCs/>
          <w:sz w:val="22"/>
          <w:szCs w:val="22"/>
        </w:rPr>
        <w:t xml:space="preserve">3. Podstawą przyjęcia wykonania przedmiotu umowy i zakończenia jej realizacji będzie podpisany przez strony umowy lub ich przedstawicieli protokół odbioru prac. </w:t>
      </w:r>
    </w:p>
    <w:p w14:paraId="6548E822" w14:textId="6A4EC7D1" w:rsidR="007953A8" w:rsidRPr="00003554" w:rsidRDefault="00000000" w:rsidP="00003554">
      <w:pPr>
        <w:pStyle w:val="Standard"/>
        <w:jc w:val="center"/>
        <w:rPr>
          <w:rFonts w:asciiTheme="minorHAnsi" w:hAnsiTheme="minorHAnsi" w:cstheme="minorHAnsi"/>
          <w:sz w:val="22"/>
          <w:szCs w:val="22"/>
        </w:rPr>
      </w:pPr>
      <w:r w:rsidRPr="00003554">
        <w:rPr>
          <w:rFonts w:asciiTheme="minorHAnsi" w:eastAsia="Times New Roman" w:hAnsiTheme="minorHAnsi" w:cstheme="minorHAnsi"/>
          <w:b/>
          <w:color w:val="000000"/>
          <w:sz w:val="22"/>
          <w:szCs w:val="22"/>
          <w:lang w:bidi="ar-SA"/>
        </w:rPr>
        <w:t xml:space="preserve">§ </w:t>
      </w:r>
      <w:r w:rsidR="004D44F4">
        <w:rPr>
          <w:rFonts w:asciiTheme="minorHAnsi" w:eastAsia="Times New Roman" w:hAnsiTheme="minorHAnsi" w:cstheme="minorHAnsi"/>
          <w:b/>
          <w:color w:val="000000"/>
          <w:sz w:val="22"/>
          <w:szCs w:val="22"/>
          <w:lang w:bidi="ar-SA"/>
        </w:rPr>
        <w:t>6</w:t>
      </w:r>
      <w:r w:rsidRPr="00003554">
        <w:rPr>
          <w:rFonts w:asciiTheme="minorHAnsi" w:eastAsia="Times New Roman" w:hAnsiTheme="minorHAnsi" w:cstheme="minorHAnsi"/>
          <w:b/>
          <w:color w:val="000000"/>
          <w:sz w:val="22"/>
          <w:szCs w:val="22"/>
          <w:lang w:bidi="ar-SA"/>
        </w:rPr>
        <w:t>.</w:t>
      </w:r>
    </w:p>
    <w:p w14:paraId="0327A34A" w14:textId="7336C1DE" w:rsidR="00B37099" w:rsidRPr="00003554" w:rsidRDefault="00000000" w:rsidP="00003554">
      <w:pPr>
        <w:pStyle w:val="Standard"/>
        <w:jc w:val="center"/>
        <w:rPr>
          <w:rFonts w:asciiTheme="minorHAnsi" w:eastAsia="Times New Roman" w:hAnsiTheme="minorHAnsi" w:cstheme="minorHAnsi"/>
          <w:b/>
          <w:sz w:val="22"/>
          <w:szCs w:val="22"/>
          <w:lang w:bidi="ar-SA"/>
        </w:rPr>
      </w:pPr>
      <w:r w:rsidRPr="00003554">
        <w:rPr>
          <w:rFonts w:asciiTheme="minorHAnsi" w:eastAsia="Times New Roman" w:hAnsiTheme="minorHAnsi" w:cstheme="minorHAnsi"/>
          <w:b/>
          <w:sz w:val="22"/>
          <w:szCs w:val="22"/>
          <w:lang w:bidi="ar-SA"/>
        </w:rPr>
        <w:t>Kary umowne</w:t>
      </w:r>
    </w:p>
    <w:p w14:paraId="1074E8A7" w14:textId="77777777" w:rsidR="007953A8" w:rsidRPr="00003554" w:rsidRDefault="00000000" w:rsidP="00003554">
      <w:pPr>
        <w:pStyle w:val="Standard"/>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1. Wykonawca zapłaci Zamawiającemu kary umowne:</w:t>
      </w:r>
    </w:p>
    <w:p w14:paraId="700DF960" w14:textId="2067587F" w:rsidR="007953A8" w:rsidRPr="00003554" w:rsidRDefault="00000000" w:rsidP="00003554">
      <w:pPr>
        <w:pStyle w:val="Akapitzlist"/>
        <w:tabs>
          <w:tab w:val="left" w:pos="709"/>
        </w:tabs>
        <w:ind w:left="0"/>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 xml:space="preserve">a) za zwłokę w wykonaniu przedmiotu umowy w wysokości </w:t>
      </w:r>
      <w:r w:rsidR="008B3998" w:rsidRPr="00003554">
        <w:rPr>
          <w:rFonts w:asciiTheme="minorHAnsi" w:eastAsia="Times New Roman" w:hAnsiTheme="minorHAnsi" w:cstheme="minorHAnsi"/>
          <w:sz w:val="22"/>
          <w:szCs w:val="22"/>
          <w:lang w:bidi="ar-SA"/>
        </w:rPr>
        <w:t>1</w:t>
      </w:r>
      <w:r w:rsidRPr="00003554">
        <w:rPr>
          <w:rFonts w:asciiTheme="minorHAnsi" w:eastAsia="Times New Roman" w:hAnsiTheme="minorHAnsi" w:cstheme="minorHAnsi"/>
          <w:sz w:val="22"/>
          <w:szCs w:val="22"/>
          <w:lang w:bidi="ar-SA"/>
        </w:rPr>
        <w:t xml:space="preserve">% </w:t>
      </w:r>
      <w:r w:rsidR="0043352F" w:rsidRPr="007C3910">
        <w:rPr>
          <w:rFonts w:asciiTheme="minorHAnsi" w:eastAsia="Times New Roman" w:hAnsiTheme="minorHAnsi" w:cstheme="minorHAnsi"/>
          <w:sz w:val="22"/>
          <w:szCs w:val="22"/>
          <w:lang w:bidi="ar-SA"/>
        </w:rPr>
        <w:t>całkowitego</w:t>
      </w:r>
      <w:r w:rsidR="0043352F">
        <w:rPr>
          <w:rFonts w:asciiTheme="minorHAnsi" w:eastAsia="Times New Roman" w:hAnsiTheme="minorHAnsi" w:cstheme="minorHAnsi"/>
          <w:color w:val="EE0000"/>
          <w:sz w:val="22"/>
          <w:szCs w:val="22"/>
          <w:lang w:bidi="ar-SA"/>
        </w:rPr>
        <w:t xml:space="preserve"> </w:t>
      </w:r>
      <w:r w:rsidRPr="00003554">
        <w:rPr>
          <w:rFonts w:asciiTheme="minorHAnsi" w:eastAsia="Times New Roman" w:hAnsiTheme="minorHAnsi" w:cstheme="minorHAnsi"/>
          <w:sz w:val="22"/>
          <w:szCs w:val="22"/>
          <w:lang w:bidi="ar-SA"/>
        </w:rPr>
        <w:t>wynagrodzenia, określonego</w:t>
      </w:r>
      <w:r w:rsidR="007F79BC" w:rsidRPr="00003554">
        <w:rPr>
          <w:rFonts w:asciiTheme="minorHAnsi" w:eastAsia="Times New Roman" w:hAnsiTheme="minorHAnsi" w:cstheme="minorHAnsi"/>
          <w:sz w:val="22"/>
          <w:szCs w:val="22"/>
          <w:lang w:bidi="ar-SA"/>
        </w:rPr>
        <w:t xml:space="preserve"> </w:t>
      </w:r>
      <w:r w:rsidR="004D44F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 xml:space="preserve">w § </w:t>
      </w:r>
      <w:r w:rsidR="004D44F4">
        <w:rPr>
          <w:rFonts w:asciiTheme="minorHAnsi" w:eastAsia="Times New Roman" w:hAnsiTheme="minorHAnsi" w:cstheme="minorHAnsi"/>
          <w:sz w:val="22"/>
          <w:szCs w:val="22"/>
          <w:lang w:bidi="ar-SA"/>
        </w:rPr>
        <w:t>4</w:t>
      </w:r>
      <w:r w:rsidRPr="00003554">
        <w:rPr>
          <w:rFonts w:asciiTheme="minorHAnsi" w:eastAsia="Times New Roman" w:hAnsiTheme="minorHAnsi" w:cstheme="minorHAnsi"/>
          <w:sz w:val="22"/>
          <w:szCs w:val="22"/>
          <w:lang w:bidi="ar-SA"/>
        </w:rPr>
        <w:t xml:space="preserve"> ust. 1</w:t>
      </w:r>
      <w:r w:rsidR="0043352F">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za każdy dzień zwłoki,</w:t>
      </w:r>
    </w:p>
    <w:p w14:paraId="6324C63E" w14:textId="382AE6A8" w:rsidR="007953A8" w:rsidRPr="00003554" w:rsidRDefault="00000000" w:rsidP="00003554">
      <w:pPr>
        <w:pStyle w:val="Standard"/>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b)  za zwłokę w usunięciu wad stwierdzonych przy odbiorze końcowym lub w okresie gwarancji jakości</w:t>
      </w:r>
      <w:r w:rsidR="007F79BC"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 xml:space="preserve">w wysokości </w:t>
      </w:r>
      <w:r w:rsidR="00046292" w:rsidRPr="00003554">
        <w:rPr>
          <w:rFonts w:asciiTheme="minorHAnsi" w:eastAsia="Times New Roman" w:hAnsiTheme="minorHAnsi" w:cstheme="minorHAnsi"/>
          <w:sz w:val="22"/>
          <w:szCs w:val="22"/>
          <w:lang w:bidi="ar-SA"/>
        </w:rPr>
        <w:t xml:space="preserve">0,5 </w:t>
      </w:r>
      <w:r w:rsidRPr="00003554">
        <w:rPr>
          <w:rFonts w:asciiTheme="minorHAnsi" w:eastAsia="Times New Roman" w:hAnsiTheme="minorHAnsi" w:cstheme="minorHAnsi"/>
          <w:sz w:val="22"/>
          <w:szCs w:val="22"/>
          <w:lang w:bidi="ar-SA"/>
        </w:rPr>
        <w:t>%</w:t>
      </w:r>
      <w:r w:rsidR="0043352F">
        <w:rPr>
          <w:rFonts w:asciiTheme="minorHAnsi" w:eastAsia="Times New Roman" w:hAnsiTheme="minorHAnsi" w:cstheme="minorHAnsi"/>
          <w:color w:val="EE0000"/>
          <w:sz w:val="22"/>
          <w:szCs w:val="22"/>
          <w:lang w:bidi="ar-SA"/>
        </w:rPr>
        <w:t xml:space="preserve"> </w:t>
      </w:r>
      <w:r w:rsidR="0043352F" w:rsidRPr="007C3910">
        <w:rPr>
          <w:rFonts w:asciiTheme="minorHAnsi" w:eastAsia="Times New Roman" w:hAnsiTheme="minorHAnsi" w:cstheme="minorHAnsi"/>
          <w:sz w:val="22"/>
          <w:szCs w:val="22"/>
          <w:lang w:bidi="ar-SA"/>
        </w:rPr>
        <w:t>całkowitego</w:t>
      </w:r>
      <w:r w:rsidR="0043352F">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 xml:space="preserve"> wynagrodzenia, określonego w </w:t>
      </w:r>
      <w:r w:rsidRPr="00003554">
        <w:rPr>
          <w:rFonts w:asciiTheme="minorHAnsi" w:eastAsia="Times New Roman" w:hAnsiTheme="minorHAnsi" w:cstheme="minorHAnsi"/>
          <w:color w:val="000000"/>
          <w:sz w:val="22"/>
          <w:szCs w:val="22"/>
          <w:lang w:bidi="ar-SA"/>
        </w:rPr>
        <w:t xml:space="preserve">§ </w:t>
      </w:r>
      <w:r w:rsidR="004D44F4">
        <w:rPr>
          <w:rFonts w:asciiTheme="minorHAnsi" w:eastAsia="Times New Roman" w:hAnsiTheme="minorHAnsi" w:cstheme="minorHAnsi"/>
          <w:color w:val="000000"/>
          <w:sz w:val="22"/>
          <w:szCs w:val="22"/>
          <w:lang w:bidi="ar-SA"/>
        </w:rPr>
        <w:t>4</w:t>
      </w:r>
      <w:r w:rsidRPr="00003554">
        <w:rPr>
          <w:rFonts w:asciiTheme="minorHAnsi" w:eastAsia="Times New Roman" w:hAnsiTheme="minorHAnsi" w:cstheme="minorHAnsi"/>
          <w:sz w:val="22"/>
          <w:szCs w:val="22"/>
          <w:lang w:bidi="ar-SA"/>
        </w:rPr>
        <w:t xml:space="preserve"> ust. 1 za każdy dzień zwłoki  liczon</w:t>
      </w:r>
      <w:r w:rsidR="00FA777F" w:rsidRPr="00003554">
        <w:rPr>
          <w:rFonts w:asciiTheme="minorHAnsi" w:eastAsia="Times New Roman" w:hAnsiTheme="minorHAnsi" w:cstheme="minorHAnsi"/>
          <w:sz w:val="22"/>
          <w:szCs w:val="22"/>
          <w:lang w:bidi="ar-SA"/>
        </w:rPr>
        <w:t>y</w:t>
      </w:r>
      <w:r w:rsidRPr="00003554">
        <w:rPr>
          <w:rFonts w:asciiTheme="minorHAnsi" w:eastAsia="Times New Roman" w:hAnsiTheme="minorHAnsi" w:cstheme="minorHAnsi"/>
          <w:sz w:val="22"/>
          <w:szCs w:val="22"/>
          <w:lang w:bidi="ar-SA"/>
        </w:rPr>
        <w:t xml:space="preserve"> od dnia</w:t>
      </w:r>
      <w:r w:rsidR="00347F8D">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wyznaczonego na usunięcie wad,</w:t>
      </w:r>
    </w:p>
    <w:p w14:paraId="412FBF95" w14:textId="7BD22704" w:rsidR="000C308B" w:rsidRPr="00003554" w:rsidRDefault="004C55B4"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c</w:t>
      </w:r>
      <w:r w:rsidR="000C308B" w:rsidRPr="00003554">
        <w:rPr>
          <w:rFonts w:asciiTheme="minorHAnsi" w:eastAsia="Times New Roman" w:hAnsiTheme="minorHAnsi" w:cstheme="minorHAnsi"/>
          <w:sz w:val="22"/>
          <w:szCs w:val="22"/>
          <w:lang w:bidi="ar-SA"/>
        </w:rPr>
        <w:t>) za odstąpienie od umowy przez Zamawiającego z przyczyn zależnych od Wykonawcy</w:t>
      </w:r>
      <w:r w:rsidR="002C59B9" w:rsidRPr="00003554">
        <w:rPr>
          <w:rFonts w:asciiTheme="minorHAnsi" w:eastAsia="Times New Roman" w:hAnsiTheme="minorHAnsi" w:cstheme="minorHAnsi"/>
          <w:sz w:val="22"/>
          <w:szCs w:val="22"/>
          <w:lang w:bidi="ar-SA"/>
        </w:rPr>
        <w:t xml:space="preserve"> </w:t>
      </w:r>
      <w:r w:rsidR="000C308B" w:rsidRPr="00003554">
        <w:rPr>
          <w:rFonts w:asciiTheme="minorHAnsi" w:eastAsia="Times New Roman" w:hAnsiTheme="minorHAnsi" w:cstheme="minorHAnsi"/>
          <w:sz w:val="22"/>
          <w:szCs w:val="22"/>
          <w:lang w:bidi="ar-SA"/>
        </w:rPr>
        <w:t xml:space="preserve"> w wysokości</w:t>
      </w:r>
      <w:r w:rsidR="00CF39B9" w:rsidRPr="00003554">
        <w:rPr>
          <w:rFonts w:asciiTheme="minorHAnsi" w:eastAsia="Times New Roman" w:hAnsiTheme="minorHAnsi" w:cstheme="minorHAnsi"/>
          <w:sz w:val="22"/>
          <w:szCs w:val="22"/>
          <w:lang w:bidi="ar-SA"/>
        </w:rPr>
        <w:br/>
      </w:r>
      <w:r w:rsidR="00046292" w:rsidRPr="00003554">
        <w:rPr>
          <w:rFonts w:asciiTheme="minorHAnsi" w:eastAsia="Times New Roman" w:hAnsiTheme="minorHAnsi" w:cstheme="minorHAnsi"/>
          <w:sz w:val="22"/>
          <w:szCs w:val="22"/>
          <w:lang w:bidi="ar-SA"/>
        </w:rPr>
        <w:t>3</w:t>
      </w:r>
      <w:r w:rsidR="000C308B" w:rsidRPr="00003554">
        <w:rPr>
          <w:rFonts w:asciiTheme="minorHAnsi" w:eastAsia="Times New Roman" w:hAnsiTheme="minorHAnsi" w:cstheme="minorHAnsi"/>
          <w:sz w:val="22"/>
          <w:szCs w:val="22"/>
          <w:lang w:bidi="ar-SA"/>
        </w:rPr>
        <w:t xml:space="preserve">0% </w:t>
      </w:r>
      <w:r w:rsidR="0043352F">
        <w:rPr>
          <w:rFonts w:asciiTheme="minorHAnsi" w:eastAsia="Times New Roman" w:hAnsiTheme="minorHAnsi" w:cstheme="minorHAnsi"/>
          <w:sz w:val="22"/>
          <w:szCs w:val="22"/>
          <w:lang w:bidi="ar-SA"/>
        </w:rPr>
        <w:t xml:space="preserve"> </w:t>
      </w:r>
      <w:r w:rsidR="0043352F" w:rsidRPr="007C3910">
        <w:rPr>
          <w:rFonts w:asciiTheme="minorHAnsi" w:eastAsia="Times New Roman" w:hAnsiTheme="minorHAnsi" w:cstheme="minorHAnsi"/>
          <w:sz w:val="22"/>
          <w:szCs w:val="22"/>
          <w:lang w:bidi="ar-SA"/>
        </w:rPr>
        <w:t>całkowitego</w:t>
      </w:r>
      <w:r w:rsidR="0043352F" w:rsidRPr="0043352F">
        <w:rPr>
          <w:rFonts w:asciiTheme="minorHAnsi" w:eastAsia="Times New Roman" w:hAnsiTheme="minorHAnsi" w:cstheme="minorHAnsi"/>
          <w:color w:val="EE0000"/>
          <w:sz w:val="22"/>
          <w:szCs w:val="22"/>
          <w:lang w:bidi="ar-SA"/>
        </w:rPr>
        <w:t xml:space="preserve"> </w:t>
      </w:r>
      <w:r w:rsidR="000C308B" w:rsidRPr="00003554">
        <w:rPr>
          <w:rFonts w:asciiTheme="minorHAnsi" w:eastAsia="Times New Roman" w:hAnsiTheme="minorHAnsi" w:cstheme="minorHAnsi"/>
          <w:sz w:val="22"/>
          <w:szCs w:val="22"/>
          <w:lang w:bidi="ar-SA"/>
        </w:rPr>
        <w:t xml:space="preserve">wynagrodzenia brutto, określonego w § </w:t>
      </w:r>
      <w:r w:rsidR="004D44F4">
        <w:rPr>
          <w:rFonts w:asciiTheme="minorHAnsi" w:eastAsia="Times New Roman" w:hAnsiTheme="minorHAnsi" w:cstheme="minorHAnsi"/>
          <w:sz w:val="22"/>
          <w:szCs w:val="22"/>
          <w:lang w:bidi="ar-SA"/>
        </w:rPr>
        <w:t>4</w:t>
      </w:r>
      <w:r w:rsidR="000C308B" w:rsidRPr="00003554">
        <w:rPr>
          <w:rFonts w:asciiTheme="minorHAnsi" w:eastAsia="Times New Roman" w:hAnsiTheme="minorHAnsi" w:cstheme="minorHAnsi"/>
          <w:sz w:val="22"/>
          <w:szCs w:val="22"/>
          <w:lang w:bidi="ar-SA"/>
        </w:rPr>
        <w:t xml:space="preserve"> ust. 1,</w:t>
      </w:r>
    </w:p>
    <w:p w14:paraId="5FD5837B" w14:textId="674E60F6" w:rsidR="000C308B" w:rsidRPr="00003554" w:rsidRDefault="004C55B4"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d</w:t>
      </w:r>
      <w:r w:rsidR="000C308B" w:rsidRPr="00003554">
        <w:rPr>
          <w:rFonts w:asciiTheme="minorHAnsi" w:eastAsia="Times New Roman" w:hAnsiTheme="minorHAnsi" w:cstheme="minorHAnsi"/>
          <w:sz w:val="22"/>
          <w:szCs w:val="22"/>
          <w:lang w:bidi="ar-SA"/>
        </w:rPr>
        <w:t xml:space="preserve">) </w:t>
      </w:r>
      <w:r w:rsidR="00046292" w:rsidRPr="00003554">
        <w:rPr>
          <w:rFonts w:asciiTheme="minorHAnsi" w:eastAsia="Times New Roman" w:hAnsiTheme="minorHAnsi" w:cstheme="minorHAnsi"/>
          <w:sz w:val="22"/>
          <w:szCs w:val="22"/>
          <w:lang w:bidi="ar-SA"/>
        </w:rPr>
        <w:t>3</w:t>
      </w:r>
      <w:r w:rsidR="000C308B" w:rsidRPr="00003554">
        <w:rPr>
          <w:rFonts w:asciiTheme="minorHAnsi" w:eastAsia="Times New Roman" w:hAnsiTheme="minorHAnsi" w:cstheme="minorHAnsi"/>
          <w:sz w:val="22"/>
          <w:szCs w:val="22"/>
          <w:lang w:bidi="ar-SA"/>
        </w:rPr>
        <w:t xml:space="preserve">0 % </w:t>
      </w:r>
      <w:r w:rsidR="0043352F" w:rsidRPr="007C3910">
        <w:rPr>
          <w:rFonts w:asciiTheme="minorHAnsi" w:eastAsia="Times New Roman" w:hAnsiTheme="minorHAnsi" w:cstheme="minorHAnsi"/>
          <w:sz w:val="22"/>
          <w:szCs w:val="22"/>
          <w:lang w:bidi="ar-SA"/>
        </w:rPr>
        <w:t>całkowitego</w:t>
      </w:r>
      <w:r w:rsidR="0043352F" w:rsidRPr="0043352F">
        <w:rPr>
          <w:rFonts w:asciiTheme="minorHAnsi" w:eastAsia="Times New Roman" w:hAnsiTheme="minorHAnsi" w:cstheme="minorHAnsi"/>
          <w:color w:val="EE0000"/>
          <w:sz w:val="22"/>
          <w:szCs w:val="22"/>
          <w:lang w:bidi="ar-SA"/>
        </w:rPr>
        <w:t xml:space="preserve"> </w:t>
      </w:r>
      <w:r w:rsidR="000C308B" w:rsidRPr="00003554">
        <w:rPr>
          <w:rFonts w:asciiTheme="minorHAnsi" w:eastAsia="Times New Roman" w:hAnsiTheme="minorHAnsi" w:cstheme="minorHAnsi"/>
          <w:sz w:val="22"/>
          <w:szCs w:val="22"/>
          <w:lang w:bidi="ar-SA"/>
        </w:rPr>
        <w:t xml:space="preserve">wynagrodzenia określonego w § </w:t>
      </w:r>
      <w:r w:rsidR="004D44F4">
        <w:rPr>
          <w:rFonts w:asciiTheme="minorHAnsi" w:eastAsia="Times New Roman" w:hAnsiTheme="minorHAnsi" w:cstheme="minorHAnsi"/>
          <w:sz w:val="22"/>
          <w:szCs w:val="22"/>
          <w:lang w:bidi="ar-SA"/>
        </w:rPr>
        <w:t>4</w:t>
      </w:r>
      <w:r w:rsidR="000C308B" w:rsidRPr="00003554">
        <w:rPr>
          <w:rFonts w:asciiTheme="minorHAnsi" w:eastAsia="Times New Roman" w:hAnsiTheme="minorHAnsi" w:cstheme="minorHAnsi"/>
          <w:sz w:val="22"/>
          <w:szCs w:val="22"/>
          <w:lang w:bidi="ar-SA"/>
        </w:rPr>
        <w:t xml:space="preserve"> ust.1 za odstąpienie od umowy</w:t>
      </w:r>
      <w:r w:rsidR="007F79BC" w:rsidRPr="00003554">
        <w:rPr>
          <w:rFonts w:asciiTheme="minorHAnsi" w:eastAsia="Times New Roman" w:hAnsiTheme="minorHAnsi" w:cstheme="minorHAnsi"/>
          <w:sz w:val="22"/>
          <w:szCs w:val="22"/>
          <w:lang w:bidi="ar-SA"/>
        </w:rPr>
        <w:t xml:space="preserve"> </w:t>
      </w:r>
      <w:r w:rsidR="000C308B" w:rsidRPr="00003554">
        <w:rPr>
          <w:rFonts w:asciiTheme="minorHAnsi" w:eastAsia="Times New Roman" w:hAnsiTheme="minorHAnsi" w:cstheme="minorHAnsi"/>
          <w:sz w:val="22"/>
          <w:szCs w:val="22"/>
          <w:lang w:bidi="ar-SA"/>
        </w:rPr>
        <w:t xml:space="preserve">przez Wykonawcę </w:t>
      </w:r>
      <w:r w:rsidR="004D44F4">
        <w:rPr>
          <w:rFonts w:asciiTheme="minorHAnsi" w:eastAsia="Times New Roman" w:hAnsiTheme="minorHAnsi" w:cstheme="minorHAnsi"/>
          <w:sz w:val="22"/>
          <w:szCs w:val="22"/>
          <w:lang w:bidi="ar-SA"/>
        </w:rPr>
        <w:br/>
      </w:r>
      <w:r w:rsidR="000C308B" w:rsidRPr="00003554">
        <w:rPr>
          <w:rFonts w:asciiTheme="minorHAnsi" w:eastAsia="Times New Roman" w:hAnsiTheme="minorHAnsi" w:cstheme="minorHAnsi"/>
          <w:sz w:val="22"/>
          <w:szCs w:val="22"/>
          <w:lang w:bidi="ar-SA"/>
        </w:rPr>
        <w:t>z przyczyn</w:t>
      </w:r>
      <w:r w:rsidR="0043352F">
        <w:rPr>
          <w:rFonts w:asciiTheme="minorHAnsi" w:eastAsia="Times New Roman" w:hAnsiTheme="minorHAnsi" w:cstheme="minorHAnsi"/>
          <w:sz w:val="22"/>
          <w:szCs w:val="22"/>
          <w:lang w:bidi="ar-SA"/>
        </w:rPr>
        <w:t xml:space="preserve"> </w:t>
      </w:r>
      <w:r w:rsidR="000C308B" w:rsidRPr="00003554">
        <w:rPr>
          <w:rFonts w:asciiTheme="minorHAnsi" w:eastAsia="Times New Roman" w:hAnsiTheme="minorHAnsi" w:cstheme="minorHAnsi"/>
          <w:sz w:val="22"/>
          <w:szCs w:val="22"/>
          <w:lang w:bidi="ar-SA"/>
        </w:rPr>
        <w:t xml:space="preserve">nie leżących po stronie </w:t>
      </w:r>
      <w:r w:rsidR="00FA777F" w:rsidRPr="00003554">
        <w:rPr>
          <w:rFonts w:asciiTheme="minorHAnsi" w:eastAsia="Times New Roman" w:hAnsiTheme="minorHAnsi" w:cstheme="minorHAnsi"/>
          <w:sz w:val="22"/>
          <w:szCs w:val="22"/>
          <w:lang w:bidi="ar-SA"/>
        </w:rPr>
        <w:t>Zamawiającego</w:t>
      </w:r>
      <w:r w:rsidR="000C308B" w:rsidRPr="00003554">
        <w:rPr>
          <w:rFonts w:asciiTheme="minorHAnsi" w:eastAsia="Times New Roman" w:hAnsiTheme="minorHAnsi" w:cstheme="minorHAnsi"/>
          <w:sz w:val="22"/>
          <w:szCs w:val="22"/>
          <w:lang w:bidi="ar-SA"/>
        </w:rPr>
        <w:t>.</w:t>
      </w:r>
    </w:p>
    <w:p w14:paraId="0F98F6D2" w14:textId="77777777" w:rsidR="007953A8" w:rsidRPr="00003554" w:rsidRDefault="00000000" w:rsidP="00003554">
      <w:pPr>
        <w:pStyle w:val="Standard"/>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2.</w:t>
      </w:r>
      <w:r w:rsidRPr="00003554">
        <w:rPr>
          <w:rFonts w:asciiTheme="minorHAnsi" w:eastAsia="Times New Roman" w:hAnsiTheme="minorHAnsi" w:cstheme="minorHAnsi"/>
          <w:b/>
          <w:bCs/>
          <w:sz w:val="22"/>
          <w:szCs w:val="22"/>
          <w:lang w:bidi="ar-SA"/>
        </w:rPr>
        <w:t xml:space="preserve"> </w:t>
      </w:r>
      <w:r w:rsidRPr="00003554">
        <w:rPr>
          <w:rFonts w:asciiTheme="minorHAnsi" w:eastAsia="Times New Roman" w:hAnsiTheme="minorHAnsi" w:cstheme="minorHAnsi"/>
          <w:sz w:val="22"/>
          <w:szCs w:val="22"/>
          <w:lang w:bidi="ar-SA"/>
        </w:rPr>
        <w:t>Strony zastrzegają sobie prawo do odszkodowania na zasadach ogólnych, o ile wartość faktycznie poniesionych szkód przekracza wysokość kar umownych.</w:t>
      </w:r>
    </w:p>
    <w:p w14:paraId="7A417D40" w14:textId="5938042B" w:rsidR="007953A8" w:rsidRPr="00003554" w:rsidRDefault="00000000"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3. Wykonawca wyraża zgodę na potrącenie kar umownych z wynagrodzenia należnego</w:t>
      </w:r>
      <w:r w:rsidR="007F79BC"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za wykonanie przedmiotu umowy.</w:t>
      </w:r>
    </w:p>
    <w:p w14:paraId="4028AB7F" w14:textId="77777777" w:rsidR="004D44F4" w:rsidRDefault="00000000" w:rsidP="004D44F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4. Zapłata kary przez Wykonawcę lub potrącenie przez Zamawiającego kwoty kary</w:t>
      </w:r>
      <w:r w:rsidR="007F79BC"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z płatności należnej Wykonawcy nie zwalnia Wykonawcy z obowiązku ukończenia robót</w:t>
      </w:r>
      <w:r w:rsidR="007F79BC"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lub jakichkolwiek innych obowiązków</w:t>
      </w:r>
      <w:r w:rsidR="005122E8"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i zobowiązań wynikających z umowy.</w:t>
      </w:r>
    </w:p>
    <w:p w14:paraId="104D8B8E" w14:textId="696F20E8" w:rsidR="00347F8D" w:rsidRPr="004D44F4" w:rsidRDefault="004D44F4" w:rsidP="004D44F4">
      <w:pPr>
        <w:pStyle w:val="Standard"/>
        <w:jc w:val="both"/>
        <w:rPr>
          <w:rFonts w:asciiTheme="minorHAnsi" w:eastAsia="Times New Roman" w:hAnsiTheme="minorHAnsi" w:cstheme="minorHAnsi"/>
          <w:sz w:val="22"/>
          <w:szCs w:val="22"/>
          <w:lang w:bidi="ar-SA"/>
        </w:rPr>
      </w:pPr>
      <w:r>
        <w:rPr>
          <w:rFonts w:asciiTheme="minorHAnsi" w:eastAsia="Times New Roman" w:hAnsiTheme="minorHAnsi" w:cstheme="minorHAnsi"/>
          <w:sz w:val="22"/>
          <w:szCs w:val="22"/>
          <w:lang w:bidi="ar-SA"/>
        </w:rPr>
        <w:t xml:space="preserve">5. </w:t>
      </w:r>
      <w:r w:rsidR="00E74E99" w:rsidRPr="00003554">
        <w:rPr>
          <w:rFonts w:asciiTheme="minorHAnsi" w:eastAsia="Times New Roman" w:hAnsiTheme="minorHAnsi" w:cstheme="minorHAnsi"/>
          <w:sz w:val="22"/>
          <w:szCs w:val="22"/>
          <w:lang w:bidi="ar-SA"/>
        </w:rPr>
        <w:t>Łączna maksymalna wysokość kar umownych, których mogą dochodzić strony niniejszej</w:t>
      </w:r>
      <w:r w:rsidR="006B6541" w:rsidRPr="00003554">
        <w:rPr>
          <w:rFonts w:asciiTheme="minorHAnsi" w:eastAsia="Times New Roman" w:hAnsiTheme="minorHAnsi" w:cstheme="minorHAnsi"/>
          <w:sz w:val="22"/>
          <w:szCs w:val="22"/>
          <w:lang w:bidi="ar-SA"/>
        </w:rPr>
        <w:t xml:space="preserve"> </w:t>
      </w:r>
      <w:r w:rsidR="00E74E99" w:rsidRPr="00003554">
        <w:rPr>
          <w:rFonts w:asciiTheme="minorHAnsi" w:eastAsia="Times New Roman" w:hAnsiTheme="minorHAnsi" w:cstheme="minorHAnsi"/>
          <w:sz w:val="22"/>
          <w:szCs w:val="22"/>
          <w:lang w:bidi="ar-SA"/>
        </w:rPr>
        <w:t>umowy, nie mogą</w:t>
      </w:r>
      <w:r w:rsidR="00003554" w:rsidRPr="00003554">
        <w:rPr>
          <w:rFonts w:asciiTheme="minorHAnsi" w:eastAsia="Times New Roman" w:hAnsiTheme="minorHAnsi" w:cstheme="minorHAnsi"/>
          <w:sz w:val="22"/>
          <w:szCs w:val="22"/>
          <w:lang w:bidi="ar-SA"/>
        </w:rPr>
        <w:t xml:space="preserve"> </w:t>
      </w:r>
      <w:r w:rsidR="00E74E99" w:rsidRPr="00003554">
        <w:rPr>
          <w:rFonts w:asciiTheme="minorHAnsi" w:eastAsia="Times New Roman" w:hAnsiTheme="minorHAnsi" w:cstheme="minorHAnsi"/>
          <w:sz w:val="22"/>
          <w:szCs w:val="22"/>
          <w:lang w:bidi="ar-SA"/>
        </w:rPr>
        <w:t xml:space="preserve">przekroczyć </w:t>
      </w:r>
      <w:r w:rsidR="007771E9" w:rsidRPr="00003554">
        <w:rPr>
          <w:rFonts w:asciiTheme="minorHAnsi" w:eastAsia="Times New Roman" w:hAnsiTheme="minorHAnsi" w:cstheme="minorHAnsi"/>
          <w:sz w:val="22"/>
          <w:szCs w:val="22"/>
          <w:lang w:bidi="ar-SA"/>
        </w:rPr>
        <w:t>3</w:t>
      </w:r>
      <w:r w:rsidR="00E74E99" w:rsidRPr="00003554">
        <w:rPr>
          <w:rFonts w:asciiTheme="minorHAnsi" w:eastAsia="Times New Roman" w:hAnsiTheme="minorHAnsi" w:cstheme="minorHAnsi"/>
          <w:sz w:val="22"/>
          <w:szCs w:val="22"/>
          <w:lang w:bidi="ar-SA"/>
        </w:rPr>
        <w:t xml:space="preserve">0% </w:t>
      </w:r>
      <w:r w:rsidR="0043352F" w:rsidRPr="007C3910">
        <w:rPr>
          <w:rFonts w:asciiTheme="minorHAnsi" w:eastAsia="Times New Roman" w:hAnsiTheme="minorHAnsi" w:cstheme="minorHAnsi"/>
          <w:sz w:val="22"/>
          <w:szCs w:val="22"/>
          <w:lang w:bidi="ar-SA"/>
        </w:rPr>
        <w:t>całkowitego wynagrodzenia</w:t>
      </w:r>
      <w:r w:rsidR="00E74E99" w:rsidRPr="00003554">
        <w:rPr>
          <w:rFonts w:asciiTheme="minorHAnsi" w:eastAsia="Times New Roman" w:hAnsiTheme="minorHAnsi" w:cstheme="minorHAnsi"/>
          <w:sz w:val="22"/>
          <w:szCs w:val="22"/>
          <w:lang w:bidi="ar-SA"/>
        </w:rPr>
        <w:t>, o której mowa</w:t>
      </w:r>
      <w:r w:rsidR="002C59B9" w:rsidRPr="00003554">
        <w:rPr>
          <w:rFonts w:asciiTheme="minorHAnsi" w:eastAsia="Times New Roman" w:hAnsiTheme="minorHAnsi" w:cstheme="minorHAnsi"/>
          <w:sz w:val="22"/>
          <w:szCs w:val="22"/>
          <w:lang w:bidi="ar-SA"/>
        </w:rPr>
        <w:t xml:space="preserve"> </w:t>
      </w:r>
      <w:r w:rsidR="00E74E99" w:rsidRPr="00003554">
        <w:rPr>
          <w:rFonts w:asciiTheme="minorHAnsi" w:eastAsia="Times New Roman" w:hAnsiTheme="minorHAnsi" w:cstheme="minorHAnsi"/>
          <w:sz w:val="22"/>
          <w:szCs w:val="22"/>
          <w:lang w:bidi="ar-SA"/>
        </w:rPr>
        <w:t xml:space="preserve">w § </w:t>
      </w:r>
      <w:r w:rsidR="00AA1FD2" w:rsidRPr="00003554">
        <w:rPr>
          <w:rFonts w:asciiTheme="minorHAnsi" w:eastAsia="Times New Roman" w:hAnsiTheme="minorHAnsi" w:cstheme="minorHAnsi"/>
          <w:sz w:val="22"/>
          <w:szCs w:val="22"/>
          <w:lang w:bidi="ar-SA"/>
        </w:rPr>
        <w:t>4</w:t>
      </w:r>
      <w:r w:rsidR="00E74E99" w:rsidRPr="00003554">
        <w:rPr>
          <w:rFonts w:asciiTheme="minorHAnsi" w:eastAsia="Times New Roman" w:hAnsiTheme="minorHAnsi" w:cstheme="minorHAnsi"/>
          <w:sz w:val="22"/>
          <w:szCs w:val="22"/>
          <w:lang w:bidi="ar-SA"/>
        </w:rPr>
        <w:t xml:space="preserve"> ust. 1 umowy.</w:t>
      </w:r>
    </w:p>
    <w:p w14:paraId="0597B3FA" w14:textId="77777777" w:rsidR="00677948" w:rsidRPr="00677948" w:rsidRDefault="00677948" w:rsidP="00677948">
      <w:pPr>
        <w:pStyle w:val="Standard"/>
        <w:ind w:left="360"/>
        <w:jc w:val="both"/>
        <w:rPr>
          <w:rFonts w:asciiTheme="minorHAnsi" w:hAnsiTheme="minorHAnsi" w:cstheme="minorHAnsi"/>
          <w:sz w:val="22"/>
          <w:szCs w:val="22"/>
        </w:rPr>
      </w:pPr>
    </w:p>
    <w:p w14:paraId="2F1291C6" w14:textId="273F769F" w:rsidR="007953A8" w:rsidRPr="00003554" w:rsidRDefault="00000000" w:rsidP="00003554">
      <w:pPr>
        <w:pStyle w:val="Standard"/>
        <w:jc w:val="center"/>
        <w:rPr>
          <w:rFonts w:asciiTheme="minorHAnsi" w:hAnsiTheme="minorHAnsi" w:cstheme="minorHAnsi"/>
          <w:sz w:val="22"/>
          <w:szCs w:val="22"/>
        </w:rPr>
      </w:pPr>
      <w:r w:rsidRPr="00003554">
        <w:rPr>
          <w:rFonts w:asciiTheme="minorHAnsi" w:eastAsia="Times New Roman" w:hAnsiTheme="minorHAnsi" w:cstheme="minorHAnsi"/>
          <w:b/>
          <w:bCs/>
          <w:sz w:val="22"/>
          <w:szCs w:val="22"/>
          <w:lang w:bidi="ar-SA"/>
        </w:rPr>
        <w:t xml:space="preserve">§ </w:t>
      </w:r>
      <w:r w:rsidR="004D44F4">
        <w:rPr>
          <w:rFonts w:asciiTheme="minorHAnsi" w:eastAsia="Times New Roman" w:hAnsiTheme="minorHAnsi" w:cstheme="minorHAnsi"/>
          <w:b/>
          <w:bCs/>
          <w:sz w:val="22"/>
          <w:szCs w:val="22"/>
          <w:lang w:bidi="ar-SA"/>
        </w:rPr>
        <w:t>7</w:t>
      </w:r>
      <w:r w:rsidRPr="00003554">
        <w:rPr>
          <w:rFonts w:asciiTheme="minorHAnsi" w:eastAsia="Times New Roman" w:hAnsiTheme="minorHAnsi" w:cstheme="minorHAnsi"/>
          <w:b/>
          <w:bCs/>
          <w:sz w:val="22"/>
          <w:szCs w:val="22"/>
          <w:lang w:bidi="ar-SA"/>
        </w:rPr>
        <w:t>.</w:t>
      </w:r>
    </w:p>
    <w:p w14:paraId="7AEFD303" w14:textId="77777777" w:rsidR="009F09C2" w:rsidRPr="00003554" w:rsidRDefault="009F09C2" w:rsidP="00003554">
      <w:pPr>
        <w:pStyle w:val="Standard"/>
        <w:jc w:val="center"/>
        <w:rPr>
          <w:rFonts w:asciiTheme="minorHAnsi" w:eastAsia="Times New Roman" w:hAnsiTheme="minorHAnsi" w:cstheme="minorHAnsi"/>
          <w:b/>
          <w:sz w:val="22"/>
          <w:szCs w:val="22"/>
          <w:lang w:bidi="ar-SA"/>
        </w:rPr>
      </w:pPr>
      <w:r w:rsidRPr="00003554">
        <w:rPr>
          <w:rFonts w:asciiTheme="minorHAnsi" w:eastAsia="Times New Roman" w:hAnsiTheme="minorHAnsi" w:cstheme="minorHAnsi"/>
          <w:b/>
          <w:sz w:val="22"/>
          <w:szCs w:val="22"/>
          <w:lang w:bidi="ar-SA"/>
        </w:rPr>
        <w:t>Gwarancja wykonawcy i uprawnienia z tytułu rękojmi</w:t>
      </w:r>
    </w:p>
    <w:p w14:paraId="5D7F18CB" w14:textId="3D27833D" w:rsidR="009F09C2" w:rsidRPr="00003554" w:rsidRDefault="009F09C2"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1.</w:t>
      </w:r>
      <w:r w:rsidR="00CF39B9"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Wykonawca udziela Zamawiającemu gwarancji jakości wykonania przedmiotu umowy</w:t>
      </w:r>
      <w:r w:rsidR="00CF39B9"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na okres</w:t>
      </w:r>
      <w:r w:rsidR="00AA37EA" w:rsidRPr="00003554">
        <w:rPr>
          <w:rFonts w:asciiTheme="minorHAnsi" w:eastAsia="Times New Roman" w:hAnsiTheme="minorHAnsi" w:cstheme="minorHAnsi"/>
          <w:sz w:val="22"/>
          <w:szCs w:val="22"/>
          <w:lang w:bidi="ar-SA"/>
        </w:rPr>
        <w:t xml:space="preserve"> </w:t>
      </w:r>
      <w:r w:rsidR="00907CD2" w:rsidRPr="00003554">
        <w:rPr>
          <w:rFonts w:asciiTheme="minorHAnsi" w:eastAsia="Times New Roman" w:hAnsiTheme="minorHAnsi" w:cstheme="minorHAnsi"/>
          <w:sz w:val="22"/>
          <w:szCs w:val="22"/>
          <w:lang w:bidi="ar-SA"/>
        </w:rPr>
        <w:t>36</w:t>
      </w:r>
      <w:r w:rsidRPr="00003554">
        <w:rPr>
          <w:rFonts w:asciiTheme="minorHAnsi" w:eastAsia="Times New Roman" w:hAnsiTheme="minorHAnsi" w:cstheme="minorHAnsi"/>
          <w:sz w:val="22"/>
          <w:szCs w:val="22"/>
          <w:lang w:bidi="ar-SA"/>
        </w:rPr>
        <w:t xml:space="preserve"> miesięcy od dnia odbioru końcowego.</w:t>
      </w:r>
    </w:p>
    <w:p w14:paraId="6FE70394" w14:textId="32BA85EB" w:rsidR="009F09C2" w:rsidRPr="00003554" w:rsidRDefault="009F09C2" w:rsidP="00003554">
      <w:pPr>
        <w:pStyle w:val="Standard"/>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lastRenderedPageBreak/>
        <w:t>2.  Usterki stwierdzone w okresie gwarancji jakości Wykonawca jest zobowiązany usunąć</w:t>
      </w:r>
      <w:r w:rsidR="00CF39B9"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 xml:space="preserve">w terminie </w:t>
      </w:r>
      <w:r w:rsidR="00907CD2" w:rsidRPr="00003554">
        <w:rPr>
          <w:rFonts w:asciiTheme="minorHAnsi" w:eastAsia="Times New Roman" w:hAnsiTheme="minorHAnsi" w:cstheme="minorHAnsi"/>
          <w:sz w:val="22"/>
          <w:szCs w:val="22"/>
          <w:lang w:bidi="ar-SA"/>
        </w:rPr>
        <w:t>14</w:t>
      </w:r>
      <w:r w:rsidRPr="00003554">
        <w:rPr>
          <w:rFonts w:asciiTheme="minorHAnsi" w:eastAsia="Times New Roman" w:hAnsiTheme="minorHAnsi" w:cstheme="minorHAnsi"/>
          <w:sz w:val="22"/>
          <w:szCs w:val="22"/>
          <w:lang w:bidi="ar-SA"/>
        </w:rPr>
        <w:t xml:space="preserve"> dni</w:t>
      </w:r>
      <w:r w:rsidR="00CF39B9"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od daty ich zgłoszenia lub w innym terminie wyznaczonym</w:t>
      </w:r>
      <w:r w:rsidR="002C59B9"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przez Zamawiającego</w:t>
      </w:r>
      <w:r w:rsidR="00CF39B9"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w porozumieniu z Wykonawcą.</w:t>
      </w:r>
    </w:p>
    <w:p w14:paraId="0C812AD2" w14:textId="6086B0DE" w:rsidR="009F09C2" w:rsidRPr="00003554" w:rsidRDefault="009F09C2" w:rsidP="00003554">
      <w:pPr>
        <w:pStyle w:val="Standard"/>
        <w:jc w:val="both"/>
        <w:rPr>
          <w:rFonts w:asciiTheme="minorHAnsi" w:hAnsiTheme="minorHAnsi" w:cstheme="minorHAnsi"/>
          <w:sz w:val="22"/>
          <w:szCs w:val="22"/>
        </w:rPr>
      </w:pPr>
      <w:r w:rsidRPr="00003554">
        <w:rPr>
          <w:rFonts w:asciiTheme="minorHAnsi" w:eastAsia="Times New Roman" w:hAnsiTheme="minorHAnsi" w:cstheme="minorHAnsi"/>
          <w:sz w:val="22"/>
          <w:szCs w:val="22"/>
          <w:lang w:bidi="ar-SA"/>
        </w:rPr>
        <w:t xml:space="preserve">3. </w:t>
      </w:r>
      <w:r w:rsidRPr="00003554">
        <w:rPr>
          <w:rFonts w:asciiTheme="minorHAnsi" w:eastAsia="Times New Roman" w:hAnsiTheme="minorHAnsi" w:cstheme="minorHAnsi"/>
          <w:bCs/>
          <w:sz w:val="22"/>
          <w:szCs w:val="22"/>
          <w:lang w:bidi="ar-SA"/>
        </w:rPr>
        <w:t>Zamawiający ma prawo dochodzić uprawnień z tytułu rękojmi za wady, niezależnie</w:t>
      </w:r>
      <w:r w:rsidR="00CF39B9" w:rsidRPr="00003554">
        <w:rPr>
          <w:rFonts w:asciiTheme="minorHAnsi" w:eastAsia="Times New Roman" w:hAnsiTheme="minorHAnsi" w:cstheme="minorHAnsi"/>
          <w:bCs/>
          <w:sz w:val="22"/>
          <w:szCs w:val="22"/>
          <w:lang w:bidi="ar-SA"/>
        </w:rPr>
        <w:t xml:space="preserve"> </w:t>
      </w:r>
      <w:r w:rsidRPr="00003554">
        <w:rPr>
          <w:rFonts w:asciiTheme="minorHAnsi" w:eastAsia="Times New Roman" w:hAnsiTheme="minorHAnsi" w:cstheme="minorHAnsi"/>
          <w:bCs/>
          <w:sz w:val="22"/>
          <w:szCs w:val="22"/>
          <w:lang w:bidi="ar-SA"/>
        </w:rPr>
        <w:t>od uprawnień wynikających z gwarancji.</w:t>
      </w:r>
    </w:p>
    <w:p w14:paraId="52547D0D" w14:textId="1E777F13" w:rsidR="009F09C2" w:rsidRPr="00003554" w:rsidRDefault="009F09C2" w:rsidP="00003554">
      <w:pPr>
        <w:pStyle w:val="Standard"/>
        <w:jc w:val="both"/>
        <w:rPr>
          <w:rFonts w:asciiTheme="minorHAnsi" w:eastAsia="Times New Roman" w:hAnsiTheme="minorHAnsi" w:cstheme="minorHAnsi"/>
          <w:bCs/>
          <w:sz w:val="22"/>
          <w:szCs w:val="22"/>
          <w:lang w:bidi="ar-SA"/>
        </w:rPr>
      </w:pPr>
      <w:r w:rsidRPr="00003554">
        <w:rPr>
          <w:rFonts w:asciiTheme="minorHAnsi" w:eastAsia="Times New Roman" w:hAnsiTheme="minorHAnsi" w:cstheme="minorHAnsi"/>
          <w:bCs/>
          <w:sz w:val="22"/>
          <w:szCs w:val="22"/>
          <w:lang w:bidi="ar-SA"/>
        </w:rPr>
        <w:t>4. Wykonawca odpowiada za wady w wykonaniu przedmiotu umowy również po okresie rękojmi,</w:t>
      </w:r>
      <w:r w:rsidR="00FF3147" w:rsidRPr="00003554">
        <w:rPr>
          <w:rFonts w:asciiTheme="minorHAnsi" w:eastAsia="Times New Roman" w:hAnsiTheme="minorHAnsi" w:cstheme="minorHAnsi"/>
          <w:bCs/>
          <w:sz w:val="22"/>
          <w:szCs w:val="22"/>
          <w:lang w:bidi="ar-SA"/>
        </w:rPr>
        <w:br/>
      </w:r>
      <w:r w:rsidRPr="00003554">
        <w:rPr>
          <w:rFonts w:asciiTheme="minorHAnsi" w:eastAsia="Times New Roman" w:hAnsiTheme="minorHAnsi" w:cstheme="minorHAnsi"/>
          <w:bCs/>
          <w:sz w:val="22"/>
          <w:szCs w:val="22"/>
          <w:lang w:bidi="ar-SA"/>
        </w:rPr>
        <w:t xml:space="preserve">jeżeli Zamawiający   zawiadomi Wykonawcę o wadzie przed upływem okresu rękojmi.                                                                                                                                   </w:t>
      </w:r>
    </w:p>
    <w:p w14:paraId="0E4E2F7F" w14:textId="4F881A9A" w:rsidR="009F09C2" w:rsidRPr="00003554" w:rsidRDefault="009F09C2" w:rsidP="00003554">
      <w:pPr>
        <w:pStyle w:val="Standard"/>
        <w:jc w:val="both"/>
        <w:rPr>
          <w:rFonts w:asciiTheme="minorHAnsi" w:eastAsia="Times New Roman" w:hAnsiTheme="minorHAnsi" w:cstheme="minorHAnsi"/>
          <w:sz w:val="22"/>
          <w:szCs w:val="22"/>
          <w:lang w:bidi="ar-SA"/>
        </w:rPr>
      </w:pPr>
      <w:r w:rsidRPr="00003554">
        <w:rPr>
          <w:rFonts w:asciiTheme="minorHAnsi" w:eastAsia="Times New Roman" w:hAnsiTheme="minorHAnsi" w:cstheme="minorHAnsi"/>
          <w:sz w:val="22"/>
          <w:szCs w:val="22"/>
          <w:lang w:bidi="ar-SA"/>
        </w:rPr>
        <w:t>5. Jeżeli Wykonawca nie usunie usterek w terminie, o którym mowa w ust. 2, Zamawiający może zlecić</w:t>
      </w:r>
      <w:r w:rsidR="00FF3147"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ich</w:t>
      </w:r>
      <w:r w:rsidR="00CF39B9"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usunięcie osobie trzeciej na koszt Wykonawcy (wykonanie zastępcze).</w:t>
      </w:r>
      <w:r w:rsidR="00CF39B9"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W przypadku nieuregulowania</w:t>
      </w:r>
      <w:r w:rsidR="00FF3147"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przez Wykonawcę, w terminie kosztów wykonania zastępczego, Zamawiający</w:t>
      </w:r>
      <w:r w:rsidR="00AA37EA"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ma prawo dokonać potrącenia</w:t>
      </w:r>
      <w:r w:rsidR="00CF39B9" w:rsidRPr="00003554">
        <w:rPr>
          <w:rFonts w:asciiTheme="minorHAnsi" w:eastAsia="Times New Roman" w:hAnsiTheme="minorHAnsi" w:cstheme="minorHAnsi"/>
          <w:sz w:val="22"/>
          <w:szCs w:val="22"/>
          <w:lang w:bidi="ar-SA"/>
        </w:rPr>
        <w:br/>
      </w:r>
      <w:r w:rsidRPr="00003554">
        <w:rPr>
          <w:rFonts w:asciiTheme="minorHAnsi" w:eastAsia="Times New Roman" w:hAnsiTheme="minorHAnsi" w:cstheme="minorHAnsi"/>
          <w:sz w:val="22"/>
          <w:szCs w:val="22"/>
          <w:lang w:bidi="ar-SA"/>
        </w:rPr>
        <w:t>tej wierzytelności z zabezpieczenia należytego wykonania umowy,</w:t>
      </w:r>
      <w:r w:rsidR="00AA37EA" w:rsidRPr="00003554">
        <w:rPr>
          <w:rFonts w:asciiTheme="minorHAnsi" w:eastAsia="Times New Roman" w:hAnsiTheme="minorHAnsi" w:cstheme="minorHAnsi"/>
          <w:sz w:val="22"/>
          <w:szCs w:val="22"/>
          <w:lang w:bidi="ar-SA"/>
        </w:rPr>
        <w:t xml:space="preserve"> </w:t>
      </w:r>
      <w:r w:rsidRPr="00003554">
        <w:rPr>
          <w:rFonts w:asciiTheme="minorHAnsi" w:eastAsia="Times New Roman" w:hAnsiTheme="minorHAnsi" w:cstheme="minorHAnsi"/>
          <w:sz w:val="22"/>
          <w:szCs w:val="22"/>
          <w:lang w:bidi="ar-SA"/>
        </w:rPr>
        <w:t>a jeżeli wysokość wierzytelności przewyższy wysokość zabezpieczenia, Zamawiający będzie dochodzić zapłaty na zasadach ogólnych.</w:t>
      </w:r>
    </w:p>
    <w:p w14:paraId="6880D175" w14:textId="77777777" w:rsidR="009F09C2" w:rsidRPr="00003554" w:rsidRDefault="009F09C2" w:rsidP="00003554">
      <w:pPr>
        <w:pStyle w:val="Standard"/>
        <w:autoSpaceDE w:val="0"/>
        <w:jc w:val="both"/>
        <w:rPr>
          <w:rFonts w:asciiTheme="minorHAnsi" w:hAnsiTheme="minorHAnsi" w:cstheme="minorHAnsi"/>
          <w:sz w:val="22"/>
          <w:szCs w:val="22"/>
        </w:rPr>
      </w:pPr>
      <w:r w:rsidRPr="00003554">
        <w:rPr>
          <w:rFonts w:asciiTheme="minorHAnsi" w:hAnsiTheme="minorHAnsi" w:cstheme="minorHAnsi"/>
          <w:sz w:val="22"/>
          <w:szCs w:val="22"/>
        </w:rPr>
        <w:t>6. W okresie udzielonej gwarancji Wykonawca zobowiązuje się:</w:t>
      </w:r>
    </w:p>
    <w:p w14:paraId="30F069CB" w14:textId="6A9173B4" w:rsidR="009F09C2" w:rsidRPr="00003554" w:rsidRDefault="009F09C2">
      <w:pPr>
        <w:pStyle w:val="Standard"/>
        <w:widowControl w:val="0"/>
        <w:numPr>
          <w:ilvl w:val="0"/>
          <w:numId w:val="42"/>
        </w:numPr>
        <w:autoSpaceDE w:val="0"/>
        <w:ind w:left="567" w:hanging="283"/>
        <w:jc w:val="both"/>
        <w:rPr>
          <w:rFonts w:asciiTheme="minorHAnsi" w:hAnsiTheme="minorHAnsi" w:cstheme="minorHAnsi"/>
          <w:sz w:val="22"/>
          <w:szCs w:val="22"/>
        </w:rPr>
      </w:pPr>
      <w:r w:rsidRPr="00003554">
        <w:rPr>
          <w:rFonts w:asciiTheme="minorHAnsi" w:hAnsiTheme="minorHAnsi" w:cstheme="minorHAnsi"/>
          <w:sz w:val="22"/>
          <w:szCs w:val="22"/>
        </w:rPr>
        <w:t>do nieodpłatnego wykonywania przeglądów gwarancyjnych w terminach ustalonych</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z Zamawiającym,</w:t>
      </w:r>
    </w:p>
    <w:p w14:paraId="121766FE" w14:textId="78CB0CD7" w:rsidR="009F09C2" w:rsidRPr="00003554" w:rsidRDefault="009F09C2">
      <w:pPr>
        <w:pStyle w:val="Standard"/>
        <w:widowControl w:val="0"/>
        <w:numPr>
          <w:ilvl w:val="0"/>
          <w:numId w:val="42"/>
        </w:numPr>
        <w:autoSpaceDE w:val="0"/>
        <w:ind w:left="567" w:hanging="283"/>
        <w:jc w:val="both"/>
        <w:rPr>
          <w:rFonts w:asciiTheme="minorHAnsi" w:hAnsiTheme="minorHAnsi" w:cstheme="minorHAnsi"/>
          <w:sz w:val="22"/>
          <w:szCs w:val="22"/>
        </w:rPr>
      </w:pPr>
      <w:r w:rsidRPr="00003554">
        <w:rPr>
          <w:rFonts w:asciiTheme="minorHAnsi" w:hAnsiTheme="minorHAnsi" w:cstheme="minorHAnsi"/>
          <w:sz w:val="22"/>
          <w:szCs w:val="22"/>
        </w:rPr>
        <w:t>do</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zapewnienia bezpłatnego serwisu i konserwacji wyposażenia</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w okresie gwarancji udzielonej</w:t>
      </w:r>
      <w:r w:rsidR="00CF39B9" w:rsidRPr="00003554">
        <w:rPr>
          <w:rFonts w:asciiTheme="minorHAnsi" w:hAnsiTheme="minorHAnsi" w:cstheme="minorHAnsi"/>
          <w:sz w:val="22"/>
          <w:szCs w:val="22"/>
        </w:rPr>
        <w:br/>
      </w:r>
      <w:r w:rsidRPr="00003554">
        <w:rPr>
          <w:rFonts w:asciiTheme="minorHAnsi" w:hAnsiTheme="minorHAnsi" w:cstheme="minorHAnsi"/>
          <w:sz w:val="22"/>
          <w:szCs w:val="22"/>
        </w:rPr>
        <w:t>przez dostawcę/producenta,</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obejmującego</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w szczególności bieżącą konserwację, przeglądy i utrzymanie</w:t>
      </w:r>
      <w:r w:rsidR="00CF39B9" w:rsidRPr="00003554">
        <w:rPr>
          <w:rFonts w:asciiTheme="minorHAnsi" w:hAnsiTheme="minorHAnsi" w:cstheme="minorHAnsi"/>
          <w:sz w:val="22"/>
          <w:szCs w:val="22"/>
        </w:rPr>
        <w:br/>
      </w:r>
      <w:r w:rsidRPr="00003554">
        <w:rPr>
          <w:rFonts w:asciiTheme="minorHAnsi" w:hAnsiTheme="minorHAnsi" w:cstheme="minorHAnsi"/>
          <w:sz w:val="22"/>
          <w:szCs w:val="22"/>
        </w:rPr>
        <w:t>w pełnej sprawności technicznej,</w:t>
      </w:r>
      <w:r w:rsidR="00AA37EA" w:rsidRPr="00003554">
        <w:rPr>
          <w:rFonts w:asciiTheme="minorHAnsi" w:hAnsiTheme="minorHAnsi" w:cstheme="minorHAnsi"/>
          <w:sz w:val="22"/>
          <w:szCs w:val="22"/>
        </w:rPr>
        <w:t xml:space="preserve"> </w:t>
      </w:r>
      <w:r w:rsidRPr="00003554">
        <w:rPr>
          <w:rFonts w:asciiTheme="minorHAnsi" w:hAnsiTheme="minorHAnsi" w:cstheme="minorHAnsi"/>
          <w:sz w:val="22"/>
          <w:szCs w:val="22"/>
        </w:rPr>
        <w:t>które są konieczne do prawidłowego funkcjonowania i utrzymania gwarancji producenta,</w:t>
      </w:r>
    </w:p>
    <w:p w14:paraId="26D6D460" w14:textId="09A75309" w:rsidR="009F09C2" w:rsidRPr="00003554" w:rsidRDefault="009F09C2">
      <w:pPr>
        <w:pStyle w:val="Standard"/>
        <w:widowControl w:val="0"/>
        <w:numPr>
          <w:ilvl w:val="0"/>
          <w:numId w:val="42"/>
        </w:numPr>
        <w:autoSpaceDE w:val="0"/>
        <w:jc w:val="both"/>
        <w:rPr>
          <w:rFonts w:asciiTheme="minorHAnsi" w:hAnsiTheme="minorHAnsi" w:cstheme="minorHAnsi"/>
          <w:sz w:val="22"/>
          <w:szCs w:val="22"/>
        </w:rPr>
      </w:pPr>
      <w:r w:rsidRPr="00003554">
        <w:rPr>
          <w:rFonts w:asciiTheme="minorHAnsi" w:hAnsiTheme="minorHAnsi" w:cstheme="minorHAnsi"/>
          <w:sz w:val="22"/>
          <w:szCs w:val="22"/>
        </w:rPr>
        <w:t>do usuwania na własny koszt wszelkich wad przedmiotu umowy powstałych w okresie trwania gwarancji.</w:t>
      </w:r>
    </w:p>
    <w:p w14:paraId="1A9E1FE6" w14:textId="212C04F2" w:rsidR="009F09C2" w:rsidRPr="00003554" w:rsidRDefault="009F09C2" w:rsidP="00003554">
      <w:pPr>
        <w:pStyle w:val="Standard"/>
        <w:autoSpaceDE w:val="0"/>
        <w:jc w:val="both"/>
        <w:rPr>
          <w:rFonts w:asciiTheme="minorHAnsi" w:hAnsiTheme="minorHAnsi" w:cstheme="minorHAnsi"/>
          <w:sz w:val="22"/>
          <w:szCs w:val="22"/>
        </w:rPr>
      </w:pPr>
      <w:r w:rsidRPr="00003554">
        <w:rPr>
          <w:rFonts w:asciiTheme="minorHAnsi" w:hAnsiTheme="minorHAnsi" w:cstheme="minorHAnsi"/>
          <w:sz w:val="22"/>
          <w:szCs w:val="22"/>
        </w:rPr>
        <w:t>7. Odpowiedzialność z tytułu gwarancji jakości obejmuje zarówno wady powstałe z przyczyn tkwiących</w:t>
      </w:r>
      <w:r w:rsidR="00CF39B9" w:rsidRPr="00003554">
        <w:rPr>
          <w:rFonts w:asciiTheme="minorHAnsi" w:hAnsiTheme="minorHAnsi" w:cstheme="minorHAnsi"/>
          <w:sz w:val="22"/>
          <w:szCs w:val="22"/>
        </w:rPr>
        <w:br/>
      </w:r>
      <w:r w:rsidRPr="00003554">
        <w:rPr>
          <w:rFonts w:asciiTheme="minorHAnsi" w:hAnsiTheme="minorHAnsi" w:cstheme="minorHAnsi"/>
          <w:sz w:val="22"/>
          <w:szCs w:val="22"/>
        </w:rPr>
        <w:t>w przedmiocie umowy w chwili dokonania jego odbioru przez Zamawiającego,</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jak i wszelkie inne wady fizyczne w nich powstałe z przyczyn, za które Wykonawca, producent</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lub inny gwarant ponosi odpowiedzialność,</w:t>
      </w:r>
      <w:r w:rsidR="00CF39B9" w:rsidRPr="00003554">
        <w:rPr>
          <w:rFonts w:asciiTheme="minorHAnsi" w:hAnsiTheme="minorHAnsi" w:cstheme="minorHAnsi"/>
          <w:sz w:val="22"/>
          <w:szCs w:val="22"/>
        </w:rPr>
        <w:br/>
      </w:r>
      <w:r w:rsidRPr="00003554">
        <w:rPr>
          <w:rFonts w:asciiTheme="minorHAnsi" w:hAnsiTheme="minorHAnsi" w:cstheme="minorHAnsi"/>
          <w:sz w:val="22"/>
          <w:szCs w:val="22"/>
        </w:rPr>
        <w:t>pod warunkiem, że wady te ujawnią się w ciągu terminu obowiązywania gwarancji.</w:t>
      </w:r>
    </w:p>
    <w:p w14:paraId="40EC4B72" w14:textId="61D12708" w:rsidR="009F09C2" w:rsidRPr="00003554" w:rsidRDefault="009F09C2" w:rsidP="00003554">
      <w:pPr>
        <w:pStyle w:val="Standard"/>
        <w:autoSpaceDE w:val="0"/>
        <w:jc w:val="both"/>
        <w:rPr>
          <w:rFonts w:asciiTheme="minorHAnsi" w:hAnsiTheme="minorHAnsi" w:cstheme="minorHAnsi"/>
          <w:sz w:val="22"/>
          <w:szCs w:val="22"/>
        </w:rPr>
      </w:pPr>
      <w:r w:rsidRPr="00003554">
        <w:rPr>
          <w:rFonts w:asciiTheme="minorHAnsi" w:hAnsiTheme="minorHAnsi" w:cstheme="minorHAnsi"/>
          <w:sz w:val="22"/>
          <w:szCs w:val="22"/>
        </w:rPr>
        <w:t>9</w:t>
      </w:r>
      <w:r w:rsidR="00AA37EA" w:rsidRPr="00003554">
        <w:rPr>
          <w:rFonts w:asciiTheme="minorHAnsi" w:hAnsiTheme="minorHAnsi" w:cstheme="minorHAnsi"/>
          <w:sz w:val="22"/>
          <w:szCs w:val="22"/>
        </w:rPr>
        <w:t>.</w:t>
      </w:r>
      <w:r w:rsidRPr="00003554">
        <w:rPr>
          <w:rFonts w:asciiTheme="minorHAnsi" w:hAnsiTheme="minorHAnsi" w:cstheme="minorHAnsi"/>
          <w:sz w:val="22"/>
          <w:szCs w:val="22"/>
        </w:rPr>
        <w:t xml:space="preserve"> Wykonawca ma obowiązek przyjmowania zgłoszeń serwisowych telefonicznie, mailem</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 xml:space="preserve">lub </w:t>
      </w:r>
      <w:r w:rsidR="008F67BC" w:rsidRPr="00003554">
        <w:rPr>
          <w:rFonts w:asciiTheme="minorHAnsi" w:hAnsiTheme="minorHAnsi" w:cstheme="minorHAnsi"/>
          <w:sz w:val="22"/>
          <w:szCs w:val="22"/>
        </w:rPr>
        <w:t>pocztą</w:t>
      </w:r>
      <w:r w:rsidRPr="00003554">
        <w:rPr>
          <w:rFonts w:asciiTheme="minorHAnsi" w:hAnsiTheme="minorHAnsi" w:cstheme="minorHAnsi"/>
          <w:sz w:val="22"/>
          <w:szCs w:val="22"/>
        </w:rPr>
        <w:t>.</w:t>
      </w:r>
    </w:p>
    <w:p w14:paraId="44173E5D" w14:textId="5733735B" w:rsidR="009F09C2" w:rsidRPr="00003554" w:rsidRDefault="009F09C2" w:rsidP="00003554">
      <w:pPr>
        <w:pStyle w:val="Standard"/>
        <w:autoSpaceDE w:val="0"/>
        <w:jc w:val="both"/>
        <w:rPr>
          <w:rFonts w:asciiTheme="minorHAnsi" w:hAnsiTheme="minorHAnsi" w:cstheme="minorHAnsi"/>
          <w:sz w:val="22"/>
          <w:szCs w:val="22"/>
        </w:rPr>
      </w:pPr>
      <w:r w:rsidRPr="00003554">
        <w:rPr>
          <w:rFonts w:asciiTheme="minorHAnsi" w:hAnsiTheme="minorHAnsi" w:cstheme="minorHAnsi"/>
          <w:sz w:val="22"/>
          <w:szCs w:val="22"/>
        </w:rPr>
        <w:t>10. Zamawiający może dochodzić roszczeń z tytułu gwarancji także po okresie określonym</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w ust. 1, jeżeli zgłosił wadę przed upływem tego okresu.</w:t>
      </w:r>
    </w:p>
    <w:p w14:paraId="4AC0497B" w14:textId="25376110" w:rsidR="009F09C2" w:rsidRPr="00003554" w:rsidRDefault="009F09C2" w:rsidP="00003554">
      <w:pPr>
        <w:pStyle w:val="Standard"/>
        <w:autoSpaceDE w:val="0"/>
        <w:jc w:val="both"/>
        <w:rPr>
          <w:rFonts w:asciiTheme="minorHAnsi" w:hAnsiTheme="minorHAnsi" w:cstheme="minorHAnsi"/>
          <w:sz w:val="22"/>
          <w:szCs w:val="22"/>
        </w:rPr>
      </w:pPr>
      <w:r w:rsidRPr="00003554">
        <w:rPr>
          <w:rFonts w:asciiTheme="minorHAnsi" w:hAnsiTheme="minorHAnsi" w:cstheme="minorHAnsi"/>
          <w:sz w:val="22"/>
          <w:szCs w:val="22"/>
        </w:rPr>
        <w:t>11. Zamawiający może wykonywać uprawnienia z tytułu gwarancji niezależnie od uprawnień</w:t>
      </w:r>
      <w:r w:rsidR="00CF39B9" w:rsidRPr="00003554">
        <w:rPr>
          <w:rFonts w:asciiTheme="minorHAnsi" w:hAnsiTheme="minorHAnsi" w:cstheme="minorHAnsi"/>
          <w:sz w:val="22"/>
          <w:szCs w:val="22"/>
        </w:rPr>
        <w:t xml:space="preserve"> </w:t>
      </w:r>
      <w:r w:rsidRPr="00003554">
        <w:rPr>
          <w:rFonts w:asciiTheme="minorHAnsi" w:hAnsiTheme="minorHAnsi" w:cstheme="minorHAnsi"/>
          <w:sz w:val="22"/>
          <w:szCs w:val="22"/>
        </w:rPr>
        <w:t>z tytułu rękojmi za wady.</w:t>
      </w:r>
    </w:p>
    <w:p w14:paraId="4E02BAFC" w14:textId="7D5E71C0" w:rsidR="004D44F4" w:rsidRPr="00347F8D" w:rsidRDefault="009F09C2" w:rsidP="00003554">
      <w:pPr>
        <w:pStyle w:val="Standard"/>
        <w:jc w:val="both"/>
        <w:rPr>
          <w:rFonts w:asciiTheme="minorHAnsi" w:eastAsia="Times New Roman" w:hAnsiTheme="minorHAnsi" w:cstheme="minorHAnsi"/>
          <w:color w:val="000000"/>
          <w:sz w:val="22"/>
          <w:szCs w:val="22"/>
          <w:lang w:bidi="ar-SA"/>
        </w:rPr>
      </w:pPr>
      <w:r w:rsidRPr="00003554">
        <w:rPr>
          <w:rFonts w:asciiTheme="minorHAnsi" w:eastAsia="Times New Roman" w:hAnsiTheme="minorHAnsi" w:cstheme="minorHAnsi"/>
          <w:color w:val="000000"/>
          <w:sz w:val="22"/>
          <w:szCs w:val="22"/>
          <w:lang w:bidi="ar-SA"/>
        </w:rPr>
        <w:t>12. W ramach rękojmi Wykonawca odpowiada również za wady materiałów, rzeczy i urządzeń,</w:t>
      </w:r>
      <w:r w:rsidR="006C3028" w:rsidRPr="00003554">
        <w:rPr>
          <w:rFonts w:asciiTheme="minorHAnsi" w:eastAsia="Times New Roman" w:hAnsiTheme="minorHAnsi" w:cstheme="minorHAnsi"/>
          <w:color w:val="000000"/>
          <w:sz w:val="22"/>
          <w:szCs w:val="22"/>
          <w:lang w:bidi="ar-SA"/>
        </w:rPr>
        <w:br/>
      </w:r>
      <w:r w:rsidRPr="00003554">
        <w:rPr>
          <w:rFonts w:asciiTheme="minorHAnsi" w:eastAsia="Times New Roman" w:hAnsiTheme="minorHAnsi" w:cstheme="minorHAnsi"/>
          <w:color w:val="000000"/>
          <w:sz w:val="22"/>
          <w:szCs w:val="22"/>
          <w:lang w:bidi="ar-SA"/>
        </w:rPr>
        <w:t>które wykorzystuje przy wykonywaniu przedmiotu umowy, w szczególności jeżeli te materiały, rzeczy</w:t>
      </w:r>
      <w:r w:rsidR="002C59B9" w:rsidRPr="00003554">
        <w:rPr>
          <w:rFonts w:asciiTheme="minorHAnsi" w:eastAsia="Times New Roman" w:hAnsiTheme="minorHAnsi" w:cstheme="minorHAnsi"/>
          <w:color w:val="000000"/>
          <w:sz w:val="22"/>
          <w:szCs w:val="22"/>
          <w:lang w:bidi="ar-SA"/>
        </w:rPr>
        <w:br/>
      </w:r>
      <w:r w:rsidRPr="00003554">
        <w:rPr>
          <w:rFonts w:asciiTheme="minorHAnsi" w:eastAsia="Times New Roman" w:hAnsiTheme="minorHAnsi" w:cstheme="minorHAnsi"/>
          <w:color w:val="000000"/>
          <w:sz w:val="22"/>
          <w:szCs w:val="22"/>
          <w:lang w:bidi="ar-SA"/>
        </w:rPr>
        <w:t>i urządzenia nie mają właściwości, o których istnieniu zapewniali: producent lub jego przedstawiciel, osoba, która wprowadziła je do obrotu w zakresie swojej działalności gospodarczej, oraz osoba,</w:t>
      </w:r>
      <w:r w:rsidR="00CF39B9" w:rsidRPr="00003554">
        <w:rPr>
          <w:rFonts w:asciiTheme="minorHAnsi" w:eastAsia="Times New Roman" w:hAnsiTheme="minorHAnsi" w:cstheme="minorHAnsi"/>
          <w:color w:val="000000"/>
          <w:sz w:val="22"/>
          <w:szCs w:val="22"/>
          <w:lang w:bidi="ar-SA"/>
        </w:rPr>
        <w:br/>
      </w:r>
      <w:r w:rsidRPr="00003554">
        <w:rPr>
          <w:rFonts w:asciiTheme="minorHAnsi" w:eastAsia="Times New Roman" w:hAnsiTheme="minorHAnsi" w:cstheme="minorHAnsi"/>
          <w:color w:val="000000"/>
          <w:sz w:val="22"/>
          <w:szCs w:val="22"/>
          <w:lang w:bidi="ar-SA"/>
        </w:rPr>
        <w:t>która</w:t>
      </w:r>
      <w:r w:rsidR="00CF39B9"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przez</w:t>
      </w:r>
      <w:r w:rsidR="00CF39B9" w:rsidRPr="00003554">
        <w:rPr>
          <w:rFonts w:asciiTheme="minorHAnsi" w:eastAsia="Times New Roman" w:hAnsiTheme="minorHAnsi" w:cstheme="minorHAnsi"/>
          <w:color w:val="000000"/>
          <w:sz w:val="22"/>
          <w:szCs w:val="22"/>
          <w:lang w:bidi="ar-SA"/>
        </w:rPr>
        <w:t xml:space="preserve"> </w:t>
      </w:r>
      <w:r w:rsidRPr="00003554">
        <w:rPr>
          <w:rFonts w:asciiTheme="minorHAnsi" w:eastAsia="Times New Roman" w:hAnsiTheme="minorHAnsi" w:cstheme="minorHAnsi"/>
          <w:color w:val="000000"/>
          <w:sz w:val="22"/>
          <w:szCs w:val="22"/>
          <w:lang w:bidi="ar-SA"/>
        </w:rPr>
        <w:t xml:space="preserve">umieszczenie na nich swojej nazwy, znaku towarowego lub innego oznaczenia odróżniającego przedstawia się jako producent.                  </w:t>
      </w:r>
    </w:p>
    <w:p w14:paraId="0CC1E907" w14:textId="19D7D581" w:rsidR="007953A8" w:rsidRPr="00003554" w:rsidRDefault="00000000" w:rsidP="00003554">
      <w:pPr>
        <w:pStyle w:val="Standard"/>
        <w:jc w:val="center"/>
        <w:rPr>
          <w:rFonts w:asciiTheme="minorHAnsi" w:hAnsiTheme="minorHAnsi" w:cstheme="minorHAnsi"/>
          <w:sz w:val="22"/>
          <w:szCs w:val="22"/>
        </w:rPr>
      </w:pPr>
      <w:r w:rsidRPr="00003554">
        <w:rPr>
          <w:rFonts w:asciiTheme="minorHAnsi" w:eastAsia="Times New Roman" w:hAnsiTheme="minorHAnsi" w:cstheme="minorHAnsi"/>
          <w:b/>
          <w:sz w:val="22"/>
          <w:szCs w:val="22"/>
          <w:lang w:bidi="ar-SA"/>
        </w:rPr>
        <w:t>§ </w:t>
      </w:r>
      <w:r w:rsidR="004D44F4">
        <w:rPr>
          <w:rFonts w:asciiTheme="minorHAnsi" w:eastAsia="Times New Roman" w:hAnsiTheme="minorHAnsi" w:cstheme="minorHAnsi"/>
          <w:b/>
          <w:sz w:val="22"/>
          <w:szCs w:val="22"/>
          <w:lang w:bidi="ar-SA"/>
        </w:rPr>
        <w:t>8</w:t>
      </w:r>
      <w:r w:rsidRPr="00003554">
        <w:rPr>
          <w:rFonts w:asciiTheme="minorHAnsi" w:eastAsia="Times New Roman" w:hAnsiTheme="minorHAnsi" w:cstheme="minorHAnsi"/>
          <w:b/>
          <w:sz w:val="22"/>
          <w:szCs w:val="22"/>
          <w:lang w:bidi="ar-SA"/>
        </w:rPr>
        <w:t>.</w:t>
      </w:r>
    </w:p>
    <w:p w14:paraId="6DD2BC27" w14:textId="77777777" w:rsidR="009F09C2" w:rsidRPr="00003554" w:rsidRDefault="009F09C2" w:rsidP="00003554">
      <w:pPr>
        <w:pStyle w:val="Standard"/>
        <w:jc w:val="center"/>
        <w:rPr>
          <w:rFonts w:asciiTheme="minorHAnsi" w:eastAsia="Times New Roman" w:hAnsiTheme="minorHAnsi" w:cstheme="minorHAnsi"/>
          <w:b/>
          <w:sz w:val="22"/>
          <w:szCs w:val="22"/>
          <w:lang w:bidi="ar-SA"/>
        </w:rPr>
      </w:pPr>
      <w:r w:rsidRPr="00003554">
        <w:rPr>
          <w:rFonts w:asciiTheme="minorHAnsi" w:eastAsia="Times New Roman" w:hAnsiTheme="minorHAnsi" w:cstheme="minorHAnsi"/>
          <w:b/>
          <w:sz w:val="22"/>
          <w:szCs w:val="22"/>
          <w:lang w:bidi="ar-SA"/>
        </w:rPr>
        <w:t>Zmiany umowy</w:t>
      </w:r>
    </w:p>
    <w:p w14:paraId="1B8C312A" w14:textId="77777777" w:rsidR="004D44F4" w:rsidRPr="0070405E" w:rsidRDefault="004D44F4" w:rsidP="004D44F4">
      <w:pPr>
        <w:tabs>
          <w:tab w:val="left" w:pos="428"/>
        </w:tabs>
        <w:jc w:val="both"/>
        <w:rPr>
          <w:rFonts w:asciiTheme="minorHAnsi" w:hAnsiTheme="minorHAnsi" w:cstheme="minorHAnsi"/>
        </w:rPr>
      </w:pPr>
      <w:r w:rsidRPr="0070405E">
        <w:rPr>
          <w:rFonts w:asciiTheme="minorHAnsi" w:hAnsiTheme="minorHAnsi" w:cstheme="minorHAnsi"/>
        </w:rPr>
        <w:t>Wszelkie zmiany niniejszej umowy wymagają formy pisemnej pod rygorem nieważności. Zakazuje           się zmian postanowień zawartej umowy oraz wprowadzania do niej nowych postanowień niekorzystnych dla Zamawiającego, jeżeli przy ich uwzględnieniu należałoby zmienić treść oferty, chyba, że konieczność wprowadzenia takich zmian wynika z okoliczności, których nie można było przewidzieć   w chwili zawierania umowy.</w:t>
      </w:r>
    </w:p>
    <w:p w14:paraId="342BC8E1" w14:textId="0BF6F11A" w:rsidR="00266E5E" w:rsidRPr="00677948" w:rsidRDefault="00266E5E" w:rsidP="00003554">
      <w:pPr>
        <w:widowControl/>
        <w:suppressAutoHyphens w:val="0"/>
        <w:autoSpaceDN/>
        <w:jc w:val="both"/>
        <w:textAlignment w:val="auto"/>
        <w:rPr>
          <w:rFonts w:asciiTheme="minorHAnsi" w:eastAsia="Times New Roman" w:hAnsiTheme="minorHAnsi" w:cstheme="minorHAnsi"/>
          <w:b/>
          <w:sz w:val="22"/>
          <w:szCs w:val="22"/>
          <w:lang w:bidi="ar-SA"/>
        </w:rPr>
      </w:pPr>
    </w:p>
    <w:p w14:paraId="1B349E84" w14:textId="480DD8F6" w:rsidR="007953A8" w:rsidRPr="00003554" w:rsidRDefault="00000000" w:rsidP="00003554">
      <w:pPr>
        <w:pStyle w:val="Standard"/>
        <w:jc w:val="center"/>
        <w:rPr>
          <w:rFonts w:asciiTheme="minorHAnsi" w:hAnsiTheme="minorHAnsi" w:cstheme="minorHAnsi"/>
          <w:sz w:val="22"/>
          <w:szCs w:val="22"/>
        </w:rPr>
      </w:pPr>
      <w:r w:rsidRPr="00003554">
        <w:rPr>
          <w:rFonts w:asciiTheme="minorHAnsi" w:eastAsia="Times New Roman" w:hAnsiTheme="minorHAnsi" w:cstheme="minorHAnsi"/>
          <w:b/>
          <w:bCs/>
          <w:sz w:val="22"/>
          <w:szCs w:val="22"/>
          <w:lang w:bidi="ar-SA"/>
        </w:rPr>
        <w:t xml:space="preserve">§ </w:t>
      </w:r>
      <w:r w:rsidR="004D44F4">
        <w:rPr>
          <w:rFonts w:asciiTheme="minorHAnsi" w:eastAsia="Times New Roman" w:hAnsiTheme="minorHAnsi" w:cstheme="minorHAnsi"/>
          <w:b/>
          <w:bCs/>
          <w:sz w:val="22"/>
          <w:szCs w:val="22"/>
          <w:lang w:bidi="ar-SA"/>
        </w:rPr>
        <w:t>9</w:t>
      </w:r>
      <w:r w:rsidRPr="00003554">
        <w:rPr>
          <w:rFonts w:asciiTheme="minorHAnsi" w:eastAsia="Times New Roman" w:hAnsiTheme="minorHAnsi" w:cstheme="minorHAnsi"/>
          <w:b/>
          <w:bCs/>
          <w:sz w:val="22"/>
          <w:szCs w:val="22"/>
          <w:lang w:bidi="ar-SA"/>
        </w:rPr>
        <w:t>.</w:t>
      </w:r>
    </w:p>
    <w:p w14:paraId="72CABD65" w14:textId="77777777" w:rsidR="009F09C2" w:rsidRPr="00003554" w:rsidRDefault="009F09C2" w:rsidP="00003554">
      <w:pPr>
        <w:pStyle w:val="Standard"/>
        <w:jc w:val="center"/>
        <w:rPr>
          <w:rFonts w:asciiTheme="minorHAnsi" w:eastAsia="Times New Roman" w:hAnsiTheme="minorHAnsi" w:cstheme="minorHAnsi"/>
          <w:b/>
          <w:bCs/>
          <w:sz w:val="22"/>
          <w:szCs w:val="22"/>
          <w:lang w:bidi="ar-SA"/>
        </w:rPr>
      </w:pPr>
      <w:r w:rsidRPr="00003554">
        <w:rPr>
          <w:rFonts w:asciiTheme="minorHAnsi" w:eastAsia="Times New Roman" w:hAnsiTheme="minorHAnsi" w:cstheme="minorHAnsi"/>
          <w:b/>
          <w:bCs/>
          <w:sz w:val="22"/>
          <w:szCs w:val="22"/>
          <w:lang w:bidi="ar-SA"/>
        </w:rPr>
        <w:t>Przedstawiciele stron</w:t>
      </w:r>
    </w:p>
    <w:p w14:paraId="66D0CB84" w14:textId="574B7C76" w:rsidR="009F09C2" w:rsidRPr="00003554" w:rsidRDefault="009F09C2">
      <w:pPr>
        <w:pStyle w:val="Standard"/>
        <w:widowControl w:val="0"/>
        <w:numPr>
          <w:ilvl w:val="0"/>
          <w:numId w:val="43"/>
        </w:numPr>
        <w:ind w:left="-142" w:firstLine="66"/>
        <w:jc w:val="both"/>
        <w:rPr>
          <w:rFonts w:asciiTheme="minorHAnsi" w:hAnsiTheme="minorHAnsi" w:cstheme="minorHAnsi"/>
          <w:sz w:val="22"/>
          <w:szCs w:val="22"/>
        </w:rPr>
      </w:pPr>
      <w:r w:rsidRPr="00003554">
        <w:rPr>
          <w:rFonts w:asciiTheme="minorHAnsi" w:hAnsiTheme="minorHAnsi" w:cstheme="minorHAnsi"/>
          <w:sz w:val="22"/>
          <w:szCs w:val="22"/>
        </w:rPr>
        <w:t>Zamawiający wyznacza jako swojego przedstawiciela w sprawach związanych</w:t>
      </w:r>
      <w:r w:rsidR="006C3028" w:rsidRPr="00003554">
        <w:rPr>
          <w:rFonts w:asciiTheme="minorHAnsi" w:hAnsiTheme="minorHAnsi" w:cstheme="minorHAnsi"/>
          <w:sz w:val="22"/>
          <w:szCs w:val="22"/>
        </w:rPr>
        <w:br/>
      </w:r>
      <w:r w:rsidRPr="00003554">
        <w:rPr>
          <w:rFonts w:asciiTheme="minorHAnsi" w:hAnsiTheme="minorHAnsi" w:cstheme="minorHAnsi"/>
          <w:sz w:val="22"/>
          <w:szCs w:val="22"/>
        </w:rPr>
        <w:t xml:space="preserve">z wykonywaniem umowy:………….. nr tel. ………………… e-mail:……………………… </w:t>
      </w:r>
    </w:p>
    <w:p w14:paraId="1B3DF313" w14:textId="1144F415" w:rsidR="00046292" w:rsidRDefault="009F09C2">
      <w:pPr>
        <w:pStyle w:val="Standard"/>
        <w:widowControl w:val="0"/>
        <w:numPr>
          <w:ilvl w:val="0"/>
          <w:numId w:val="43"/>
        </w:numPr>
        <w:jc w:val="both"/>
        <w:rPr>
          <w:rFonts w:asciiTheme="minorHAnsi" w:hAnsiTheme="minorHAnsi" w:cstheme="minorHAnsi"/>
          <w:sz w:val="22"/>
          <w:szCs w:val="22"/>
        </w:rPr>
      </w:pPr>
      <w:r w:rsidRPr="00003554">
        <w:rPr>
          <w:rFonts w:asciiTheme="minorHAnsi" w:hAnsiTheme="minorHAnsi" w:cstheme="minorHAnsi"/>
          <w:sz w:val="22"/>
          <w:szCs w:val="22"/>
        </w:rPr>
        <w:t xml:space="preserve">Wykonawca wyznacza jako swojego przedstawiciela we wszystkich sprawach związanych </w:t>
      </w:r>
      <w:r w:rsidR="00FF3147" w:rsidRPr="00003554">
        <w:rPr>
          <w:rFonts w:asciiTheme="minorHAnsi" w:hAnsiTheme="minorHAnsi" w:cstheme="minorHAnsi"/>
          <w:sz w:val="22"/>
          <w:szCs w:val="22"/>
        </w:rPr>
        <w:t xml:space="preserve"> </w:t>
      </w:r>
      <w:r w:rsidRPr="00003554">
        <w:rPr>
          <w:rFonts w:asciiTheme="minorHAnsi" w:hAnsiTheme="minorHAnsi" w:cstheme="minorHAnsi"/>
          <w:sz w:val="22"/>
          <w:szCs w:val="22"/>
        </w:rPr>
        <w:t>z wykonywaniem</w:t>
      </w:r>
      <w:r w:rsidR="00FF3147" w:rsidRPr="00003554">
        <w:rPr>
          <w:rFonts w:asciiTheme="minorHAnsi" w:hAnsiTheme="minorHAnsi" w:cstheme="minorHAnsi"/>
          <w:sz w:val="22"/>
          <w:szCs w:val="22"/>
        </w:rPr>
        <w:t xml:space="preserve"> </w:t>
      </w:r>
      <w:r w:rsidRPr="00003554">
        <w:rPr>
          <w:rFonts w:asciiTheme="minorHAnsi" w:hAnsiTheme="minorHAnsi" w:cstheme="minorHAnsi"/>
          <w:sz w:val="22"/>
          <w:szCs w:val="22"/>
        </w:rPr>
        <w:t>umowy ……………………. Nr tel.: ……………………., e-mail:………………</w:t>
      </w:r>
    </w:p>
    <w:p w14:paraId="6754007B" w14:textId="77777777" w:rsidR="00347F8D" w:rsidRDefault="00347F8D" w:rsidP="004D44F4">
      <w:pPr>
        <w:pStyle w:val="Standard"/>
        <w:widowControl w:val="0"/>
        <w:ind w:left="360"/>
        <w:jc w:val="both"/>
        <w:rPr>
          <w:rFonts w:asciiTheme="minorHAnsi" w:hAnsiTheme="minorHAnsi" w:cstheme="minorHAnsi"/>
          <w:sz w:val="22"/>
          <w:szCs w:val="22"/>
        </w:rPr>
      </w:pPr>
    </w:p>
    <w:p w14:paraId="0BCF3D49" w14:textId="77777777" w:rsidR="004D44F4" w:rsidRDefault="004D44F4" w:rsidP="004D44F4">
      <w:pPr>
        <w:pStyle w:val="Standard"/>
        <w:widowControl w:val="0"/>
        <w:ind w:left="360"/>
        <w:jc w:val="both"/>
        <w:rPr>
          <w:rFonts w:asciiTheme="minorHAnsi" w:hAnsiTheme="minorHAnsi" w:cstheme="minorHAnsi"/>
          <w:sz w:val="22"/>
          <w:szCs w:val="22"/>
        </w:rPr>
      </w:pPr>
    </w:p>
    <w:p w14:paraId="3B739E90" w14:textId="77777777" w:rsidR="004D44F4" w:rsidRDefault="004D44F4" w:rsidP="004D44F4">
      <w:pPr>
        <w:pStyle w:val="Standard"/>
        <w:widowControl w:val="0"/>
        <w:ind w:left="360"/>
        <w:jc w:val="both"/>
        <w:rPr>
          <w:rFonts w:asciiTheme="minorHAnsi" w:hAnsiTheme="minorHAnsi" w:cstheme="minorHAnsi"/>
          <w:sz w:val="22"/>
          <w:szCs w:val="22"/>
        </w:rPr>
      </w:pPr>
    </w:p>
    <w:p w14:paraId="55E29AF9" w14:textId="77777777" w:rsidR="0022688A" w:rsidRPr="00003554" w:rsidRDefault="0022688A" w:rsidP="004D44F4">
      <w:pPr>
        <w:pStyle w:val="Standard"/>
        <w:widowControl w:val="0"/>
        <w:ind w:left="360"/>
        <w:jc w:val="both"/>
        <w:rPr>
          <w:rFonts w:asciiTheme="minorHAnsi" w:hAnsiTheme="minorHAnsi" w:cstheme="minorHAnsi"/>
          <w:sz w:val="22"/>
          <w:szCs w:val="22"/>
        </w:rPr>
      </w:pPr>
    </w:p>
    <w:p w14:paraId="629ED14C" w14:textId="19720FE7" w:rsidR="007953A8" w:rsidRPr="00003554" w:rsidRDefault="00000000" w:rsidP="00003554">
      <w:pPr>
        <w:pStyle w:val="Standard"/>
        <w:jc w:val="center"/>
        <w:rPr>
          <w:rFonts w:asciiTheme="minorHAnsi" w:hAnsiTheme="minorHAnsi" w:cstheme="minorHAnsi"/>
          <w:sz w:val="22"/>
          <w:szCs w:val="22"/>
        </w:rPr>
      </w:pPr>
      <w:r w:rsidRPr="00003554">
        <w:rPr>
          <w:rFonts w:asciiTheme="minorHAnsi" w:eastAsia="Times New Roman" w:hAnsiTheme="minorHAnsi" w:cstheme="minorHAnsi"/>
          <w:b/>
          <w:bCs/>
          <w:sz w:val="22"/>
          <w:szCs w:val="22"/>
          <w:lang w:bidi="ar-SA"/>
        </w:rPr>
        <w:lastRenderedPageBreak/>
        <w:t xml:space="preserve">§ </w:t>
      </w:r>
      <w:r w:rsidR="004D44F4">
        <w:rPr>
          <w:rFonts w:asciiTheme="minorHAnsi" w:eastAsia="Times New Roman" w:hAnsiTheme="minorHAnsi" w:cstheme="minorHAnsi"/>
          <w:b/>
          <w:bCs/>
          <w:sz w:val="22"/>
          <w:szCs w:val="22"/>
          <w:lang w:bidi="ar-SA"/>
        </w:rPr>
        <w:t>10</w:t>
      </w:r>
      <w:r w:rsidRPr="00003554">
        <w:rPr>
          <w:rFonts w:asciiTheme="minorHAnsi" w:eastAsia="Times New Roman" w:hAnsiTheme="minorHAnsi" w:cstheme="minorHAnsi"/>
          <w:b/>
          <w:bCs/>
          <w:sz w:val="22"/>
          <w:szCs w:val="22"/>
          <w:lang w:bidi="ar-SA"/>
        </w:rPr>
        <w:t>.</w:t>
      </w:r>
    </w:p>
    <w:p w14:paraId="3A531014" w14:textId="77777777" w:rsidR="001A10E3" w:rsidRPr="00003554" w:rsidRDefault="001A10E3" w:rsidP="00003554">
      <w:pPr>
        <w:widowControl/>
        <w:suppressAutoHyphens w:val="0"/>
        <w:autoSpaceDN/>
        <w:jc w:val="center"/>
        <w:textAlignment w:val="auto"/>
        <w:rPr>
          <w:rFonts w:asciiTheme="minorHAnsi" w:eastAsia="Times New Roman" w:hAnsiTheme="minorHAnsi" w:cstheme="minorHAnsi"/>
          <w:b/>
          <w:bCs/>
          <w:kern w:val="0"/>
          <w:sz w:val="22"/>
          <w:szCs w:val="22"/>
          <w:lang w:eastAsia="pl-PL" w:bidi="ar-SA"/>
        </w:rPr>
      </w:pPr>
      <w:r w:rsidRPr="00003554">
        <w:rPr>
          <w:rFonts w:asciiTheme="minorHAnsi" w:eastAsia="Times New Roman" w:hAnsiTheme="minorHAnsi" w:cstheme="minorHAnsi"/>
          <w:b/>
          <w:bCs/>
          <w:kern w:val="0"/>
          <w:sz w:val="22"/>
          <w:szCs w:val="22"/>
          <w:lang w:eastAsia="pl-PL" w:bidi="ar-SA"/>
        </w:rPr>
        <w:t>Postanowienia końcowe</w:t>
      </w:r>
    </w:p>
    <w:p w14:paraId="1F9CABA8" w14:textId="77777777" w:rsidR="001A10E3" w:rsidRPr="00003554" w:rsidRDefault="001A10E3" w:rsidP="00003554">
      <w:pPr>
        <w:widowControl/>
        <w:suppressAutoHyphens w:val="0"/>
        <w:autoSpaceDN/>
        <w:jc w:val="both"/>
        <w:textAlignment w:val="auto"/>
        <w:rPr>
          <w:rFonts w:asciiTheme="minorHAnsi" w:eastAsia="Times New Roman" w:hAnsiTheme="minorHAnsi" w:cstheme="minorHAnsi"/>
          <w:kern w:val="0"/>
          <w:sz w:val="22"/>
          <w:szCs w:val="22"/>
          <w:lang w:eastAsia="pl-PL" w:bidi="ar-SA"/>
        </w:rPr>
      </w:pPr>
      <w:r w:rsidRPr="00003554">
        <w:rPr>
          <w:rFonts w:asciiTheme="minorHAnsi" w:eastAsia="Times New Roman" w:hAnsiTheme="minorHAnsi" w:cstheme="minorHAnsi"/>
          <w:kern w:val="0"/>
          <w:sz w:val="22"/>
          <w:szCs w:val="22"/>
          <w:lang w:eastAsia="pl-PL" w:bidi="ar-SA"/>
        </w:rPr>
        <w:t xml:space="preserve">1. W sprawach nieuregulowanych niniejszą umową zastosowanie mają przepisy Kodeksu cywilnego. </w:t>
      </w:r>
    </w:p>
    <w:p w14:paraId="5871FE15" w14:textId="4CF3AE4C" w:rsidR="001A10E3" w:rsidRPr="00003554" w:rsidRDefault="001A10E3" w:rsidP="00003554">
      <w:pPr>
        <w:widowControl/>
        <w:suppressAutoHyphens w:val="0"/>
        <w:autoSpaceDN/>
        <w:jc w:val="both"/>
        <w:textAlignment w:val="auto"/>
        <w:rPr>
          <w:rFonts w:asciiTheme="minorHAnsi" w:eastAsia="Times New Roman" w:hAnsiTheme="minorHAnsi" w:cstheme="minorHAnsi"/>
          <w:kern w:val="0"/>
          <w:sz w:val="22"/>
          <w:szCs w:val="22"/>
          <w:lang w:eastAsia="pl-PL" w:bidi="ar-SA"/>
        </w:rPr>
      </w:pPr>
      <w:r w:rsidRPr="00003554">
        <w:rPr>
          <w:rFonts w:asciiTheme="minorHAnsi" w:eastAsia="Times New Roman" w:hAnsiTheme="minorHAnsi" w:cstheme="minorHAnsi"/>
          <w:kern w:val="0"/>
          <w:sz w:val="22"/>
          <w:szCs w:val="22"/>
          <w:lang w:eastAsia="pl-PL" w:bidi="ar-SA"/>
        </w:rPr>
        <w:t>2. Wszelkie zmiany i uzupełnienia treści niniejszej umowy, wymagają aneksu sporządzonego</w:t>
      </w:r>
      <w:r w:rsidR="006C3028" w:rsidRPr="00003554">
        <w:rPr>
          <w:rFonts w:asciiTheme="minorHAnsi" w:eastAsia="Times New Roman" w:hAnsiTheme="minorHAnsi" w:cstheme="minorHAnsi"/>
          <w:kern w:val="0"/>
          <w:sz w:val="22"/>
          <w:szCs w:val="22"/>
          <w:lang w:eastAsia="pl-PL" w:bidi="ar-SA"/>
        </w:rPr>
        <w:br/>
      </w:r>
      <w:r w:rsidRPr="00003554">
        <w:rPr>
          <w:rFonts w:asciiTheme="minorHAnsi" w:eastAsia="Times New Roman" w:hAnsiTheme="minorHAnsi" w:cstheme="minorHAnsi"/>
          <w:kern w:val="0"/>
          <w:sz w:val="22"/>
          <w:szCs w:val="22"/>
          <w:lang w:eastAsia="pl-PL" w:bidi="ar-SA"/>
        </w:rPr>
        <w:t>z zachowaniem formy pisemnej pod rygorem nieważności.</w:t>
      </w:r>
    </w:p>
    <w:p w14:paraId="282D525B" w14:textId="7327ED4A" w:rsidR="001A10E3" w:rsidRPr="00003554" w:rsidRDefault="001A10E3" w:rsidP="00003554">
      <w:pPr>
        <w:widowControl/>
        <w:suppressAutoHyphens w:val="0"/>
        <w:autoSpaceDN/>
        <w:jc w:val="both"/>
        <w:textAlignment w:val="auto"/>
        <w:rPr>
          <w:rFonts w:asciiTheme="minorHAnsi" w:eastAsia="Times New Roman" w:hAnsiTheme="minorHAnsi" w:cstheme="minorHAnsi"/>
          <w:kern w:val="0"/>
          <w:sz w:val="22"/>
          <w:szCs w:val="22"/>
          <w:lang w:eastAsia="pl-PL" w:bidi="ar-SA"/>
        </w:rPr>
      </w:pPr>
      <w:r w:rsidRPr="00003554">
        <w:rPr>
          <w:rFonts w:asciiTheme="minorHAnsi" w:eastAsia="Times New Roman" w:hAnsiTheme="minorHAnsi" w:cstheme="minorHAnsi"/>
          <w:kern w:val="0"/>
          <w:sz w:val="22"/>
          <w:szCs w:val="22"/>
          <w:lang w:eastAsia="pl-PL" w:bidi="ar-SA"/>
        </w:rPr>
        <w:t>3.</w:t>
      </w:r>
      <w:r w:rsidR="003A65CC" w:rsidRPr="00003554">
        <w:rPr>
          <w:rFonts w:asciiTheme="minorHAnsi" w:eastAsia="Times New Roman" w:hAnsiTheme="minorHAnsi" w:cstheme="minorHAnsi"/>
          <w:kern w:val="0"/>
          <w:sz w:val="22"/>
          <w:szCs w:val="22"/>
          <w:lang w:eastAsia="pl-PL" w:bidi="ar-SA"/>
        </w:rPr>
        <w:t xml:space="preserve"> </w:t>
      </w:r>
      <w:r w:rsidRPr="00003554">
        <w:rPr>
          <w:rFonts w:asciiTheme="minorHAnsi" w:eastAsia="Times New Roman" w:hAnsiTheme="minorHAnsi" w:cstheme="minorHAnsi"/>
          <w:kern w:val="0"/>
          <w:sz w:val="22"/>
          <w:szCs w:val="22"/>
          <w:lang w:eastAsia="pl-PL" w:bidi="ar-SA"/>
        </w:rPr>
        <w:t>Strony mają obowiązek wzajemnego informowania o wszystkich zmianach adresu, danych kontaktowych oraz statusu prawnego swojej firmy, a także o wszczęciu postępowania upadłościowego, układowego</w:t>
      </w:r>
      <w:r w:rsidR="00FF3147" w:rsidRPr="00003554">
        <w:rPr>
          <w:rFonts w:asciiTheme="minorHAnsi" w:eastAsia="Times New Roman" w:hAnsiTheme="minorHAnsi" w:cstheme="minorHAnsi"/>
          <w:kern w:val="0"/>
          <w:sz w:val="22"/>
          <w:szCs w:val="22"/>
          <w:lang w:eastAsia="pl-PL" w:bidi="ar-SA"/>
        </w:rPr>
        <w:br/>
      </w:r>
      <w:r w:rsidRPr="00003554">
        <w:rPr>
          <w:rFonts w:asciiTheme="minorHAnsi" w:eastAsia="Times New Roman" w:hAnsiTheme="minorHAnsi" w:cstheme="minorHAnsi"/>
          <w:kern w:val="0"/>
          <w:sz w:val="22"/>
          <w:szCs w:val="22"/>
          <w:lang w:eastAsia="pl-PL" w:bidi="ar-SA"/>
        </w:rPr>
        <w:t xml:space="preserve">i likwidacyjnego. </w:t>
      </w:r>
    </w:p>
    <w:p w14:paraId="6DBD4805" w14:textId="4B8C046C" w:rsidR="001A10E3" w:rsidRPr="00003554" w:rsidRDefault="001A10E3" w:rsidP="00003554">
      <w:pPr>
        <w:widowControl/>
        <w:suppressAutoHyphens w:val="0"/>
        <w:autoSpaceDN/>
        <w:jc w:val="both"/>
        <w:textAlignment w:val="auto"/>
        <w:rPr>
          <w:rFonts w:asciiTheme="minorHAnsi" w:eastAsia="Times New Roman" w:hAnsiTheme="minorHAnsi" w:cstheme="minorHAnsi"/>
          <w:kern w:val="0"/>
          <w:sz w:val="22"/>
          <w:szCs w:val="22"/>
          <w:lang w:eastAsia="pl-PL" w:bidi="ar-SA"/>
        </w:rPr>
      </w:pPr>
      <w:r w:rsidRPr="00003554">
        <w:rPr>
          <w:rFonts w:asciiTheme="minorHAnsi" w:eastAsia="Times New Roman" w:hAnsiTheme="minorHAnsi" w:cstheme="minorHAnsi"/>
          <w:kern w:val="0"/>
          <w:sz w:val="22"/>
          <w:szCs w:val="22"/>
          <w:lang w:eastAsia="pl-PL" w:bidi="ar-SA"/>
        </w:rPr>
        <w:t>4. Ewentualne spory powstałe na tle wykonania przedmiotu umowy strony rozstrzygać będą polubownie.</w:t>
      </w:r>
      <w:r w:rsidR="00FF3147" w:rsidRPr="00003554">
        <w:rPr>
          <w:rFonts w:asciiTheme="minorHAnsi" w:eastAsia="Times New Roman" w:hAnsiTheme="minorHAnsi" w:cstheme="minorHAnsi"/>
          <w:kern w:val="0"/>
          <w:sz w:val="22"/>
          <w:szCs w:val="22"/>
          <w:lang w:eastAsia="pl-PL" w:bidi="ar-SA"/>
        </w:rPr>
        <w:br/>
      </w:r>
      <w:r w:rsidRPr="00003554">
        <w:rPr>
          <w:rFonts w:asciiTheme="minorHAnsi" w:eastAsia="Times New Roman" w:hAnsiTheme="minorHAnsi" w:cstheme="minorHAnsi"/>
          <w:kern w:val="0"/>
          <w:sz w:val="22"/>
          <w:szCs w:val="22"/>
          <w:lang w:eastAsia="pl-PL" w:bidi="ar-SA"/>
        </w:rPr>
        <w:t>W przypadku  nie dojścia do  porozumienia spory rozstrzygane będą</w:t>
      </w:r>
      <w:r w:rsidR="00FF3147" w:rsidRPr="00003554">
        <w:rPr>
          <w:rFonts w:asciiTheme="minorHAnsi" w:eastAsia="Times New Roman" w:hAnsiTheme="minorHAnsi" w:cstheme="minorHAnsi"/>
          <w:kern w:val="0"/>
          <w:sz w:val="22"/>
          <w:szCs w:val="22"/>
          <w:lang w:eastAsia="pl-PL" w:bidi="ar-SA"/>
        </w:rPr>
        <w:t xml:space="preserve"> </w:t>
      </w:r>
      <w:r w:rsidRPr="00003554">
        <w:rPr>
          <w:rFonts w:asciiTheme="minorHAnsi" w:eastAsia="Times New Roman" w:hAnsiTheme="minorHAnsi" w:cstheme="minorHAnsi"/>
          <w:kern w:val="0"/>
          <w:sz w:val="22"/>
          <w:szCs w:val="22"/>
          <w:lang w:eastAsia="pl-PL" w:bidi="ar-SA"/>
        </w:rPr>
        <w:t>przez Sąd Powszechny właściwy miejscowo dla siedziby Zamawiającego.</w:t>
      </w:r>
    </w:p>
    <w:p w14:paraId="168339E6" w14:textId="0014410B" w:rsidR="001A10E3" w:rsidRPr="00003554" w:rsidRDefault="004D44F4" w:rsidP="00003554">
      <w:pPr>
        <w:widowControl/>
        <w:suppressAutoHyphens w:val="0"/>
        <w:autoSpaceDN/>
        <w:jc w:val="both"/>
        <w:textAlignment w:val="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5</w:t>
      </w:r>
      <w:r w:rsidR="001A10E3" w:rsidRPr="00003554">
        <w:rPr>
          <w:rFonts w:asciiTheme="minorHAnsi" w:eastAsia="Times New Roman" w:hAnsiTheme="minorHAnsi" w:cstheme="minorHAnsi"/>
          <w:kern w:val="0"/>
          <w:sz w:val="22"/>
          <w:szCs w:val="22"/>
          <w:lang w:eastAsia="pl-PL" w:bidi="ar-SA"/>
        </w:rPr>
        <w:t xml:space="preserve">. Umowę sporządzono w </w:t>
      </w:r>
      <w:r w:rsidR="00347F8D">
        <w:rPr>
          <w:rFonts w:asciiTheme="minorHAnsi" w:eastAsia="Times New Roman" w:hAnsiTheme="minorHAnsi" w:cstheme="minorHAnsi"/>
          <w:kern w:val="0"/>
          <w:sz w:val="22"/>
          <w:szCs w:val="22"/>
          <w:lang w:eastAsia="pl-PL" w:bidi="ar-SA"/>
        </w:rPr>
        <w:t>trze</w:t>
      </w:r>
      <w:r w:rsidR="001A10E3" w:rsidRPr="00003554">
        <w:rPr>
          <w:rFonts w:asciiTheme="minorHAnsi" w:eastAsia="Times New Roman" w:hAnsiTheme="minorHAnsi" w:cstheme="minorHAnsi"/>
          <w:kern w:val="0"/>
          <w:sz w:val="22"/>
          <w:szCs w:val="22"/>
          <w:lang w:eastAsia="pl-PL" w:bidi="ar-SA"/>
        </w:rPr>
        <w:t>ch jednobrzmiących egzemplarzach, jed</w:t>
      </w:r>
      <w:r w:rsidR="00347F8D">
        <w:rPr>
          <w:rFonts w:asciiTheme="minorHAnsi" w:eastAsia="Times New Roman" w:hAnsiTheme="minorHAnsi" w:cstheme="minorHAnsi"/>
          <w:kern w:val="0"/>
          <w:sz w:val="22"/>
          <w:szCs w:val="22"/>
          <w:lang w:eastAsia="pl-PL" w:bidi="ar-SA"/>
        </w:rPr>
        <w:t>en egzemplarz dla Wykonawcy, dwa</w:t>
      </w:r>
      <w:r w:rsidR="00347F8D">
        <w:rPr>
          <w:rFonts w:asciiTheme="minorHAnsi" w:eastAsia="Times New Roman" w:hAnsiTheme="minorHAnsi" w:cstheme="minorHAnsi"/>
          <w:kern w:val="0"/>
          <w:sz w:val="22"/>
          <w:szCs w:val="22"/>
          <w:lang w:eastAsia="pl-PL" w:bidi="ar-SA"/>
        </w:rPr>
        <w:br/>
      </w:r>
      <w:r w:rsidR="001A10E3" w:rsidRPr="00003554">
        <w:rPr>
          <w:rFonts w:asciiTheme="minorHAnsi" w:eastAsia="Times New Roman" w:hAnsiTheme="minorHAnsi" w:cstheme="minorHAnsi"/>
          <w:kern w:val="0"/>
          <w:sz w:val="22"/>
          <w:szCs w:val="22"/>
          <w:lang w:eastAsia="pl-PL" w:bidi="ar-SA"/>
        </w:rPr>
        <w:t xml:space="preserve">dla </w:t>
      </w:r>
      <w:r w:rsidR="00347F8D">
        <w:rPr>
          <w:rFonts w:asciiTheme="minorHAnsi" w:eastAsia="Times New Roman" w:hAnsiTheme="minorHAnsi" w:cstheme="minorHAnsi"/>
          <w:kern w:val="0"/>
          <w:sz w:val="22"/>
          <w:szCs w:val="22"/>
          <w:lang w:eastAsia="pl-PL" w:bidi="ar-SA"/>
        </w:rPr>
        <w:t>Zamawiającego</w:t>
      </w:r>
      <w:r w:rsidR="001A10E3" w:rsidRPr="00003554">
        <w:rPr>
          <w:rFonts w:asciiTheme="minorHAnsi" w:eastAsia="Times New Roman" w:hAnsiTheme="minorHAnsi" w:cstheme="minorHAnsi"/>
          <w:kern w:val="0"/>
          <w:sz w:val="22"/>
          <w:szCs w:val="22"/>
          <w:lang w:eastAsia="pl-PL" w:bidi="ar-SA"/>
        </w:rPr>
        <w:t>.</w:t>
      </w:r>
    </w:p>
    <w:p w14:paraId="1965B147" w14:textId="77777777" w:rsidR="00046292" w:rsidRDefault="00046292" w:rsidP="00003554">
      <w:pPr>
        <w:widowControl/>
        <w:suppressAutoHyphens w:val="0"/>
        <w:autoSpaceDN/>
        <w:jc w:val="both"/>
        <w:textAlignment w:val="auto"/>
        <w:rPr>
          <w:rFonts w:asciiTheme="minorHAnsi" w:eastAsia="Times New Roman" w:hAnsiTheme="minorHAnsi" w:cstheme="minorHAnsi"/>
          <w:b/>
          <w:bCs/>
          <w:kern w:val="0"/>
          <w:sz w:val="22"/>
          <w:szCs w:val="22"/>
          <w:lang w:eastAsia="pl-PL" w:bidi="ar-SA"/>
        </w:rPr>
      </w:pPr>
    </w:p>
    <w:p w14:paraId="4350E101" w14:textId="77777777" w:rsidR="001A10E3" w:rsidRPr="002C59B9" w:rsidRDefault="001A10E3" w:rsidP="00003554">
      <w:pPr>
        <w:widowControl/>
        <w:tabs>
          <w:tab w:val="left" w:pos="284"/>
          <w:tab w:val="left" w:pos="723"/>
        </w:tabs>
        <w:autoSpaceDN/>
        <w:ind w:left="363" w:hanging="363"/>
        <w:jc w:val="both"/>
        <w:textAlignment w:val="auto"/>
        <w:rPr>
          <w:rFonts w:asciiTheme="minorHAnsi" w:eastAsia="Times New Roman" w:hAnsiTheme="minorHAnsi" w:cstheme="minorHAnsi"/>
          <w:kern w:val="1"/>
          <w:sz w:val="22"/>
          <w:szCs w:val="22"/>
          <w:lang w:eastAsia="ar-SA" w:bidi="ar-SA"/>
        </w:rPr>
      </w:pPr>
    </w:p>
    <w:p w14:paraId="10D4C2E6" w14:textId="0023ABF5" w:rsidR="001A10E3" w:rsidRPr="002C59B9" w:rsidRDefault="001A10E3" w:rsidP="00003554">
      <w:pPr>
        <w:widowControl/>
        <w:tabs>
          <w:tab w:val="left" w:pos="743"/>
          <w:tab w:val="left" w:pos="23783"/>
        </w:tabs>
        <w:autoSpaceDN/>
        <w:jc w:val="both"/>
        <w:textAlignment w:val="auto"/>
        <w:rPr>
          <w:rFonts w:asciiTheme="minorHAnsi" w:eastAsia="Times New Roman" w:hAnsiTheme="minorHAnsi" w:cstheme="minorHAnsi"/>
          <w:b/>
          <w:kern w:val="1"/>
          <w:sz w:val="22"/>
          <w:szCs w:val="22"/>
          <w:lang w:eastAsia="ar-SA" w:bidi="ar-SA"/>
        </w:rPr>
      </w:pPr>
      <w:r w:rsidRPr="002C59B9">
        <w:rPr>
          <w:rFonts w:asciiTheme="minorHAnsi" w:eastAsia="Times New Roman" w:hAnsiTheme="minorHAnsi" w:cstheme="minorHAnsi"/>
          <w:b/>
          <w:kern w:val="1"/>
          <w:sz w:val="22"/>
          <w:szCs w:val="22"/>
          <w:lang w:eastAsia="ar-SA" w:bidi="ar-SA"/>
        </w:rPr>
        <w:tab/>
        <w:t>ZAMAWIAJĄCY                                                               WYKONAWCA</w:t>
      </w:r>
    </w:p>
    <w:p w14:paraId="4D45BBBC" w14:textId="77777777" w:rsidR="001A10E3" w:rsidRPr="002C59B9" w:rsidRDefault="001A10E3" w:rsidP="00003554">
      <w:pPr>
        <w:widowControl/>
        <w:autoSpaceDN/>
        <w:textAlignment w:val="auto"/>
        <w:rPr>
          <w:rFonts w:asciiTheme="minorHAnsi" w:eastAsia="Times New Roman" w:hAnsiTheme="minorHAnsi" w:cstheme="minorHAnsi"/>
          <w:kern w:val="1"/>
          <w:sz w:val="22"/>
          <w:szCs w:val="22"/>
          <w:lang w:eastAsia="ar-SA" w:bidi="ar-SA"/>
        </w:rPr>
      </w:pPr>
    </w:p>
    <w:p w14:paraId="073FEE65" w14:textId="77777777" w:rsidR="001A10E3" w:rsidRPr="002C59B9" w:rsidRDefault="001A10E3" w:rsidP="00003554">
      <w:pPr>
        <w:widowControl/>
        <w:autoSpaceDN/>
        <w:textAlignment w:val="auto"/>
        <w:rPr>
          <w:rFonts w:asciiTheme="minorHAnsi" w:eastAsia="Times New Roman" w:hAnsiTheme="minorHAnsi" w:cstheme="minorHAnsi"/>
          <w:kern w:val="1"/>
          <w:sz w:val="22"/>
          <w:szCs w:val="22"/>
          <w:lang w:eastAsia="ar-SA" w:bidi="ar-SA"/>
        </w:rPr>
      </w:pPr>
    </w:p>
    <w:p w14:paraId="49AC9AB9" w14:textId="77777777" w:rsidR="00A54DEC" w:rsidRPr="002C59B9" w:rsidRDefault="00A54DEC" w:rsidP="00003554">
      <w:pPr>
        <w:widowControl/>
        <w:autoSpaceDN/>
        <w:textAlignment w:val="auto"/>
        <w:rPr>
          <w:rFonts w:asciiTheme="minorHAnsi" w:eastAsia="Times New Roman" w:hAnsiTheme="minorHAnsi" w:cstheme="minorHAnsi"/>
          <w:kern w:val="1"/>
          <w:sz w:val="22"/>
          <w:szCs w:val="22"/>
          <w:lang w:eastAsia="ar-SA" w:bidi="ar-SA"/>
        </w:rPr>
      </w:pPr>
    </w:p>
    <w:p w14:paraId="6C1E564D" w14:textId="77777777" w:rsidR="00A54DEC" w:rsidRPr="002C59B9" w:rsidRDefault="00A54DEC" w:rsidP="00003554">
      <w:pPr>
        <w:widowControl/>
        <w:autoSpaceDN/>
        <w:textAlignment w:val="auto"/>
        <w:rPr>
          <w:rFonts w:asciiTheme="minorHAnsi" w:eastAsia="Times New Roman" w:hAnsiTheme="minorHAnsi" w:cstheme="minorHAnsi"/>
          <w:kern w:val="1"/>
          <w:sz w:val="22"/>
          <w:szCs w:val="22"/>
          <w:lang w:eastAsia="ar-SA" w:bidi="ar-SA"/>
        </w:rPr>
      </w:pPr>
    </w:p>
    <w:p w14:paraId="3AA95D07" w14:textId="74D60F39" w:rsidR="001A10E3" w:rsidRPr="002C59B9" w:rsidRDefault="001A10E3" w:rsidP="00003554">
      <w:pPr>
        <w:widowControl/>
        <w:autoSpaceDN/>
        <w:textAlignment w:val="auto"/>
        <w:rPr>
          <w:rFonts w:asciiTheme="minorHAnsi" w:eastAsia="Times New Roman" w:hAnsiTheme="minorHAnsi" w:cstheme="minorHAnsi"/>
          <w:kern w:val="1"/>
          <w:sz w:val="22"/>
          <w:szCs w:val="22"/>
          <w:lang w:eastAsia="ar-SA" w:bidi="ar-SA"/>
        </w:rPr>
      </w:pPr>
      <w:r w:rsidRPr="002C59B9">
        <w:rPr>
          <w:rFonts w:asciiTheme="minorHAnsi" w:eastAsia="Times New Roman" w:hAnsiTheme="minorHAnsi" w:cstheme="minorHAnsi"/>
          <w:kern w:val="1"/>
          <w:sz w:val="22"/>
          <w:szCs w:val="22"/>
          <w:lang w:eastAsia="ar-SA" w:bidi="ar-SA"/>
        </w:rPr>
        <w:t xml:space="preserve">1. ..............................................                          </w:t>
      </w:r>
      <w:r w:rsidR="00A349F8">
        <w:rPr>
          <w:rFonts w:asciiTheme="minorHAnsi" w:eastAsia="Times New Roman" w:hAnsiTheme="minorHAnsi" w:cstheme="minorHAnsi"/>
          <w:kern w:val="1"/>
          <w:sz w:val="22"/>
          <w:szCs w:val="22"/>
          <w:lang w:eastAsia="ar-SA" w:bidi="ar-SA"/>
        </w:rPr>
        <w:t xml:space="preserve">                    </w:t>
      </w:r>
      <w:r w:rsidRPr="002C59B9">
        <w:rPr>
          <w:rFonts w:asciiTheme="minorHAnsi" w:eastAsia="Times New Roman" w:hAnsiTheme="minorHAnsi" w:cstheme="minorHAnsi"/>
          <w:kern w:val="1"/>
          <w:sz w:val="22"/>
          <w:szCs w:val="22"/>
          <w:lang w:eastAsia="ar-SA" w:bidi="ar-SA"/>
        </w:rPr>
        <w:t xml:space="preserve">   </w:t>
      </w:r>
      <w:r w:rsidR="001640C0" w:rsidRPr="002C59B9">
        <w:rPr>
          <w:rFonts w:asciiTheme="minorHAnsi" w:eastAsia="Times New Roman" w:hAnsiTheme="minorHAnsi" w:cstheme="minorHAnsi"/>
          <w:kern w:val="1"/>
          <w:sz w:val="22"/>
          <w:szCs w:val="22"/>
          <w:lang w:eastAsia="ar-SA" w:bidi="ar-SA"/>
        </w:rPr>
        <w:t xml:space="preserve">   1. ………………………………….……</w:t>
      </w:r>
    </w:p>
    <w:p w14:paraId="0E62A233" w14:textId="77777777" w:rsidR="001A10E3" w:rsidRPr="002C59B9" w:rsidRDefault="001A10E3" w:rsidP="00003554">
      <w:pPr>
        <w:widowControl/>
        <w:autoSpaceDN/>
        <w:textAlignment w:val="auto"/>
        <w:rPr>
          <w:rFonts w:asciiTheme="minorHAnsi" w:eastAsia="Times New Roman" w:hAnsiTheme="minorHAnsi" w:cstheme="minorHAnsi"/>
          <w:kern w:val="1"/>
          <w:sz w:val="22"/>
          <w:szCs w:val="22"/>
          <w:lang w:eastAsia="ar-SA" w:bidi="ar-SA"/>
        </w:rPr>
      </w:pPr>
    </w:p>
    <w:p w14:paraId="78F52B08" w14:textId="77777777" w:rsidR="001A10E3" w:rsidRPr="002C59B9" w:rsidRDefault="001A10E3" w:rsidP="00003554">
      <w:pPr>
        <w:widowControl/>
        <w:autoSpaceDN/>
        <w:textAlignment w:val="auto"/>
        <w:rPr>
          <w:rFonts w:asciiTheme="minorHAnsi" w:eastAsia="Times New Roman" w:hAnsiTheme="minorHAnsi" w:cstheme="minorHAnsi"/>
          <w:kern w:val="1"/>
          <w:sz w:val="22"/>
          <w:szCs w:val="22"/>
          <w:lang w:eastAsia="ar-SA" w:bidi="ar-SA"/>
        </w:rPr>
      </w:pPr>
    </w:p>
    <w:p w14:paraId="7080CE0F" w14:textId="77777777" w:rsidR="001A10E3" w:rsidRPr="002C59B9" w:rsidRDefault="001A10E3" w:rsidP="00003554">
      <w:pPr>
        <w:widowControl/>
        <w:autoSpaceDN/>
        <w:textAlignment w:val="auto"/>
        <w:rPr>
          <w:rFonts w:asciiTheme="minorHAnsi" w:eastAsia="Times New Roman" w:hAnsiTheme="minorHAnsi" w:cstheme="minorHAnsi"/>
          <w:kern w:val="1"/>
          <w:sz w:val="22"/>
          <w:szCs w:val="22"/>
          <w:lang w:eastAsia="ar-SA" w:bidi="ar-SA"/>
        </w:rPr>
      </w:pPr>
    </w:p>
    <w:p w14:paraId="67CBA2EF" w14:textId="77777777" w:rsidR="00A54DEC" w:rsidRPr="002C59B9" w:rsidRDefault="00A54DEC" w:rsidP="00003554">
      <w:pPr>
        <w:widowControl/>
        <w:autoSpaceDN/>
        <w:textAlignment w:val="auto"/>
        <w:rPr>
          <w:rFonts w:asciiTheme="minorHAnsi" w:eastAsia="Times New Roman" w:hAnsiTheme="minorHAnsi" w:cstheme="minorHAnsi"/>
          <w:kern w:val="1"/>
          <w:sz w:val="22"/>
          <w:szCs w:val="22"/>
          <w:lang w:eastAsia="ar-SA" w:bidi="ar-SA"/>
        </w:rPr>
      </w:pPr>
    </w:p>
    <w:p w14:paraId="2240F73F" w14:textId="57620DAF" w:rsidR="007953A8" w:rsidRPr="004D44F4" w:rsidRDefault="001A10E3" w:rsidP="00FC6BE6">
      <w:pPr>
        <w:widowControl/>
        <w:numPr>
          <w:ilvl w:val="0"/>
          <w:numId w:val="31"/>
        </w:numPr>
        <w:autoSpaceDN/>
        <w:ind w:left="284" w:hanging="284"/>
        <w:textAlignment w:val="auto"/>
        <w:rPr>
          <w:rFonts w:asciiTheme="minorHAnsi" w:hAnsiTheme="minorHAnsi" w:cstheme="minorHAnsi"/>
          <w:sz w:val="22"/>
          <w:szCs w:val="22"/>
        </w:rPr>
      </w:pPr>
      <w:r w:rsidRPr="004D44F4">
        <w:rPr>
          <w:rFonts w:asciiTheme="minorHAnsi" w:eastAsia="Times New Roman" w:hAnsiTheme="minorHAnsi" w:cstheme="minorHAnsi"/>
          <w:kern w:val="1"/>
          <w:sz w:val="22"/>
          <w:szCs w:val="22"/>
          <w:lang w:eastAsia="ar-SA" w:bidi="ar-SA"/>
        </w:rPr>
        <w:t>..............................................</w:t>
      </w:r>
      <w:r w:rsidR="00AD5771" w:rsidRPr="004D44F4">
        <w:rPr>
          <w:rFonts w:asciiTheme="minorHAnsi" w:eastAsia="Times New Roman" w:hAnsiTheme="minorHAnsi" w:cstheme="minorHAnsi"/>
          <w:kern w:val="1"/>
          <w:sz w:val="22"/>
          <w:szCs w:val="22"/>
          <w:lang w:eastAsia="ar-SA" w:bidi="ar-SA"/>
        </w:rPr>
        <w:tab/>
      </w:r>
      <w:r w:rsidR="00AD5771" w:rsidRPr="004D44F4">
        <w:rPr>
          <w:rFonts w:asciiTheme="minorHAnsi" w:eastAsia="Times New Roman" w:hAnsiTheme="minorHAnsi" w:cstheme="minorHAnsi"/>
          <w:kern w:val="1"/>
          <w:sz w:val="22"/>
          <w:szCs w:val="22"/>
          <w:lang w:eastAsia="ar-SA" w:bidi="ar-SA"/>
        </w:rPr>
        <w:tab/>
      </w:r>
      <w:r w:rsidR="00AD5771" w:rsidRPr="004D44F4">
        <w:rPr>
          <w:rFonts w:asciiTheme="minorHAnsi" w:eastAsia="Times New Roman" w:hAnsiTheme="minorHAnsi" w:cstheme="minorHAnsi"/>
          <w:kern w:val="1"/>
          <w:sz w:val="22"/>
          <w:szCs w:val="22"/>
          <w:lang w:eastAsia="ar-SA" w:bidi="ar-SA"/>
        </w:rPr>
        <w:tab/>
      </w:r>
    </w:p>
    <w:sectPr w:rsidR="007953A8" w:rsidRPr="004D44F4" w:rsidSect="007F79BC">
      <w:pgSz w:w="11906" w:h="16838"/>
      <w:pgMar w:top="1440" w:right="1080" w:bottom="1440" w:left="108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B69EA" w14:textId="77777777" w:rsidR="00464F07" w:rsidRDefault="00464F07">
      <w:r>
        <w:separator/>
      </w:r>
    </w:p>
  </w:endnote>
  <w:endnote w:type="continuationSeparator" w:id="0">
    <w:p w14:paraId="044A6306" w14:textId="77777777" w:rsidR="00464F07" w:rsidRDefault="00464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tarSymbol,">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 Sans">
    <w:charset w:val="00"/>
    <w:family w:val="swiss"/>
    <w:pitch w:val="variable"/>
    <w:sig w:usb0="E00002EF" w:usb1="4000205B" w:usb2="00000028" w:usb3="00000000" w:csb0="0000019F" w:csb1="00000000"/>
  </w:font>
  <w:font w:name="ArialM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MT">
    <w:charset w:val="00"/>
    <w:family w:val="swiss"/>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CB280" w14:textId="77777777" w:rsidR="00464F07" w:rsidRDefault="00464F07">
      <w:r>
        <w:rPr>
          <w:color w:val="000000"/>
        </w:rPr>
        <w:separator/>
      </w:r>
    </w:p>
  </w:footnote>
  <w:footnote w:type="continuationSeparator" w:id="0">
    <w:p w14:paraId="2C4E8108" w14:textId="77777777" w:rsidR="00464F07" w:rsidRDefault="00464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78F"/>
    <w:multiLevelType w:val="multilevel"/>
    <w:tmpl w:val="044C1216"/>
    <w:styleLink w:val="WWNum9"/>
    <w:lvl w:ilvl="0">
      <w:start w:val="1"/>
      <w:numFmt w:val="lowerLetter"/>
      <w:lvlText w:val="%1)"/>
      <w:lvlJc w:val="left"/>
      <w:pPr>
        <w:ind w:left="1713" w:hanging="360"/>
      </w:pPr>
      <w:rPr>
        <w:rFonts w:eastAsia="Times New Roman" w:cs="Times New Roman"/>
        <w:b w:val="0"/>
        <w:bCs w:val="0"/>
      </w:rPr>
    </w:lvl>
    <w:lvl w:ilvl="1">
      <w:start w:val="1"/>
      <w:numFmt w:val="upperLetter"/>
      <w:lvlText w:val="%2."/>
      <w:lvlJc w:val="left"/>
      <w:pPr>
        <w:ind w:left="1440" w:hanging="360"/>
      </w:pPr>
      <w:rPr>
        <w:rFonts w:eastAsia="Times New Roman" w:cs="Calibri"/>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eastAsia="Times New Roman" w:cs="Calibri"/>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 w15:restartNumberingAfterBreak="0">
    <w:nsid w:val="0272731F"/>
    <w:multiLevelType w:val="multilevel"/>
    <w:tmpl w:val="899E1516"/>
    <w:styleLink w:val="WWNum2"/>
    <w:lvl w:ilvl="0">
      <w:start w:val="1"/>
      <w:numFmt w:val="decimal"/>
      <w:lvlText w:val="%1."/>
      <w:lvlJc w:val="left"/>
      <w:pPr>
        <w:ind w:left="720" w:hanging="360"/>
      </w:pPr>
      <w:rPr>
        <w:rFonts w:eastAsia="Times New Roman"/>
        <w:lang w:val="pl-PL" w:eastAsia="ar-S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2E65D67"/>
    <w:multiLevelType w:val="hybridMultilevel"/>
    <w:tmpl w:val="0AACDC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801441"/>
    <w:multiLevelType w:val="multilevel"/>
    <w:tmpl w:val="6E426148"/>
    <w:styleLink w:val="WWNum3"/>
    <w:lvl w:ilvl="0">
      <w:start w:val="1"/>
      <w:numFmt w:val="decimal"/>
      <w:lvlText w:val="%1)"/>
      <w:lvlJc w:val="left"/>
      <w:pPr>
        <w:ind w:left="644" w:hanging="360"/>
      </w:pPr>
      <w:rPr>
        <w:rFonts w:eastAsia="Times New Roman"/>
        <w:lang w:val="pl-PL" w:eastAsia="ar-SA"/>
      </w:r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4" w15:restartNumberingAfterBreak="0">
    <w:nsid w:val="076A0B55"/>
    <w:multiLevelType w:val="multilevel"/>
    <w:tmpl w:val="F0BCFDEE"/>
    <w:styleLink w:val="WWNum13"/>
    <w:lvl w:ilvl="0">
      <w:start w:val="1"/>
      <w:numFmt w:val="lowerLetter"/>
      <w:lvlText w:val="%1)"/>
      <w:lvlJc w:val="left"/>
      <w:pPr>
        <w:ind w:left="786" w:hanging="360"/>
      </w:pPr>
      <w:rPr>
        <w:rFonts w:cs="Times New Roman"/>
        <w:b/>
        <w:bCs/>
        <w:color w:val="00000A"/>
        <w:sz w:val="18"/>
        <w:szCs w:val="18"/>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 w15:restartNumberingAfterBreak="0">
    <w:nsid w:val="0DD67FF6"/>
    <w:multiLevelType w:val="multilevel"/>
    <w:tmpl w:val="A83C882C"/>
    <w:styleLink w:val="WWNum11"/>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 w15:restartNumberingAfterBreak="0">
    <w:nsid w:val="0DFE69DF"/>
    <w:multiLevelType w:val="multilevel"/>
    <w:tmpl w:val="CEDECC20"/>
    <w:styleLink w:val="WWNum20"/>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6060DE0"/>
    <w:multiLevelType w:val="multilevel"/>
    <w:tmpl w:val="1624E8C8"/>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17C52074"/>
    <w:multiLevelType w:val="multilevel"/>
    <w:tmpl w:val="9A5896D8"/>
    <w:styleLink w:val="WWNum12"/>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9" w15:restartNumberingAfterBreak="0">
    <w:nsid w:val="180C4163"/>
    <w:multiLevelType w:val="multilevel"/>
    <w:tmpl w:val="8A6CB150"/>
    <w:styleLink w:val="WWNum28"/>
    <w:lvl w:ilvl="0">
      <w:start w:val="1"/>
      <w:numFmt w:val="decimal"/>
      <w:lvlText w:val="%1."/>
      <w:lvlJc w:val="left"/>
      <w:pPr>
        <w:ind w:left="502"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1DAE4F98"/>
    <w:multiLevelType w:val="hybridMultilevel"/>
    <w:tmpl w:val="18F0121A"/>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1" w15:restartNumberingAfterBreak="0">
    <w:nsid w:val="26193936"/>
    <w:multiLevelType w:val="multilevel"/>
    <w:tmpl w:val="BEDCB56E"/>
    <w:lvl w:ilvl="0">
      <w:start w:val="1"/>
      <w:numFmt w:val="decimal"/>
      <w:lvlText w:val="%1."/>
      <w:lvlJc w:val="left"/>
      <w:pPr>
        <w:ind w:left="360" w:hanging="360"/>
      </w:pPr>
      <w:rPr>
        <w:rFonts w:ascii="Times New Roman" w:hAnsi="Times New Roman" w:cs="Times New Roman"/>
        <w:sz w:val="22"/>
        <w:szCs w:val="22"/>
      </w:rPr>
    </w:lvl>
    <w:lvl w:ilvl="1">
      <w:start w:val="1"/>
      <w:numFmt w:val="decimal"/>
      <w:lvlText w:val="%2)"/>
      <w:lvlJc w:val="left"/>
      <w:pPr>
        <w:ind w:left="720" w:hanging="720"/>
      </w:pPr>
      <w:rPr>
        <w:rFonts w:ascii="Times New Roman" w:eastAsia="SimSun" w:hAnsi="Times New Roman" w:cs="Times New Roman"/>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271633F8"/>
    <w:multiLevelType w:val="multilevel"/>
    <w:tmpl w:val="BB60C5AA"/>
    <w:styleLink w:val="WWNum26"/>
    <w:lvl w:ilvl="0">
      <w:start w:val="1"/>
      <w:numFmt w:val="decimal"/>
      <w:lvlText w:val="%1."/>
      <w:lvlJc w:val="left"/>
      <w:pPr>
        <w:ind w:left="720" w:hanging="360"/>
      </w:pPr>
      <w:rPr>
        <w:rFonts w:cs="Arial"/>
        <w:b w:val="0"/>
        <w:bCs w:val="0"/>
        <w:i w:val="0"/>
        <w:iCs w:val="0"/>
        <w:caps w:val="0"/>
        <w:smallCaps w:val="0"/>
        <w:strike w:val="0"/>
        <w:dstrike w:val="0"/>
        <w:color w:val="000000"/>
        <w:spacing w:val="0"/>
        <w:w w:val="100"/>
        <w:position w:val="0"/>
        <w:sz w:val="21"/>
        <w:szCs w:val="21"/>
        <w:u w:val="none"/>
        <w:vertAlign w:val="subscript"/>
      </w:rPr>
    </w:lvl>
    <w:lvl w:ilvl="1">
      <w:start w:val="1"/>
      <w:numFmt w:val="decimal"/>
      <w:lvlText w:val="%2."/>
      <w:lvlJc w:val="left"/>
      <w:pPr>
        <w:ind w:left="1080" w:hanging="360"/>
      </w:pPr>
      <w:rPr>
        <w:rFonts w:cs="Times New Roman"/>
        <w:b w:val="0"/>
        <w:bCs w:val="0"/>
        <w:i w:val="0"/>
        <w:iCs w:val="0"/>
        <w:caps w:val="0"/>
        <w:smallCaps w:val="0"/>
        <w:strike w:val="0"/>
        <w:dstrike w:val="0"/>
        <w:color w:val="000000"/>
        <w:spacing w:val="0"/>
        <w:w w:val="100"/>
        <w:position w:val="0"/>
        <w:sz w:val="24"/>
        <w:szCs w:val="24"/>
        <w:u w:val="none"/>
        <w:vertAlign w:val="subscript"/>
      </w:rPr>
    </w:lvl>
    <w:lvl w:ilvl="2">
      <w:start w:val="1"/>
      <w:numFmt w:val="decimal"/>
      <w:lvlText w:val="%1.%2.%3."/>
      <w:lvlJc w:val="left"/>
      <w:pPr>
        <w:ind w:left="1440" w:hanging="360"/>
      </w:pPr>
      <w:rPr>
        <w:rFonts w:cs="Arial"/>
        <w:b w:val="0"/>
        <w:bCs w:val="0"/>
        <w:i w:val="0"/>
        <w:iCs w:val="0"/>
        <w:caps w:val="0"/>
        <w:smallCaps w:val="0"/>
        <w:strike w:val="0"/>
        <w:dstrike w:val="0"/>
        <w:color w:val="000000"/>
        <w:spacing w:val="0"/>
        <w:w w:val="100"/>
        <w:position w:val="0"/>
        <w:sz w:val="21"/>
        <w:szCs w:val="21"/>
        <w:u w:val="none"/>
        <w:vertAlign w:val="subscript"/>
      </w:rPr>
    </w:lvl>
    <w:lvl w:ilvl="3">
      <w:start w:val="1"/>
      <w:numFmt w:val="decimal"/>
      <w:lvlText w:val="%1.%2.%3.%4."/>
      <w:lvlJc w:val="left"/>
      <w:pPr>
        <w:ind w:left="1800" w:hanging="360"/>
      </w:pPr>
      <w:rPr>
        <w:rFonts w:cs="Arial"/>
        <w:b w:val="0"/>
        <w:bCs w:val="0"/>
        <w:i w:val="0"/>
        <w:iCs w:val="0"/>
        <w:caps w:val="0"/>
        <w:smallCaps w:val="0"/>
        <w:strike w:val="0"/>
        <w:dstrike w:val="0"/>
        <w:color w:val="000000"/>
        <w:spacing w:val="0"/>
        <w:w w:val="100"/>
        <w:position w:val="0"/>
        <w:sz w:val="21"/>
        <w:szCs w:val="21"/>
        <w:u w:val="none"/>
        <w:vertAlign w:val="subscript"/>
      </w:rPr>
    </w:lvl>
    <w:lvl w:ilvl="4">
      <w:start w:val="1"/>
      <w:numFmt w:val="decimal"/>
      <w:lvlText w:val="%1.%2.%3.%4.%5."/>
      <w:lvlJc w:val="left"/>
      <w:pPr>
        <w:ind w:left="2160" w:hanging="360"/>
      </w:pPr>
      <w:rPr>
        <w:rFonts w:cs="Arial"/>
        <w:b w:val="0"/>
        <w:bCs w:val="0"/>
        <w:i w:val="0"/>
        <w:iCs w:val="0"/>
        <w:caps w:val="0"/>
        <w:smallCaps w:val="0"/>
        <w:strike w:val="0"/>
        <w:dstrike w:val="0"/>
        <w:color w:val="000000"/>
        <w:spacing w:val="0"/>
        <w:w w:val="100"/>
        <w:position w:val="0"/>
        <w:sz w:val="21"/>
        <w:szCs w:val="21"/>
        <w:u w:val="none"/>
        <w:vertAlign w:val="subscript"/>
      </w:rPr>
    </w:lvl>
    <w:lvl w:ilvl="5">
      <w:start w:val="1"/>
      <w:numFmt w:val="decimal"/>
      <w:lvlText w:val="%1.%2.%3.%4.%5.%6."/>
      <w:lvlJc w:val="left"/>
      <w:pPr>
        <w:ind w:left="2520" w:hanging="360"/>
      </w:pPr>
      <w:rPr>
        <w:rFonts w:cs="Arial"/>
        <w:b w:val="0"/>
        <w:bCs w:val="0"/>
        <w:i w:val="0"/>
        <w:iCs w:val="0"/>
        <w:caps w:val="0"/>
        <w:smallCaps w:val="0"/>
        <w:strike w:val="0"/>
        <w:dstrike w:val="0"/>
        <w:color w:val="000000"/>
        <w:spacing w:val="0"/>
        <w:w w:val="100"/>
        <w:position w:val="0"/>
        <w:sz w:val="21"/>
        <w:szCs w:val="21"/>
        <w:u w:val="none"/>
        <w:vertAlign w:val="subscript"/>
      </w:rPr>
    </w:lvl>
    <w:lvl w:ilvl="6">
      <w:start w:val="1"/>
      <w:numFmt w:val="decimal"/>
      <w:lvlText w:val="%1.%2.%3.%4.%5.%6.%7."/>
      <w:lvlJc w:val="left"/>
      <w:pPr>
        <w:ind w:left="2880" w:hanging="360"/>
      </w:pPr>
      <w:rPr>
        <w:rFonts w:cs="Arial"/>
        <w:b w:val="0"/>
        <w:bCs w:val="0"/>
        <w:i w:val="0"/>
        <w:iCs w:val="0"/>
        <w:caps w:val="0"/>
        <w:smallCaps w:val="0"/>
        <w:strike w:val="0"/>
        <w:dstrike w:val="0"/>
        <w:color w:val="000000"/>
        <w:spacing w:val="0"/>
        <w:w w:val="100"/>
        <w:position w:val="0"/>
        <w:sz w:val="21"/>
        <w:szCs w:val="21"/>
        <w:u w:val="none"/>
        <w:vertAlign w:val="subscript"/>
      </w:rPr>
    </w:lvl>
    <w:lvl w:ilvl="7">
      <w:start w:val="1"/>
      <w:numFmt w:val="decimal"/>
      <w:lvlText w:val="%1.%2.%3.%4.%5.%6.%7.%8."/>
      <w:lvlJc w:val="left"/>
      <w:pPr>
        <w:ind w:left="3240" w:hanging="360"/>
      </w:pPr>
      <w:rPr>
        <w:rFonts w:cs="Arial"/>
        <w:b w:val="0"/>
        <w:bCs w:val="0"/>
        <w:i w:val="0"/>
        <w:iCs w:val="0"/>
        <w:caps w:val="0"/>
        <w:smallCaps w:val="0"/>
        <w:strike w:val="0"/>
        <w:dstrike w:val="0"/>
        <w:color w:val="000000"/>
        <w:spacing w:val="0"/>
        <w:w w:val="100"/>
        <w:position w:val="0"/>
        <w:sz w:val="21"/>
        <w:szCs w:val="21"/>
        <w:u w:val="none"/>
        <w:vertAlign w:val="subscript"/>
      </w:rPr>
    </w:lvl>
    <w:lvl w:ilvl="8">
      <w:start w:val="1"/>
      <w:numFmt w:val="decimal"/>
      <w:lvlText w:val="%1.%2.%3.%4.%5.%6.%7.%8.%9."/>
      <w:lvlJc w:val="left"/>
      <w:pPr>
        <w:ind w:left="3600" w:hanging="360"/>
      </w:pPr>
      <w:rPr>
        <w:rFonts w:cs="Arial"/>
        <w:b w:val="0"/>
        <w:bCs w:val="0"/>
        <w:i w:val="0"/>
        <w:iCs w:val="0"/>
        <w:caps w:val="0"/>
        <w:smallCaps w:val="0"/>
        <w:strike w:val="0"/>
        <w:dstrike w:val="0"/>
        <w:color w:val="000000"/>
        <w:spacing w:val="0"/>
        <w:w w:val="100"/>
        <w:position w:val="0"/>
        <w:sz w:val="21"/>
        <w:szCs w:val="21"/>
        <w:u w:val="none"/>
        <w:vertAlign w:val="subscript"/>
      </w:rPr>
    </w:lvl>
  </w:abstractNum>
  <w:abstractNum w:abstractNumId="13" w15:restartNumberingAfterBreak="0">
    <w:nsid w:val="28CB3E99"/>
    <w:multiLevelType w:val="multilevel"/>
    <w:tmpl w:val="585AC9C8"/>
    <w:styleLink w:val="WWNum10"/>
    <w:lvl w:ilvl="0">
      <w:start w:val="1"/>
      <w:numFmt w:val="decimal"/>
      <w:lvlText w:val="%1)"/>
      <w:lvlJc w:val="left"/>
      <w:pPr>
        <w:ind w:left="735" w:hanging="375"/>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8EA4075"/>
    <w:multiLevelType w:val="multilevel"/>
    <w:tmpl w:val="17F4508A"/>
    <w:styleLink w:val="WWNum1"/>
    <w:lvl w:ilvl="0">
      <w:start w:val="5"/>
      <w:numFmt w:val="decimal"/>
      <w:lvlText w:val="%1)"/>
      <w:lvlJc w:val="left"/>
      <w:pPr>
        <w:ind w:left="720" w:hanging="360"/>
      </w:pPr>
      <w:rPr>
        <w:rFonts w:cs="StarSymbol,"/>
        <w:sz w:val="24"/>
        <w:szCs w:val="24"/>
        <w:lang w:val="pl-P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 w15:restartNumberingAfterBreak="0">
    <w:nsid w:val="2A9146F2"/>
    <w:multiLevelType w:val="multilevel"/>
    <w:tmpl w:val="E1E25A5A"/>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E00016E"/>
    <w:multiLevelType w:val="multilevel"/>
    <w:tmpl w:val="2A405602"/>
    <w:styleLink w:val="WWNum1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301A0A7A"/>
    <w:multiLevelType w:val="multilevel"/>
    <w:tmpl w:val="519A111C"/>
    <w:styleLink w:val="WWNum24"/>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8" w15:restartNumberingAfterBreak="0">
    <w:nsid w:val="30EF70CF"/>
    <w:multiLevelType w:val="multilevel"/>
    <w:tmpl w:val="E6E6BBC8"/>
    <w:styleLink w:val="WWNum14"/>
    <w:lvl w:ilvl="0">
      <w:start w:val="1"/>
      <w:numFmt w:val="lowerLetter"/>
      <w:lvlText w:val="%1)"/>
      <w:lvlJc w:val="left"/>
      <w:pPr>
        <w:ind w:left="786" w:hanging="360"/>
      </w:pPr>
      <w:rPr>
        <w:rFonts w:cs="Times New Roman"/>
        <w:b/>
        <w:bCs/>
        <w:color w:val="00000A"/>
        <w:sz w:val="18"/>
        <w:szCs w:val="18"/>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9" w15:restartNumberingAfterBreak="0">
    <w:nsid w:val="39273A06"/>
    <w:multiLevelType w:val="multilevel"/>
    <w:tmpl w:val="767A8A8A"/>
    <w:styleLink w:val="WWNum15"/>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0" w15:restartNumberingAfterBreak="0">
    <w:nsid w:val="39B34559"/>
    <w:multiLevelType w:val="multilevel"/>
    <w:tmpl w:val="32AEB088"/>
    <w:lvl w:ilvl="0">
      <w:start w:val="1"/>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EE26C2"/>
    <w:multiLevelType w:val="multilevel"/>
    <w:tmpl w:val="57722762"/>
    <w:styleLink w:val="WWNum5"/>
    <w:lvl w:ilvl="0">
      <w:start w:val="1"/>
      <w:numFmt w:val="decimal"/>
      <w:lvlText w:val="%1)"/>
      <w:lvlJc w:val="left"/>
      <w:pPr>
        <w:ind w:left="644" w:hanging="360"/>
      </w:pPr>
      <w:rPr>
        <w:rFonts w:eastAsia="SimSun" w:cs="Times New Roman"/>
      </w:r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22" w15:restartNumberingAfterBreak="0">
    <w:nsid w:val="3B33646C"/>
    <w:multiLevelType w:val="multilevel"/>
    <w:tmpl w:val="A8B488E0"/>
    <w:styleLink w:val="WWNum18"/>
    <w:lvl w:ilvl="0">
      <w:start w:val="1"/>
      <w:numFmt w:val="lowerLetter"/>
      <w:lvlText w:val="%1)"/>
      <w:lvlJc w:val="left"/>
      <w:pPr>
        <w:ind w:left="720" w:hanging="360"/>
      </w:pPr>
      <w:rPr>
        <w:rFonts w:cs="Arial"/>
        <w:sz w:val="18"/>
        <w:szCs w:val="18"/>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3" w15:restartNumberingAfterBreak="0">
    <w:nsid w:val="3D203781"/>
    <w:multiLevelType w:val="hybridMultilevel"/>
    <w:tmpl w:val="31FE33F0"/>
    <w:lvl w:ilvl="0" w:tplc="EC94B0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DAB0592"/>
    <w:multiLevelType w:val="multilevel"/>
    <w:tmpl w:val="C36489FC"/>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408A3B39"/>
    <w:multiLevelType w:val="multilevel"/>
    <w:tmpl w:val="84B6B80C"/>
    <w:lvl w:ilvl="0">
      <w:start w:val="1"/>
      <w:numFmt w:val="decimal"/>
      <w:lvlText w:val="%1."/>
      <w:lvlJc w:val="left"/>
      <w:pPr>
        <w:ind w:left="50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6" w15:restartNumberingAfterBreak="0">
    <w:nsid w:val="46073444"/>
    <w:multiLevelType w:val="multilevel"/>
    <w:tmpl w:val="C99AABF0"/>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48907979"/>
    <w:multiLevelType w:val="multilevel"/>
    <w:tmpl w:val="CA1044F6"/>
    <w:lvl w:ilvl="0">
      <w:start w:val="1"/>
      <w:numFmt w:val="lowerLetter"/>
      <w:lvlText w:val="%1)"/>
      <w:lvlJc w:val="left"/>
      <w:pPr>
        <w:ind w:left="785" w:hanging="360"/>
      </w:pPr>
      <w:rPr>
        <w:rFonts w:ascii="Times New Roman" w:eastAsia="Times New Roman" w:hAnsi="Times New Roman" w:cs="Times New Roman"/>
        <w:b w:val="0"/>
        <w:bCs w:val="0"/>
      </w:rPr>
    </w:lvl>
    <w:lvl w:ilvl="1">
      <w:start w:val="1"/>
      <w:numFmt w:val="upperLetter"/>
      <w:lvlText w:val="%2."/>
      <w:lvlJc w:val="left"/>
      <w:pPr>
        <w:ind w:left="1440" w:hanging="360"/>
      </w:pPr>
      <w:rPr>
        <w:rFonts w:ascii="Cambria" w:eastAsia="Times New Roman" w:hAnsi="Cambria" w:cs="Calibri"/>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ascii="Calibri Light" w:eastAsia="Times New Roman" w:hAnsi="Calibri Light" w:cs="Calibri"/>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49712A4C"/>
    <w:multiLevelType w:val="multilevel"/>
    <w:tmpl w:val="C9729C26"/>
    <w:styleLink w:val="WWNum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498C3AE6"/>
    <w:multiLevelType w:val="multilevel"/>
    <w:tmpl w:val="7324A4D6"/>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4E502102"/>
    <w:multiLevelType w:val="multilevel"/>
    <w:tmpl w:val="A5AC29C8"/>
    <w:lvl w:ilvl="0">
      <w:start w:val="1"/>
      <w:numFmt w:val="decimal"/>
      <w:lvlText w:val="%1)"/>
      <w:lvlJc w:val="left"/>
      <w:pPr>
        <w:ind w:left="720" w:hanging="360"/>
      </w:pPr>
      <w:rPr>
        <w:rFonts w:ascii="Times New Roman" w:eastAsia="SimSun" w:hAnsi="Times New Roman"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4EAD0A71"/>
    <w:multiLevelType w:val="multilevel"/>
    <w:tmpl w:val="A94EB5FA"/>
    <w:styleLink w:val="WWNum16"/>
    <w:lvl w:ilvl="0">
      <w:start w:val="1"/>
      <w:numFmt w:val="decimal"/>
      <w:lvlText w:val="%1)"/>
      <w:lvlJc w:val="left"/>
      <w:pPr>
        <w:ind w:left="502" w:hanging="360"/>
      </w:pPr>
      <w:rPr>
        <w:b w:val="0"/>
        <w:bCs w:val="0"/>
        <w:color w:val="00000A"/>
        <w:sz w:val="22"/>
        <w:szCs w:val="22"/>
      </w:rPr>
    </w:lvl>
    <w:lvl w:ilvl="1">
      <w:start w:val="1"/>
      <w:numFmt w:val="decimal"/>
      <w:lvlText w:val="%2."/>
      <w:lvlJc w:val="left"/>
      <w:pPr>
        <w:ind w:left="796" w:hanging="360"/>
      </w:pPr>
    </w:lvl>
    <w:lvl w:ilvl="2">
      <w:start w:val="1"/>
      <w:numFmt w:val="decimal"/>
      <w:lvlText w:val="%1.%2.%3."/>
      <w:lvlJc w:val="left"/>
      <w:pPr>
        <w:ind w:left="1156" w:hanging="360"/>
      </w:pPr>
    </w:lvl>
    <w:lvl w:ilvl="3">
      <w:start w:val="1"/>
      <w:numFmt w:val="decimal"/>
      <w:lvlText w:val="%1.%2.%3.%4."/>
      <w:lvlJc w:val="left"/>
      <w:pPr>
        <w:ind w:left="1516" w:hanging="360"/>
      </w:pPr>
    </w:lvl>
    <w:lvl w:ilvl="4">
      <w:start w:val="1"/>
      <w:numFmt w:val="decimal"/>
      <w:lvlText w:val="%1.%2.%3.%4.%5."/>
      <w:lvlJc w:val="left"/>
      <w:pPr>
        <w:ind w:left="1876" w:hanging="360"/>
      </w:pPr>
    </w:lvl>
    <w:lvl w:ilvl="5">
      <w:start w:val="1"/>
      <w:numFmt w:val="decimal"/>
      <w:lvlText w:val="%1.%2.%3.%4.%5.%6."/>
      <w:lvlJc w:val="left"/>
      <w:pPr>
        <w:ind w:left="2236" w:hanging="360"/>
      </w:pPr>
    </w:lvl>
    <w:lvl w:ilvl="6">
      <w:start w:val="1"/>
      <w:numFmt w:val="decimal"/>
      <w:lvlText w:val="%1.%2.%3.%4.%5.%6.%7."/>
      <w:lvlJc w:val="left"/>
      <w:pPr>
        <w:ind w:left="2596" w:hanging="360"/>
      </w:pPr>
    </w:lvl>
    <w:lvl w:ilvl="7">
      <w:start w:val="1"/>
      <w:numFmt w:val="decimal"/>
      <w:lvlText w:val="%1.%2.%3.%4.%5.%6.%7.%8."/>
      <w:lvlJc w:val="left"/>
      <w:pPr>
        <w:ind w:left="2956" w:hanging="360"/>
      </w:pPr>
    </w:lvl>
    <w:lvl w:ilvl="8">
      <w:start w:val="1"/>
      <w:numFmt w:val="decimal"/>
      <w:lvlText w:val="%1.%2.%3.%4.%5.%6.%7.%8.%9."/>
      <w:lvlJc w:val="left"/>
      <w:pPr>
        <w:ind w:left="3316" w:hanging="360"/>
      </w:pPr>
    </w:lvl>
  </w:abstractNum>
  <w:abstractNum w:abstractNumId="32" w15:restartNumberingAfterBreak="0">
    <w:nsid w:val="52AF47AF"/>
    <w:multiLevelType w:val="multilevel"/>
    <w:tmpl w:val="89F854C6"/>
    <w:styleLink w:val="WWNum23"/>
    <w:lvl w:ilvl="0">
      <w:start w:val="1"/>
      <w:numFmt w:val="decimal"/>
      <w:lvlText w:val="%1."/>
      <w:lvlJc w:val="left"/>
      <w:pPr>
        <w:ind w:left="720" w:hanging="360"/>
      </w:pPr>
      <w:rPr>
        <w:rFonts w:eastAsia="Times New Roman"/>
        <w:lang w:val="pl-PL" w:eastAsia="ar-S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54D247C5"/>
    <w:multiLevelType w:val="hybridMultilevel"/>
    <w:tmpl w:val="17A6A32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7F05D9A"/>
    <w:multiLevelType w:val="multilevel"/>
    <w:tmpl w:val="55425DCA"/>
    <w:styleLink w:val="WWNum8"/>
    <w:lvl w:ilvl="0">
      <w:start w:val="1"/>
      <w:numFmt w:val="decimal"/>
      <w:lvlText w:val="%1."/>
      <w:lvlJc w:val="left"/>
      <w:pPr>
        <w:ind w:left="360" w:hanging="360"/>
      </w:pPr>
      <w:rPr>
        <w:rFonts w:cs="Times New Roman"/>
        <w:sz w:val="22"/>
        <w:szCs w:val="22"/>
      </w:rPr>
    </w:lvl>
    <w:lvl w:ilvl="1">
      <w:start w:val="1"/>
      <w:numFmt w:val="decimal"/>
      <w:lvlText w:val="%2)"/>
      <w:lvlJc w:val="left"/>
      <w:pPr>
        <w:ind w:left="720" w:hanging="720"/>
      </w:pPr>
      <w:rPr>
        <w:rFonts w:eastAsia="SimSun" w:cs="Times New Roman"/>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5" w15:restartNumberingAfterBreak="0">
    <w:nsid w:val="593D4506"/>
    <w:multiLevelType w:val="hybridMultilevel"/>
    <w:tmpl w:val="C384110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EA24525"/>
    <w:multiLevelType w:val="hybridMultilevel"/>
    <w:tmpl w:val="E796E7CA"/>
    <w:lvl w:ilvl="0" w:tplc="0415000F">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60C82FBF"/>
    <w:multiLevelType w:val="hybridMultilevel"/>
    <w:tmpl w:val="B9207A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621B02AE"/>
    <w:multiLevelType w:val="multilevel"/>
    <w:tmpl w:val="0FEE6920"/>
    <w:lvl w:ilvl="0">
      <w:start w:val="1"/>
      <w:numFmt w:val="decimal"/>
      <w:lvlText w:val="%1)"/>
      <w:lvlJc w:val="left"/>
      <w:pPr>
        <w:ind w:left="502" w:hanging="360"/>
      </w:pPr>
      <w:rPr>
        <w:rFonts w:ascii="Times New Roman" w:eastAsia="SimSun" w:hAnsi="Times New Roman" w:cs="Times New Roman"/>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9" w15:restartNumberingAfterBreak="0">
    <w:nsid w:val="64E27785"/>
    <w:multiLevelType w:val="multilevel"/>
    <w:tmpl w:val="ED962592"/>
    <w:styleLink w:val="WWNum2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68A1327F"/>
    <w:multiLevelType w:val="multilevel"/>
    <w:tmpl w:val="DE1EA992"/>
    <w:lvl w:ilvl="0">
      <w:start w:val="1"/>
      <w:numFmt w:val="lowerLetter"/>
      <w:lvlText w:val="%1)"/>
      <w:lvlJc w:val="left"/>
      <w:pPr>
        <w:ind w:left="1713" w:hanging="360"/>
      </w:pPr>
      <w:rPr>
        <w:rFonts w:ascii="Times New Roman" w:eastAsia="Times New Roman" w:hAnsi="Times New Roman" w:cs="Times New Roman"/>
        <w:b w:val="0"/>
        <w:bCs w:val="0"/>
      </w:rPr>
    </w:lvl>
    <w:lvl w:ilvl="1">
      <w:start w:val="1"/>
      <w:numFmt w:val="upperLetter"/>
      <w:lvlText w:val="%2."/>
      <w:lvlJc w:val="left"/>
      <w:pPr>
        <w:ind w:left="1440" w:hanging="360"/>
      </w:pPr>
      <w:rPr>
        <w:rFonts w:ascii="Cambria" w:eastAsia="Times New Roman" w:hAnsi="Cambria" w:cs="Calibri"/>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15:restartNumberingAfterBreak="0">
    <w:nsid w:val="6B21264E"/>
    <w:multiLevelType w:val="multilevel"/>
    <w:tmpl w:val="7F06AEA4"/>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6C401FFE"/>
    <w:multiLevelType w:val="multilevel"/>
    <w:tmpl w:val="056081CC"/>
    <w:styleLink w:val="WWNum19"/>
    <w:lvl w:ilvl="0">
      <w:start w:val="1"/>
      <w:numFmt w:val="lowerLetter"/>
      <w:lvlText w:val="%1)"/>
      <w:lvlJc w:val="left"/>
      <w:pPr>
        <w:ind w:left="720" w:hanging="360"/>
      </w:pPr>
      <w:rPr>
        <w:rFonts w:cs="Arial"/>
        <w:sz w:val="18"/>
        <w:szCs w:val="18"/>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3" w15:restartNumberingAfterBreak="0">
    <w:nsid w:val="73351587"/>
    <w:multiLevelType w:val="multilevel"/>
    <w:tmpl w:val="2FF6402A"/>
    <w:styleLink w:val="WWNum6"/>
    <w:lvl w:ilvl="0">
      <w:start w:val="1"/>
      <w:numFmt w:val="decimal"/>
      <w:lvlText w:val="%1)"/>
      <w:lvlJc w:val="left"/>
      <w:pPr>
        <w:ind w:left="720" w:hanging="360"/>
      </w:pPr>
      <w:rPr>
        <w:rFonts w:eastAsia="SimSun" w:cs="Times New Roman"/>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4" w15:restartNumberingAfterBreak="0">
    <w:nsid w:val="743432FF"/>
    <w:multiLevelType w:val="multilevel"/>
    <w:tmpl w:val="5582D824"/>
    <w:styleLink w:val="WWNum7"/>
    <w:lvl w:ilvl="0">
      <w:start w:val="1"/>
      <w:numFmt w:val="lowerLetter"/>
      <w:lvlText w:val="%1)"/>
      <w:lvlJc w:val="left"/>
      <w:pPr>
        <w:ind w:left="1713" w:hanging="360"/>
      </w:pPr>
      <w:rPr>
        <w:rFonts w:eastAsia="Times New Roman" w:cs="Times New Roman"/>
        <w:b w:val="0"/>
        <w:bCs w:val="0"/>
      </w:rPr>
    </w:lvl>
    <w:lvl w:ilvl="1">
      <w:start w:val="1"/>
      <w:numFmt w:val="upperLetter"/>
      <w:lvlText w:val="%2."/>
      <w:lvlJc w:val="left"/>
      <w:pPr>
        <w:ind w:left="1440" w:hanging="360"/>
      </w:pPr>
      <w:rPr>
        <w:rFonts w:eastAsia="Times New Roman" w:cs="Calibri"/>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eastAsia="Times New Roman"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5" w15:restartNumberingAfterBreak="0">
    <w:nsid w:val="765E51FB"/>
    <w:multiLevelType w:val="hybridMultilevel"/>
    <w:tmpl w:val="8850D34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6FB3B07"/>
    <w:multiLevelType w:val="hybridMultilevel"/>
    <w:tmpl w:val="4E3E0856"/>
    <w:lvl w:ilvl="0" w:tplc="1444B888">
      <w:start w:val="7"/>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A8E6DC5"/>
    <w:multiLevelType w:val="multilevel"/>
    <w:tmpl w:val="C548F994"/>
    <w:styleLink w:val="WWNum25"/>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360"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num w:numId="1" w16cid:durableId="680353437">
    <w:abstractNumId w:val="14"/>
  </w:num>
  <w:num w:numId="2" w16cid:durableId="561914261">
    <w:abstractNumId w:val="1"/>
  </w:num>
  <w:num w:numId="3" w16cid:durableId="1184975081">
    <w:abstractNumId w:val="3"/>
  </w:num>
  <w:num w:numId="4" w16cid:durableId="1690058820">
    <w:abstractNumId w:val="26"/>
  </w:num>
  <w:num w:numId="5" w16cid:durableId="267782990">
    <w:abstractNumId w:val="21"/>
  </w:num>
  <w:num w:numId="6" w16cid:durableId="1866672540">
    <w:abstractNumId w:val="43"/>
  </w:num>
  <w:num w:numId="7" w16cid:durableId="820384981">
    <w:abstractNumId w:val="44"/>
  </w:num>
  <w:num w:numId="8" w16cid:durableId="1324816204">
    <w:abstractNumId w:val="34"/>
  </w:num>
  <w:num w:numId="9" w16cid:durableId="761412862">
    <w:abstractNumId w:val="0"/>
  </w:num>
  <w:num w:numId="10" w16cid:durableId="1375806703">
    <w:abstractNumId w:val="13"/>
  </w:num>
  <w:num w:numId="11" w16cid:durableId="823932451">
    <w:abstractNumId w:val="5"/>
  </w:num>
  <w:num w:numId="12" w16cid:durableId="751199555">
    <w:abstractNumId w:val="8"/>
  </w:num>
  <w:num w:numId="13" w16cid:durableId="218368124">
    <w:abstractNumId w:val="4"/>
  </w:num>
  <w:num w:numId="14" w16cid:durableId="1318999296">
    <w:abstractNumId w:val="18"/>
  </w:num>
  <w:num w:numId="15" w16cid:durableId="651643543">
    <w:abstractNumId w:val="19"/>
  </w:num>
  <w:num w:numId="16" w16cid:durableId="1506901077">
    <w:abstractNumId w:val="31"/>
  </w:num>
  <w:num w:numId="17" w16cid:durableId="2026862557">
    <w:abstractNumId w:val="16"/>
  </w:num>
  <w:num w:numId="18" w16cid:durableId="981232776">
    <w:abstractNumId w:val="22"/>
  </w:num>
  <w:num w:numId="19" w16cid:durableId="2005817286">
    <w:abstractNumId w:val="42"/>
  </w:num>
  <w:num w:numId="20" w16cid:durableId="1105150153">
    <w:abstractNumId w:val="6"/>
  </w:num>
  <w:num w:numId="21" w16cid:durableId="1900481281">
    <w:abstractNumId w:val="7"/>
  </w:num>
  <w:num w:numId="22" w16cid:durableId="466701932">
    <w:abstractNumId w:val="29"/>
  </w:num>
  <w:num w:numId="23" w16cid:durableId="1417899389">
    <w:abstractNumId w:val="32"/>
  </w:num>
  <w:num w:numId="24" w16cid:durableId="1370766279">
    <w:abstractNumId w:val="17"/>
  </w:num>
  <w:num w:numId="25" w16cid:durableId="549195623">
    <w:abstractNumId w:val="47"/>
  </w:num>
  <w:num w:numId="26" w16cid:durableId="1609195732">
    <w:abstractNumId w:val="12"/>
  </w:num>
  <w:num w:numId="27" w16cid:durableId="894043636">
    <w:abstractNumId w:val="41"/>
  </w:num>
  <w:num w:numId="28" w16cid:durableId="2107731757">
    <w:abstractNumId w:val="9"/>
  </w:num>
  <w:num w:numId="29" w16cid:durableId="1332373645">
    <w:abstractNumId w:val="39"/>
  </w:num>
  <w:num w:numId="30" w16cid:durableId="1898783808">
    <w:abstractNumId w:val="28"/>
  </w:num>
  <w:num w:numId="31" w16cid:durableId="1914922844">
    <w:abstractNumId w:val="35"/>
  </w:num>
  <w:num w:numId="32" w16cid:durableId="1334987567">
    <w:abstractNumId w:val="2"/>
  </w:num>
  <w:num w:numId="33" w16cid:durableId="1194154818">
    <w:abstractNumId w:val="25"/>
  </w:num>
  <w:num w:numId="34" w16cid:durableId="768042891">
    <w:abstractNumId w:val="38"/>
  </w:num>
  <w:num w:numId="35" w16cid:durableId="1420256162">
    <w:abstractNumId w:val="40"/>
  </w:num>
  <w:num w:numId="36" w16cid:durableId="1966151885">
    <w:abstractNumId w:val="11"/>
  </w:num>
  <w:num w:numId="37" w16cid:durableId="1610969923">
    <w:abstractNumId w:val="27"/>
  </w:num>
  <w:num w:numId="38" w16cid:durableId="894580299">
    <w:abstractNumId w:val="20"/>
  </w:num>
  <w:num w:numId="39" w16cid:durableId="569004252">
    <w:abstractNumId w:val="15"/>
  </w:num>
  <w:num w:numId="40" w16cid:durableId="1038235578">
    <w:abstractNumId w:val="24"/>
  </w:num>
  <w:num w:numId="41" w16cid:durableId="1794446444">
    <w:abstractNumId w:val="46"/>
  </w:num>
  <w:num w:numId="42" w16cid:durableId="1003893752">
    <w:abstractNumId w:val="10"/>
  </w:num>
  <w:num w:numId="43" w16cid:durableId="698241849">
    <w:abstractNumId w:val="45"/>
  </w:num>
  <w:num w:numId="44" w16cid:durableId="352150470">
    <w:abstractNumId w:val="37"/>
  </w:num>
  <w:num w:numId="45" w16cid:durableId="794711451">
    <w:abstractNumId w:val="30"/>
  </w:num>
  <w:num w:numId="46" w16cid:durableId="369382268">
    <w:abstractNumId w:val="36"/>
  </w:num>
  <w:num w:numId="47" w16cid:durableId="609705214">
    <w:abstractNumId w:val="33"/>
  </w:num>
  <w:num w:numId="48" w16cid:durableId="826938184">
    <w:abstractNumId w:val="2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3A8"/>
    <w:rsid w:val="00003554"/>
    <w:rsid w:val="00023EAA"/>
    <w:rsid w:val="00046292"/>
    <w:rsid w:val="00050A20"/>
    <w:rsid w:val="000542FA"/>
    <w:rsid w:val="00087B92"/>
    <w:rsid w:val="000A5A33"/>
    <w:rsid w:val="000C308B"/>
    <w:rsid w:val="000E7FB1"/>
    <w:rsid w:val="00107044"/>
    <w:rsid w:val="00107E4E"/>
    <w:rsid w:val="00115683"/>
    <w:rsid w:val="00116F0C"/>
    <w:rsid w:val="00117B44"/>
    <w:rsid w:val="00135C6F"/>
    <w:rsid w:val="001562D4"/>
    <w:rsid w:val="00156F0F"/>
    <w:rsid w:val="001640C0"/>
    <w:rsid w:val="00164C66"/>
    <w:rsid w:val="001A10E3"/>
    <w:rsid w:val="001A5314"/>
    <w:rsid w:val="001B1B63"/>
    <w:rsid w:val="001B4A27"/>
    <w:rsid w:val="001C19D3"/>
    <w:rsid w:val="001C2038"/>
    <w:rsid w:val="001D42E8"/>
    <w:rsid w:val="001E298B"/>
    <w:rsid w:val="001E2D66"/>
    <w:rsid w:val="001E33BE"/>
    <w:rsid w:val="00202324"/>
    <w:rsid w:val="0020264F"/>
    <w:rsid w:val="00216FF2"/>
    <w:rsid w:val="0022155B"/>
    <w:rsid w:val="00222D92"/>
    <w:rsid w:val="0022688A"/>
    <w:rsid w:val="0024591D"/>
    <w:rsid w:val="00250123"/>
    <w:rsid w:val="00252D83"/>
    <w:rsid w:val="0025374B"/>
    <w:rsid w:val="00266E5E"/>
    <w:rsid w:val="002716D6"/>
    <w:rsid w:val="00281D84"/>
    <w:rsid w:val="002846EA"/>
    <w:rsid w:val="00291A1B"/>
    <w:rsid w:val="002B09C8"/>
    <w:rsid w:val="002B0A8D"/>
    <w:rsid w:val="002B1832"/>
    <w:rsid w:val="002B6D99"/>
    <w:rsid w:val="002C59B9"/>
    <w:rsid w:val="002C6F43"/>
    <w:rsid w:val="0030394B"/>
    <w:rsid w:val="00304435"/>
    <w:rsid w:val="003119FE"/>
    <w:rsid w:val="00347F8D"/>
    <w:rsid w:val="00364CB1"/>
    <w:rsid w:val="00366CDF"/>
    <w:rsid w:val="00374DB5"/>
    <w:rsid w:val="003A65CC"/>
    <w:rsid w:val="003C6A1C"/>
    <w:rsid w:val="003D0B9B"/>
    <w:rsid w:val="003D65C0"/>
    <w:rsid w:val="00403929"/>
    <w:rsid w:val="0041500C"/>
    <w:rsid w:val="00415C02"/>
    <w:rsid w:val="0042208B"/>
    <w:rsid w:val="004221B3"/>
    <w:rsid w:val="00426390"/>
    <w:rsid w:val="0043352F"/>
    <w:rsid w:val="00442AC4"/>
    <w:rsid w:val="004553BC"/>
    <w:rsid w:val="00464F07"/>
    <w:rsid w:val="00471153"/>
    <w:rsid w:val="004C55B4"/>
    <w:rsid w:val="004D44F4"/>
    <w:rsid w:val="004E1096"/>
    <w:rsid w:val="004E7441"/>
    <w:rsid w:val="004F7B6B"/>
    <w:rsid w:val="005031D5"/>
    <w:rsid w:val="00504323"/>
    <w:rsid w:val="005122E8"/>
    <w:rsid w:val="00531558"/>
    <w:rsid w:val="005325FC"/>
    <w:rsid w:val="00547D89"/>
    <w:rsid w:val="00562EE7"/>
    <w:rsid w:val="00572DFA"/>
    <w:rsid w:val="0057756C"/>
    <w:rsid w:val="005F4FB8"/>
    <w:rsid w:val="00632AEF"/>
    <w:rsid w:val="006408FA"/>
    <w:rsid w:val="00650EC6"/>
    <w:rsid w:val="00652B37"/>
    <w:rsid w:val="006667DC"/>
    <w:rsid w:val="00677948"/>
    <w:rsid w:val="006A47E8"/>
    <w:rsid w:val="006A6539"/>
    <w:rsid w:val="006B60E2"/>
    <w:rsid w:val="006B6541"/>
    <w:rsid w:val="006B770D"/>
    <w:rsid w:val="006C3028"/>
    <w:rsid w:val="006E1CC1"/>
    <w:rsid w:val="00702F0B"/>
    <w:rsid w:val="00707952"/>
    <w:rsid w:val="007103BA"/>
    <w:rsid w:val="00723E50"/>
    <w:rsid w:val="007352F2"/>
    <w:rsid w:val="007461AF"/>
    <w:rsid w:val="00760717"/>
    <w:rsid w:val="007700E6"/>
    <w:rsid w:val="0077377B"/>
    <w:rsid w:val="0077423B"/>
    <w:rsid w:val="007771E9"/>
    <w:rsid w:val="0078292F"/>
    <w:rsid w:val="0078322B"/>
    <w:rsid w:val="0078575F"/>
    <w:rsid w:val="007953A8"/>
    <w:rsid w:val="007A53C1"/>
    <w:rsid w:val="007B3C8C"/>
    <w:rsid w:val="007C3910"/>
    <w:rsid w:val="007D1FFF"/>
    <w:rsid w:val="007E28B1"/>
    <w:rsid w:val="007E389F"/>
    <w:rsid w:val="007F79BC"/>
    <w:rsid w:val="0080316D"/>
    <w:rsid w:val="00844392"/>
    <w:rsid w:val="008463EA"/>
    <w:rsid w:val="00846C3D"/>
    <w:rsid w:val="00860DDA"/>
    <w:rsid w:val="00880A29"/>
    <w:rsid w:val="008A2BF3"/>
    <w:rsid w:val="008B0AE5"/>
    <w:rsid w:val="008B3998"/>
    <w:rsid w:val="008F19EA"/>
    <w:rsid w:val="008F67BC"/>
    <w:rsid w:val="00907CD2"/>
    <w:rsid w:val="00933532"/>
    <w:rsid w:val="009637EF"/>
    <w:rsid w:val="00970050"/>
    <w:rsid w:val="0099315B"/>
    <w:rsid w:val="009938E3"/>
    <w:rsid w:val="00997919"/>
    <w:rsid w:val="009A67BD"/>
    <w:rsid w:val="009C0746"/>
    <w:rsid w:val="009E65EF"/>
    <w:rsid w:val="009F09C2"/>
    <w:rsid w:val="009F4EC2"/>
    <w:rsid w:val="00A1059C"/>
    <w:rsid w:val="00A12B3B"/>
    <w:rsid w:val="00A14BEE"/>
    <w:rsid w:val="00A17B58"/>
    <w:rsid w:val="00A30177"/>
    <w:rsid w:val="00A349F8"/>
    <w:rsid w:val="00A409F5"/>
    <w:rsid w:val="00A40A6A"/>
    <w:rsid w:val="00A462BB"/>
    <w:rsid w:val="00A54DEC"/>
    <w:rsid w:val="00A70B6F"/>
    <w:rsid w:val="00A715CA"/>
    <w:rsid w:val="00AA1FD2"/>
    <w:rsid w:val="00AA37EA"/>
    <w:rsid w:val="00AD0337"/>
    <w:rsid w:val="00AD22B2"/>
    <w:rsid w:val="00AD5771"/>
    <w:rsid w:val="00AE5D11"/>
    <w:rsid w:val="00B158D2"/>
    <w:rsid w:val="00B23765"/>
    <w:rsid w:val="00B36FEB"/>
    <w:rsid w:val="00B37099"/>
    <w:rsid w:val="00B46A65"/>
    <w:rsid w:val="00B53DAC"/>
    <w:rsid w:val="00B613D1"/>
    <w:rsid w:val="00B87037"/>
    <w:rsid w:val="00B93F90"/>
    <w:rsid w:val="00BB3B78"/>
    <w:rsid w:val="00BC2416"/>
    <w:rsid w:val="00BC3B2C"/>
    <w:rsid w:val="00BD341D"/>
    <w:rsid w:val="00BE4132"/>
    <w:rsid w:val="00BE441C"/>
    <w:rsid w:val="00BF0220"/>
    <w:rsid w:val="00C13F7E"/>
    <w:rsid w:val="00C45D5F"/>
    <w:rsid w:val="00C64AD5"/>
    <w:rsid w:val="00C76772"/>
    <w:rsid w:val="00C802FA"/>
    <w:rsid w:val="00C81A1A"/>
    <w:rsid w:val="00CA4024"/>
    <w:rsid w:val="00CB46ED"/>
    <w:rsid w:val="00CF39B9"/>
    <w:rsid w:val="00D01907"/>
    <w:rsid w:val="00D07839"/>
    <w:rsid w:val="00D36904"/>
    <w:rsid w:val="00D56012"/>
    <w:rsid w:val="00D9141F"/>
    <w:rsid w:val="00DB6CE1"/>
    <w:rsid w:val="00DC5E0B"/>
    <w:rsid w:val="00DF008D"/>
    <w:rsid w:val="00E13BA9"/>
    <w:rsid w:val="00E13D83"/>
    <w:rsid w:val="00E2221B"/>
    <w:rsid w:val="00E41D63"/>
    <w:rsid w:val="00E42966"/>
    <w:rsid w:val="00E52B00"/>
    <w:rsid w:val="00E67727"/>
    <w:rsid w:val="00E74E99"/>
    <w:rsid w:val="00E850C8"/>
    <w:rsid w:val="00EA1849"/>
    <w:rsid w:val="00F2538A"/>
    <w:rsid w:val="00F45B98"/>
    <w:rsid w:val="00F57042"/>
    <w:rsid w:val="00F712DF"/>
    <w:rsid w:val="00FA2005"/>
    <w:rsid w:val="00FA4F52"/>
    <w:rsid w:val="00FA777F"/>
    <w:rsid w:val="00FB36E3"/>
    <w:rsid w:val="00FD2B58"/>
    <w:rsid w:val="00FD45F5"/>
    <w:rsid w:val="00FE6207"/>
    <w:rsid w:val="00FF31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37D78"/>
  <w15:docId w15:val="{355ACB17-92B4-4BBF-8E2F-444A99E55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next w:val="Textbody"/>
    <w:uiPriority w:val="9"/>
    <w:qFormat/>
    <w:pPr>
      <w:suppressAutoHyphens w:val="0"/>
      <w:spacing w:after="160" w:line="240" w:lineRule="exact"/>
      <w:outlineLvl w:val="0"/>
    </w:pPr>
    <w:rPr>
      <w:rFonts w:ascii="Tahoma" w:eastAsia="Times New Roman" w:hAnsi="Tahoma" w:cs="Times New Roman"/>
      <w:sz w:val="20"/>
      <w:szCs w:val="20"/>
      <w:lang w:val="en-US" w:eastAsia="en-US" w:bidi="ar-SA"/>
    </w:rPr>
  </w:style>
  <w:style w:type="paragraph" w:styleId="Nagwek3">
    <w:name w:val="heading 3"/>
    <w:basedOn w:val="Normalny"/>
    <w:next w:val="Normalny"/>
    <w:link w:val="Nagwek3Znak"/>
    <w:uiPriority w:val="9"/>
    <w:semiHidden/>
    <w:unhideWhenUsed/>
    <w:qFormat/>
    <w:rsid w:val="00046292"/>
    <w:pPr>
      <w:keepNext/>
      <w:keepLines/>
      <w:spacing w:before="40"/>
      <w:outlineLvl w:val="2"/>
    </w:pPr>
    <w:rPr>
      <w:rFonts w:asciiTheme="majorHAnsi" w:eastAsiaTheme="majorEastAsia" w:hAnsiTheme="majorHAnsi" w:cs="Mangal"/>
      <w:color w:val="1F3763"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kapitzlist">
    <w:name w:val="List Paragraph"/>
    <w:basedOn w:val="Standard"/>
    <w:qFormat/>
    <w:pPr>
      <w:ind w:left="720"/>
    </w:pPr>
  </w:style>
  <w:style w:type="paragraph" w:customStyle="1" w:styleId="Default">
    <w:name w:val="Default"/>
    <w:pPr>
      <w:widowControl/>
      <w:suppressAutoHyphens/>
    </w:pPr>
    <w:rPr>
      <w:rFonts w:eastAsia="Arial" w:cs="Times New Roman"/>
      <w:color w:val="000000"/>
      <w:lang w:bidi="ar-SA"/>
    </w:rPr>
  </w:style>
  <w:style w:type="paragraph" w:customStyle="1" w:styleId="Textuser">
    <w:name w:val="Text (user)"/>
    <w:pPr>
      <w:widowControl/>
      <w:suppressAutoHyphens/>
      <w:spacing w:line="240" w:lineRule="atLeast"/>
      <w:jc w:val="both"/>
    </w:pPr>
    <w:rPr>
      <w:rFonts w:ascii="Open Sans" w:eastAsia="ArialMT," w:hAnsi="Open Sans" w:cs="Open Sans"/>
      <w:color w:val="231F20"/>
      <w:sz w:val="20"/>
      <w:szCs w:val="20"/>
      <w:lang w:val="en-GB" w:bidi="ar-SA"/>
    </w:rPr>
  </w:style>
  <w:style w:type="paragraph" w:customStyle="1" w:styleId="Normalny2">
    <w:name w:val="Normalny2"/>
    <w:pPr>
      <w:widowControl/>
      <w:suppressAutoHyphens/>
    </w:pPr>
    <w:rPr>
      <w:lang w:eastAsia="hi-IN"/>
    </w:rPr>
  </w:style>
  <w:style w:type="paragraph" w:styleId="Tekstdymka">
    <w:name w:val="Balloon Text"/>
    <w:basedOn w:val="Standard"/>
    <w:rPr>
      <w:rFonts w:ascii="Segoe UI" w:hAnsi="Segoe UI"/>
      <w:sz w:val="18"/>
      <w:szCs w:val="16"/>
    </w:rPr>
  </w:style>
  <w:style w:type="paragraph" w:customStyle="1" w:styleId="Text">
    <w:name w:val="Text"/>
    <w:basedOn w:val="Legenda"/>
    <w:pPr>
      <w:spacing w:line="240" w:lineRule="atLeast"/>
      <w:jc w:val="both"/>
    </w:pPr>
    <w:rPr>
      <w:rFonts w:ascii="Open Sans" w:eastAsia="ArialMT" w:hAnsi="Open Sans" w:cs="Open Sans"/>
      <w:color w:val="231F20"/>
      <w:sz w:val="20"/>
      <w:szCs w:val="20"/>
      <w:lang w:val="en-GB" w:eastAsia="ar-SA" w:bidi="ar-SA"/>
    </w:rPr>
  </w:style>
  <w:style w:type="paragraph" w:styleId="Tekstkomentarza">
    <w:name w:val="annotation text"/>
    <w:basedOn w:val="Standard"/>
    <w:rPr>
      <w:sz w:val="20"/>
      <w:szCs w:val="18"/>
    </w:rPr>
  </w:style>
  <w:style w:type="paragraph" w:styleId="Tematkomentarza">
    <w:name w:val="annotation subject"/>
    <w:basedOn w:val="Tekstkomentarza"/>
    <w:rPr>
      <w:b/>
      <w:bCs/>
    </w:rPr>
  </w:style>
  <w:style w:type="character" w:customStyle="1" w:styleId="WW8Num2z0">
    <w:name w:val="WW8Num2z0"/>
    <w:rPr>
      <w:rFonts w:ascii="Symbol" w:hAnsi="Symbol" w:cs="StarSymbol,"/>
      <w:sz w:val="24"/>
      <w:szCs w:val="24"/>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8">
    <w:name w:val="WW8Num1z8"/>
  </w:style>
  <w:style w:type="character" w:customStyle="1" w:styleId="WW8Num6z0">
    <w:name w:val="WW8Num6z0"/>
    <w:rPr>
      <w:rFonts w:eastAsia="Times New Roman"/>
      <w:lang w:val="pl-PL" w:eastAsia="ar-SA"/>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5z0">
    <w:name w:val="WW8Num5z0"/>
    <w:rPr>
      <w:rFonts w:eastAsia="Times New Roman"/>
      <w:lang w:val="pl-PL" w:eastAsia="ar-SA"/>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TekstdymkaZnak">
    <w:name w:val="Tekst dymka Znak"/>
    <w:basedOn w:val="Domylnaczcionkaakapitu"/>
    <w:rPr>
      <w:rFonts w:ascii="Segoe UI" w:hAnsi="Segoe UI"/>
      <w:sz w:val="18"/>
      <w:szCs w:val="16"/>
    </w:rPr>
  </w:style>
  <w:style w:type="character" w:customStyle="1" w:styleId="Mocnowyrniony">
    <w:name w:val="Mocno wyró¿niony"/>
    <w:rPr>
      <w:b/>
      <w:bCs/>
    </w:rPr>
  </w:style>
  <w:style w:type="character" w:customStyle="1" w:styleId="Nagwek1Znak">
    <w:name w:val="Nagłówek 1 Znak"/>
    <w:basedOn w:val="Domylnaczcionkaakapitu"/>
    <w:rPr>
      <w:rFonts w:ascii="Tahoma" w:eastAsia="Times New Roman" w:hAnsi="Tahoma" w:cs="Times New Roman"/>
      <w:kern w:val="3"/>
      <w:sz w:val="20"/>
      <w:szCs w:val="20"/>
      <w:lang w:val="en-US" w:eastAsia="en-US" w:bidi="ar-SA"/>
    </w:rPr>
  </w:style>
  <w:style w:type="character" w:customStyle="1" w:styleId="Internetlink">
    <w:name w:val="Internet link"/>
    <w:rPr>
      <w:rFonts w:cs="Times New Roman"/>
      <w:color w:val="0000FF"/>
      <w:u w:val="single"/>
    </w:rPr>
  </w:style>
  <w:style w:type="character" w:customStyle="1" w:styleId="AkapitzlistZnak">
    <w:name w:val="Akapit z listą Znak"/>
  </w:style>
  <w:style w:type="character" w:customStyle="1" w:styleId="alb">
    <w:name w:val="a_lb"/>
    <w:basedOn w:val="Domylnaczcionkaakapitu"/>
  </w:style>
  <w:style w:type="character" w:customStyle="1" w:styleId="text-justify">
    <w:name w:val="text-justify"/>
    <w:basedOn w:val="Domylnaczcionkaakapitu"/>
  </w:style>
  <w:style w:type="character" w:styleId="Odwoaniedokomentarza">
    <w:name w:val="annotation reference"/>
    <w:basedOn w:val="Domylnaczcionkaakapitu"/>
    <w:rPr>
      <w:sz w:val="16"/>
      <w:szCs w:val="16"/>
    </w:rPr>
  </w:style>
  <w:style w:type="character" w:customStyle="1" w:styleId="TekstkomentarzaZnak">
    <w:name w:val="Tekst komentarza Znak"/>
    <w:basedOn w:val="Domylnaczcionkaakapitu"/>
    <w:rPr>
      <w:sz w:val="20"/>
      <w:szCs w:val="18"/>
    </w:rPr>
  </w:style>
  <w:style w:type="character" w:customStyle="1" w:styleId="TematkomentarzaZnak">
    <w:name w:val="Temat komentarza Znak"/>
    <w:basedOn w:val="TekstkomentarzaZnak"/>
    <w:rPr>
      <w:b/>
      <w:bCs/>
      <w:sz w:val="20"/>
      <w:szCs w:val="18"/>
    </w:rPr>
  </w:style>
  <w:style w:type="character" w:customStyle="1" w:styleId="ListLabel1">
    <w:name w:val="ListLabel 1"/>
    <w:rPr>
      <w:rFonts w:cs="StarSymbol,"/>
      <w:sz w:val="24"/>
      <w:szCs w:val="24"/>
      <w:lang w:val="pl-PL"/>
    </w:rPr>
  </w:style>
  <w:style w:type="character" w:customStyle="1" w:styleId="ListLabel2">
    <w:name w:val="ListLabel 2"/>
    <w:rPr>
      <w:rFonts w:eastAsia="Times New Roman"/>
      <w:lang w:val="pl-PL" w:eastAsia="ar-SA"/>
    </w:rPr>
  </w:style>
  <w:style w:type="character" w:customStyle="1" w:styleId="ListLabel3">
    <w:name w:val="ListLabel 3"/>
    <w:rPr>
      <w:rFonts w:eastAsia="SimSun" w:cs="Times New Roman"/>
    </w:rPr>
  </w:style>
  <w:style w:type="character" w:customStyle="1" w:styleId="ListLabel4">
    <w:name w:val="ListLabel 4"/>
    <w:rPr>
      <w:rFonts w:eastAsia="Times New Roman" w:cs="Times New Roman"/>
      <w:b w:val="0"/>
      <w:bCs w:val="0"/>
    </w:rPr>
  </w:style>
  <w:style w:type="character" w:customStyle="1" w:styleId="ListLabel5">
    <w:name w:val="ListLabel 5"/>
    <w:rPr>
      <w:rFonts w:eastAsia="Times New Roman" w:cs="Calibri"/>
    </w:rPr>
  </w:style>
  <w:style w:type="character" w:customStyle="1" w:styleId="ListLabel6">
    <w:name w:val="ListLabel 6"/>
    <w:rPr>
      <w:rFonts w:cs="Times New Roman"/>
    </w:rPr>
  </w:style>
  <w:style w:type="character" w:customStyle="1" w:styleId="ListLabel7">
    <w:name w:val="ListLabel 7"/>
    <w:rPr>
      <w:rFonts w:eastAsia="Times New Roman" w:cs="Times New Roman"/>
    </w:rPr>
  </w:style>
  <w:style w:type="character" w:customStyle="1" w:styleId="ListLabel8">
    <w:name w:val="ListLabel 8"/>
    <w:rPr>
      <w:rFonts w:cs="Times New Roman"/>
      <w:sz w:val="22"/>
      <w:szCs w:val="22"/>
    </w:rPr>
  </w:style>
  <w:style w:type="character" w:customStyle="1" w:styleId="ListLabel9">
    <w:name w:val="ListLabel 9"/>
    <w:rPr>
      <w:rFonts w:cs="Times New Roman"/>
      <w:b/>
      <w:bCs/>
      <w:color w:val="00000A"/>
      <w:sz w:val="18"/>
      <w:szCs w:val="18"/>
    </w:rPr>
  </w:style>
  <w:style w:type="character" w:customStyle="1" w:styleId="ListLabel10">
    <w:name w:val="ListLabel 10"/>
    <w:rPr>
      <w:b w:val="0"/>
      <w:bCs w:val="0"/>
      <w:color w:val="00000A"/>
      <w:sz w:val="22"/>
      <w:szCs w:val="22"/>
    </w:rPr>
  </w:style>
  <w:style w:type="character" w:customStyle="1" w:styleId="ListLabel11">
    <w:name w:val="ListLabel 11"/>
    <w:rPr>
      <w:rFonts w:cs="Arial"/>
      <w:sz w:val="18"/>
      <w:szCs w:val="18"/>
    </w:rPr>
  </w:style>
  <w:style w:type="character" w:customStyle="1" w:styleId="ListLabel12">
    <w:name w:val="ListLabel 12"/>
    <w:rPr>
      <w:rFonts w:cs="Arial"/>
      <w:b w:val="0"/>
      <w:bCs w:val="0"/>
      <w:i w:val="0"/>
      <w:iCs w:val="0"/>
      <w:caps w:val="0"/>
      <w:smallCaps w:val="0"/>
      <w:strike w:val="0"/>
      <w:dstrike w:val="0"/>
      <w:color w:val="000000"/>
      <w:spacing w:val="0"/>
      <w:w w:val="100"/>
      <w:position w:val="0"/>
      <w:sz w:val="21"/>
      <w:szCs w:val="21"/>
      <w:u w:val="none"/>
      <w:vertAlign w:val="subscript"/>
    </w:rPr>
  </w:style>
  <w:style w:type="character" w:customStyle="1" w:styleId="ListLabel13">
    <w:name w:val="ListLabel 13"/>
    <w:rPr>
      <w:rFonts w:cs="Times New Roman"/>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14">
    <w:name w:val="ListLabel 14"/>
    <w:rPr>
      <w:b w:val="0"/>
    </w:rPr>
  </w:style>
  <w:style w:type="character" w:customStyle="1" w:styleId="NumberingSymbols">
    <w:name w:val="Numbering Symbols"/>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12"/>
      </w:numPr>
    </w:pPr>
  </w:style>
  <w:style w:type="numbering" w:customStyle="1" w:styleId="WWNum13">
    <w:name w:val="WWNum13"/>
    <w:basedOn w:val="Bezlisty"/>
    <w:pPr>
      <w:numPr>
        <w:numId w:val="13"/>
      </w:numPr>
    </w:pPr>
  </w:style>
  <w:style w:type="numbering" w:customStyle="1" w:styleId="WWNum14">
    <w:name w:val="WWNum14"/>
    <w:basedOn w:val="Bezlisty"/>
    <w:pPr>
      <w:numPr>
        <w:numId w:val="14"/>
      </w:numPr>
    </w:pPr>
  </w:style>
  <w:style w:type="numbering" w:customStyle="1" w:styleId="WWNum15">
    <w:name w:val="WWNum15"/>
    <w:basedOn w:val="Bezlisty"/>
    <w:pPr>
      <w:numPr>
        <w:numId w:val="15"/>
      </w:numPr>
    </w:pPr>
  </w:style>
  <w:style w:type="numbering" w:customStyle="1" w:styleId="WWNum16">
    <w:name w:val="WWNum16"/>
    <w:basedOn w:val="Bezlisty"/>
    <w:pPr>
      <w:numPr>
        <w:numId w:val="16"/>
      </w:numPr>
    </w:pPr>
  </w:style>
  <w:style w:type="numbering" w:customStyle="1" w:styleId="WWNum17">
    <w:name w:val="WWNum17"/>
    <w:basedOn w:val="Bezlisty"/>
    <w:pPr>
      <w:numPr>
        <w:numId w:val="17"/>
      </w:numPr>
    </w:pPr>
  </w:style>
  <w:style w:type="numbering" w:customStyle="1" w:styleId="WWNum18">
    <w:name w:val="WWNum18"/>
    <w:basedOn w:val="Bezlisty"/>
    <w:pPr>
      <w:numPr>
        <w:numId w:val="18"/>
      </w:numPr>
    </w:pPr>
  </w:style>
  <w:style w:type="numbering" w:customStyle="1" w:styleId="WWNum19">
    <w:name w:val="WWNum19"/>
    <w:basedOn w:val="Bezlisty"/>
    <w:pPr>
      <w:numPr>
        <w:numId w:val="19"/>
      </w:numPr>
    </w:pPr>
  </w:style>
  <w:style w:type="numbering" w:customStyle="1" w:styleId="WWNum20">
    <w:name w:val="WWNum20"/>
    <w:basedOn w:val="Bezlisty"/>
    <w:pPr>
      <w:numPr>
        <w:numId w:val="20"/>
      </w:numPr>
    </w:pPr>
  </w:style>
  <w:style w:type="numbering" w:customStyle="1" w:styleId="WWNum21">
    <w:name w:val="WWNum21"/>
    <w:basedOn w:val="Bezlisty"/>
    <w:pPr>
      <w:numPr>
        <w:numId w:val="21"/>
      </w:numPr>
    </w:pPr>
  </w:style>
  <w:style w:type="numbering" w:customStyle="1" w:styleId="WWNum22">
    <w:name w:val="WWNum22"/>
    <w:basedOn w:val="Bezlisty"/>
    <w:pPr>
      <w:numPr>
        <w:numId w:val="22"/>
      </w:numPr>
    </w:pPr>
  </w:style>
  <w:style w:type="numbering" w:customStyle="1" w:styleId="WWNum23">
    <w:name w:val="WWNum23"/>
    <w:basedOn w:val="Bezlisty"/>
    <w:pPr>
      <w:numPr>
        <w:numId w:val="23"/>
      </w:numPr>
    </w:pPr>
  </w:style>
  <w:style w:type="numbering" w:customStyle="1" w:styleId="WWNum24">
    <w:name w:val="WWNum24"/>
    <w:basedOn w:val="Bezlisty"/>
    <w:pPr>
      <w:numPr>
        <w:numId w:val="24"/>
      </w:numPr>
    </w:pPr>
  </w:style>
  <w:style w:type="numbering" w:customStyle="1" w:styleId="WWNum25">
    <w:name w:val="WWNum25"/>
    <w:basedOn w:val="Bezlisty"/>
    <w:pPr>
      <w:numPr>
        <w:numId w:val="25"/>
      </w:numPr>
    </w:pPr>
  </w:style>
  <w:style w:type="numbering" w:customStyle="1" w:styleId="WWNum26">
    <w:name w:val="WWNum26"/>
    <w:basedOn w:val="Bezlisty"/>
    <w:pPr>
      <w:numPr>
        <w:numId w:val="26"/>
      </w:numPr>
    </w:pPr>
  </w:style>
  <w:style w:type="numbering" w:customStyle="1" w:styleId="WWNum27">
    <w:name w:val="WWNum27"/>
    <w:basedOn w:val="Bezlisty"/>
    <w:pPr>
      <w:numPr>
        <w:numId w:val="27"/>
      </w:numPr>
    </w:pPr>
  </w:style>
  <w:style w:type="numbering" w:customStyle="1" w:styleId="WWNum28">
    <w:name w:val="WWNum28"/>
    <w:basedOn w:val="Bezlisty"/>
    <w:pPr>
      <w:numPr>
        <w:numId w:val="28"/>
      </w:numPr>
    </w:pPr>
  </w:style>
  <w:style w:type="numbering" w:customStyle="1" w:styleId="WWNum29">
    <w:name w:val="WWNum29"/>
    <w:basedOn w:val="Bezlisty"/>
    <w:pPr>
      <w:numPr>
        <w:numId w:val="29"/>
      </w:numPr>
    </w:pPr>
  </w:style>
  <w:style w:type="numbering" w:customStyle="1" w:styleId="WWNum30">
    <w:name w:val="WWNum30"/>
    <w:basedOn w:val="Bezlisty"/>
    <w:pPr>
      <w:numPr>
        <w:numId w:val="30"/>
      </w:numPr>
    </w:pPr>
  </w:style>
  <w:style w:type="paragraph" w:styleId="Tekstpodstawowy">
    <w:name w:val="Body Text"/>
    <w:basedOn w:val="Normalny"/>
    <w:link w:val="TekstpodstawowyZnak"/>
    <w:rsid w:val="00E74E99"/>
    <w:pPr>
      <w:autoSpaceDN/>
      <w:spacing w:after="120"/>
      <w:textAlignment w:val="auto"/>
    </w:pPr>
    <w:rPr>
      <w:rFonts w:eastAsia="Lucida Sans Unicode" w:cs="Times New Roman"/>
      <w:kern w:val="1"/>
      <w:lang w:bidi="ar-SA"/>
    </w:rPr>
  </w:style>
  <w:style w:type="character" w:customStyle="1" w:styleId="TekstpodstawowyZnak">
    <w:name w:val="Tekst podstawowy Znak"/>
    <w:basedOn w:val="Domylnaczcionkaakapitu"/>
    <w:link w:val="Tekstpodstawowy"/>
    <w:rsid w:val="00E74E99"/>
    <w:rPr>
      <w:rFonts w:eastAsia="Lucida Sans Unicode" w:cs="Times New Roman"/>
      <w:kern w:val="1"/>
      <w:lang w:bidi="ar-SA"/>
    </w:rPr>
  </w:style>
  <w:style w:type="character" w:styleId="Hipercze">
    <w:name w:val="Hyperlink"/>
    <w:basedOn w:val="Domylnaczcionkaakapitu"/>
    <w:uiPriority w:val="99"/>
    <w:unhideWhenUsed/>
    <w:rsid w:val="0078575F"/>
    <w:rPr>
      <w:color w:val="0563C1" w:themeColor="hyperlink"/>
      <w:u w:val="single"/>
    </w:rPr>
  </w:style>
  <w:style w:type="character" w:styleId="Nierozpoznanawzmianka">
    <w:name w:val="Unresolved Mention"/>
    <w:basedOn w:val="Domylnaczcionkaakapitu"/>
    <w:uiPriority w:val="99"/>
    <w:semiHidden/>
    <w:unhideWhenUsed/>
    <w:rsid w:val="0078575F"/>
    <w:rPr>
      <w:color w:val="605E5C"/>
      <w:shd w:val="clear" w:color="auto" w:fill="E1DFDD"/>
    </w:rPr>
  </w:style>
  <w:style w:type="character" w:customStyle="1" w:styleId="Nagwek3Znak">
    <w:name w:val="Nagłówek 3 Znak"/>
    <w:basedOn w:val="Domylnaczcionkaakapitu"/>
    <w:link w:val="Nagwek3"/>
    <w:uiPriority w:val="9"/>
    <w:semiHidden/>
    <w:rsid w:val="00046292"/>
    <w:rPr>
      <w:rFonts w:asciiTheme="majorHAnsi" w:eastAsiaTheme="majorEastAsia" w:hAnsiTheme="majorHAnsi" w:cs="Mangal"/>
      <w:color w:val="1F3763" w:themeColor="accent1" w:themeShade="7F"/>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1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4EFCC-4554-4692-8FE5-76C5B1AE4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2158</Words>
  <Characters>12952</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 Kardel</dc:creator>
  <cp:lastModifiedBy>Monika Kalinowska</cp:lastModifiedBy>
  <cp:revision>3</cp:revision>
  <cp:lastPrinted>2026-08-05T12:20:00Z</cp:lastPrinted>
  <dcterms:created xsi:type="dcterms:W3CDTF">2026-08-05T12:40:00Z</dcterms:created>
  <dcterms:modified xsi:type="dcterms:W3CDTF">2026-09-16T11:05:00Z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