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A2CEA" w14:textId="77777777" w:rsidR="005B43E6" w:rsidRPr="00A80324" w:rsidRDefault="005B43E6" w:rsidP="005B43E6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A80324">
        <w:rPr>
          <w:rFonts w:asciiTheme="minorHAnsi" w:hAnsiTheme="minorHAnsi" w:cstheme="minorHAnsi"/>
          <w:sz w:val="22"/>
          <w:szCs w:val="22"/>
        </w:rPr>
        <w:t xml:space="preserve"> do zarządzenia Nr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A80324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901</w:t>
      </w:r>
      <w:r w:rsidRPr="00A8032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IX</w:t>
      </w:r>
      <w:r w:rsidRPr="00A80324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 xml:space="preserve"> Burmistrza Gołdapi</w:t>
      </w:r>
      <w:r w:rsidRPr="00A80324">
        <w:rPr>
          <w:rFonts w:asciiTheme="minorHAnsi" w:hAnsiTheme="minorHAnsi" w:cstheme="minorHAnsi"/>
          <w:sz w:val="22"/>
          <w:szCs w:val="22"/>
        </w:rPr>
        <w:br/>
        <w:t>z dnia</w:t>
      </w:r>
      <w:r>
        <w:rPr>
          <w:rFonts w:asciiTheme="minorHAnsi" w:hAnsiTheme="minorHAnsi" w:cstheme="minorHAnsi"/>
          <w:sz w:val="22"/>
          <w:szCs w:val="22"/>
        </w:rPr>
        <w:t xml:space="preserve"> 25 września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</w:t>
      </w:r>
    </w:p>
    <w:p w14:paraId="3329D47E" w14:textId="77777777" w:rsidR="005B43E6" w:rsidRPr="00A80324" w:rsidRDefault="005B43E6" w:rsidP="005B43E6">
      <w:pPr>
        <w:pStyle w:val="NormalnyWeb"/>
        <w:jc w:val="center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 </w:t>
      </w:r>
    </w:p>
    <w:p w14:paraId="66C9A430" w14:textId="77777777" w:rsidR="005B43E6" w:rsidRPr="00A80324" w:rsidRDefault="005B43E6" w:rsidP="005B43E6">
      <w:pPr>
        <w:pStyle w:val="NormalnyWeb"/>
        <w:jc w:val="center"/>
        <w:rPr>
          <w:rFonts w:asciiTheme="minorHAnsi" w:hAnsiTheme="minorHAnsi" w:cstheme="minorHAnsi"/>
          <w:sz w:val="22"/>
          <w:szCs w:val="22"/>
        </w:rPr>
      </w:pPr>
      <w:r w:rsidRPr="00A80324">
        <w:rPr>
          <w:rStyle w:val="Pogrubienie"/>
          <w:rFonts w:asciiTheme="minorHAnsi" w:eastAsiaTheme="majorEastAsia" w:hAnsiTheme="minorHAnsi" w:cstheme="minorHAnsi"/>
          <w:sz w:val="22"/>
          <w:szCs w:val="22"/>
        </w:rPr>
        <w:t>Pełnomocnictwo</w:t>
      </w:r>
    </w:p>
    <w:p w14:paraId="60ACAB0A" w14:textId="67BB6BDE" w:rsidR="005B43E6" w:rsidRPr="00A80324" w:rsidRDefault="005B43E6" w:rsidP="005B43E6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Na podstawie art. 47 ust.1 ustawy z dnia 8 marca 1990 r. o samorządzie gminnym (t.j. Dz.U. z 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r., poz. </w:t>
      </w:r>
      <w:r>
        <w:rPr>
          <w:rFonts w:asciiTheme="minorHAnsi" w:hAnsiTheme="minorHAnsi" w:cstheme="minorHAnsi"/>
          <w:sz w:val="22"/>
          <w:szCs w:val="22"/>
        </w:rPr>
        <w:t>662</w:t>
      </w:r>
      <w:r w:rsidRPr="00A80324">
        <w:rPr>
          <w:rFonts w:asciiTheme="minorHAnsi" w:hAnsiTheme="minorHAnsi" w:cstheme="minorHAnsi"/>
          <w:sz w:val="22"/>
          <w:szCs w:val="22"/>
        </w:rPr>
        <w:t> z późn.zm.) w związku z art.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68 ust.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9 i art.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29 ust.1 pkt 2 ustawy z dnia 14 grudnia 2016 r. Prawo oświatowe (t.j. Dz. U. z 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r., poz. </w:t>
      </w:r>
      <w:r>
        <w:rPr>
          <w:rFonts w:asciiTheme="minorHAnsi" w:hAnsiTheme="minorHAnsi" w:cstheme="minorHAnsi"/>
          <w:sz w:val="22"/>
          <w:szCs w:val="22"/>
        </w:rPr>
        <w:t>820 z późn.zm.</w:t>
      </w:r>
      <w:r w:rsidRPr="00A80324">
        <w:rPr>
          <w:rFonts w:asciiTheme="minorHAnsi" w:hAnsiTheme="minorHAnsi" w:cstheme="minorHAnsi"/>
          <w:sz w:val="22"/>
          <w:szCs w:val="22"/>
        </w:rPr>
        <w:t>) oraz zarządzeniem Nr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83981">
        <w:rPr>
          <w:rFonts w:asciiTheme="minorHAnsi" w:hAnsiTheme="minorHAnsi" w:cstheme="minorHAnsi"/>
          <w:sz w:val="22"/>
          <w:szCs w:val="22"/>
        </w:rPr>
        <w:t>901</w:t>
      </w:r>
      <w:r w:rsidRPr="00A8032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IX</w:t>
      </w:r>
      <w:r w:rsidRPr="00A80324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 xml:space="preserve"> Burmistrza Gołdapi z dnia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83981">
        <w:rPr>
          <w:rFonts w:asciiTheme="minorHAnsi" w:hAnsiTheme="minorHAnsi" w:cstheme="minorHAnsi"/>
          <w:sz w:val="22"/>
          <w:szCs w:val="22"/>
        </w:rPr>
        <w:t>25</w:t>
      </w:r>
      <w:r w:rsidRPr="00A803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września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 xml:space="preserve">6 </w:t>
      </w:r>
      <w:r w:rsidRPr="00A80324">
        <w:rPr>
          <w:rFonts w:asciiTheme="minorHAnsi" w:hAnsiTheme="minorHAnsi" w:cstheme="minorHAnsi"/>
          <w:sz w:val="22"/>
          <w:szCs w:val="22"/>
        </w:rPr>
        <w:t>roku w sprawie wyznaczenia nauczyciela zastępującego dyrektora Szkoły Podstawowej</w:t>
      </w:r>
      <w:r>
        <w:rPr>
          <w:rFonts w:asciiTheme="minorHAnsi" w:hAnsiTheme="minorHAnsi" w:cstheme="minorHAnsi"/>
          <w:sz w:val="22"/>
          <w:szCs w:val="22"/>
        </w:rPr>
        <w:t xml:space="preserve"> im. Michała Kajki w Grabowie</w:t>
      </w:r>
      <w:r w:rsidRPr="00A80324">
        <w:rPr>
          <w:rFonts w:asciiTheme="minorHAnsi" w:hAnsiTheme="minorHAnsi" w:cstheme="minorHAnsi"/>
          <w:sz w:val="22"/>
          <w:szCs w:val="22"/>
        </w:rPr>
        <w:t>  w przypadku Jego nieobecności,</w:t>
      </w:r>
    </w:p>
    <w:p w14:paraId="5B2A8429" w14:textId="77777777" w:rsidR="005B43E6" w:rsidRPr="00A80324" w:rsidRDefault="005B43E6" w:rsidP="005B43E6">
      <w:pPr>
        <w:pStyle w:val="NormalnyWeb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0324">
        <w:rPr>
          <w:rFonts w:asciiTheme="minorHAnsi" w:hAnsiTheme="minorHAnsi" w:cstheme="minorHAnsi"/>
          <w:b/>
          <w:bCs/>
          <w:sz w:val="22"/>
          <w:szCs w:val="22"/>
        </w:rPr>
        <w:t>Burmistrz Gołdapi udziela pełnomocnictwa</w:t>
      </w:r>
    </w:p>
    <w:p w14:paraId="091CF775" w14:textId="77777777" w:rsidR="005B43E6" w:rsidRPr="00A80324" w:rsidRDefault="005B43E6" w:rsidP="005B43E6">
      <w:pPr>
        <w:pStyle w:val="NormalnyWeb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0324">
        <w:rPr>
          <w:rFonts w:asciiTheme="minorHAnsi" w:hAnsiTheme="minorHAnsi" w:cstheme="minorHAnsi"/>
          <w:b/>
          <w:bCs/>
          <w:sz w:val="22"/>
          <w:szCs w:val="22"/>
        </w:rPr>
        <w:t xml:space="preserve">Pani </w:t>
      </w:r>
      <w:r>
        <w:rPr>
          <w:rFonts w:asciiTheme="minorHAnsi" w:hAnsiTheme="minorHAnsi" w:cstheme="minorHAnsi"/>
          <w:b/>
          <w:bCs/>
          <w:sz w:val="22"/>
          <w:szCs w:val="22"/>
        </w:rPr>
        <w:t>Zofii Frydeckiej</w:t>
      </w:r>
    </w:p>
    <w:p w14:paraId="374DFFD2" w14:textId="77777777" w:rsidR="005B43E6" w:rsidRDefault="005B43E6" w:rsidP="005B43E6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wyznaczonej do zastępowania dyrektora Szkoły Podstawowej </w:t>
      </w:r>
      <w:r>
        <w:rPr>
          <w:rFonts w:asciiTheme="minorHAnsi" w:hAnsiTheme="minorHAnsi" w:cstheme="minorHAnsi"/>
          <w:sz w:val="22"/>
          <w:szCs w:val="22"/>
        </w:rPr>
        <w:t>im. Michała Kajki w Grabowie</w:t>
      </w:r>
      <w:r w:rsidRPr="00A80324">
        <w:rPr>
          <w:rFonts w:asciiTheme="minorHAnsi" w:hAnsiTheme="minorHAnsi" w:cstheme="minorHAnsi"/>
          <w:sz w:val="22"/>
          <w:szCs w:val="22"/>
        </w:rPr>
        <w:t xml:space="preserve"> w przypadku Jego nieobecności w okresie od dnia 1 </w:t>
      </w:r>
      <w:r>
        <w:rPr>
          <w:rFonts w:asciiTheme="minorHAnsi" w:hAnsiTheme="minorHAnsi" w:cstheme="minorHAnsi"/>
          <w:sz w:val="22"/>
          <w:szCs w:val="22"/>
        </w:rPr>
        <w:t>października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 do dnia 31 sierpnia 20</w:t>
      </w:r>
      <w:r>
        <w:rPr>
          <w:rFonts w:asciiTheme="minorHAnsi" w:hAnsiTheme="minorHAnsi" w:cstheme="minorHAnsi"/>
          <w:sz w:val="22"/>
          <w:szCs w:val="22"/>
        </w:rPr>
        <w:t xml:space="preserve">31 </w:t>
      </w:r>
      <w:r w:rsidRPr="00A80324">
        <w:rPr>
          <w:rFonts w:asciiTheme="minorHAnsi" w:hAnsiTheme="minorHAnsi" w:cstheme="minorHAnsi"/>
          <w:sz w:val="22"/>
          <w:szCs w:val="22"/>
        </w:rPr>
        <w:t>r.,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do dokonywania czynności organizacyjno-administracyjnych, związanych z bieżącym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funkcjonowaniem Szkoły Podstawowej </w:t>
      </w:r>
      <w:r>
        <w:rPr>
          <w:rFonts w:asciiTheme="minorHAnsi" w:hAnsiTheme="minorHAnsi" w:cstheme="minorHAnsi"/>
          <w:sz w:val="22"/>
          <w:szCs w:val="22"/>
        </w:rPr>
        <w:t>im. Michała Kajki w Grabowie</w:t>
      </w:r>
      <w:r w:rsidRPr="00A80324">
        <w:rPr>
          <w:rFonts w:asciiTheme="minorHAnsi" w:hAnsiTheme="minorHAnsi" w:cstheme="minorHAnsi"/>
          <w:sz w:val="22"/>
          <w:szCs w:val="22"/>
        </w:rPr>
        <w:t>, z wyłączeniem spraw kadrowych związanych z zatrudnianiem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i zwalnianiem pracowników.</w:t>
      </w:r>
    </w:p>
    <w:p w14:paraId="465BFD98" w14:textId="77777777" w:rsidR="005B43E6" w:rsidRPr="00A80324" w:rsidRDefault="005B43E6" w:rsidP="005B43E6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Pełnomocnictwo obowiązuje wyłącznie podczas każdorazowej nieobecności dyrektora Szkoły Podstawowej </w:t>
      </w:r>
      <w:r>
        <w:rPr>
          <w:rFonts w:asciiTheme="minorHAnsi" w:hAnsiTheme="minorHAnsi" w:cstheme="minorHAnsi"/>
          <w:sz w:val="22"/>
          <w:szCs w:val="22"/>
        </w:rPr>
        <w:t>im. Michała Kajki w Grabowie</w:t>
      </w:r>
      <w:r w:rsidRPr="00A80324">
        <w:rPr>
          <w:rFonts w:asciiTheme="minorHAnsi" w:hAnsiTheme="minorHAnsi" w:cstheme="minorHAnsi"/>
          <w:sz w:val="22"/>
          <w:szCs w:val="22"/>
        </w:rPr>
        <w:t xml:space="preserve"> w okresie od dnia 1 </w:t>
      </w:r>
      <w:r>
        <w:rPr>
          <w:rFonts w:asciiTheme="minorHAnsi" w:hAnsiTheme="minorHAnsi" w:cstheme="minorHAnsi"/>
          <w:sz w:val="22"/>
          <w:szCs w:val="22"/>
        </w:rPr>
        <w:t>października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 do dnia 31 sierpnia 20</w:t>
      </w:r>
      <w:r>
        <w:rPr>
          <w:rFonts w:asciiTheme="minorHAnsi" w:hAnsiTheme="minorHAnsi" w:cstheme="minorHAnsi"/>
          <w:sz w:val="22"/>
          <w:szCs w:val="22"/>
        </w:rPr>
        <w:t>31</w:t>
      </w:r>
      <w:r w:rsidRPr="00A80324">
        <w:rPr>
          <w:rFonts w:asciiTheme="minorHAnsi" w:hAnsiTheme="minorHAnsi" w:cstheme="minorHAnsi"/>
          <w:sz w:val="22"/>
          <w:szCs w:val="22"/>
        </w:rPr>
        <w:t> r.</w:t>
      </w:r>
    </w:p>
    <w:p w14:paraId="521C960C" w14:textId="77777777" w:rsidR="005B43E6" w:rsidRPr="00A80324" w:rsidRDefault="005B43E6" w:rsidP="005B43E6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Niniejsze pełnomocnictwo może być w każdym czasie zmienione lub odwołane.</w:t>
      </w:r>
    </w:p>
    <w:p w14:paraId="2DB51E6E" w14:textId="77777777" w:rsidR="005B43E6" w:rsidRPr="00A80324" w:rsidRDefault="005B43E6" w:rsidP="005B43E6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Niniejsze pełnomocnictwo nie upoważnia do udzielania dalszych pełnomocnictw.</w:t>
      </w:r>
    </w:p>
    <w:p w14:paraId="185D3429" w14:textId="77777777" w:rsidR="005B43E6" w:rsidRPr="00A80324" w:rsidRDefault="005B43E6" w:rsidP="005B43E6">
      <w:pPr>
        <w:jc w:val="both"/>
        <w:rPr>
          <w:rFonts w:asciiTheme="minorHAnsi" w:hAnsiTheme="minorHAnsi" w:cstheme="minorHAnsi"/>
        </w:rPr>
      </w:pPr>
    </w:p>
    <w:p w14:paraId="4AA6C656" w14:textId="77777777" w:rsidR="005B43E6" w:rsidRDefault="005B43E6" w:rsidP="005B43E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……………………………………..</w:t>
      </w:r>
    </w:p>
    <w:p w14:paraId="7B13A8FB" w14:textId="77777777" w:rsidR="005B43E6" w:rsidRPr="00A80324" w:rsidRDefault="005B43E6" w:rsidP="005B43E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(Podpis i pieczęć Burmistrza)</w:t>
      </w:r>
    </w:p>
    <w:p w14:paraId="3C4699EC" w14:textId="77777777" w:rsidR="005B43E6" w:rsidRPr="00A80324" w:rsidRDefault="005B43E6" w:rsidP="005B43E6">
      <w:pPr>
        <w:jc w:val="both"/>
        <w:rPr>
          <w:rFonts w:asciiTheme="minorHAnsi" w:hAnsiTheme="minorHAnsi" w:cstheme="minorHAnsi"/>
        </w:rPr>
      </w:pPr>
    </w:p>
    <w:p w14:paraId="7B8BCC92" w14:textId="77777777" w:rsidR="005B43E6" w:rsidRPr="00A80324" w:rsidRDefault="005B43E6" w:rsidP="005B43E6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76847F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3E6"/>
    <w:rsid w:val="00060F26"/>
    <w:rsid w:val="003076D3"/>
    <w:rsid w:val="00460862"/>
    <w:rsid w:val="00521BE9"/>
    <w:rsid w:val="005B43E6"/>
    <w:rsid w:val="00D60AAA"/>
    <w:rsid w:val="00D83981"/>
    <w:rsid w:val="00EA398E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6E2AF"/>
  <w15:chartTrackingRefBased/>
  <w15:docId w15:val="{4B35C105-0743-4254-A41C-E2AD9B5E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3E6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43E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43E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43E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43E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43E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43E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43E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43E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43E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43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43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43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43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43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43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43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43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43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4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4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43E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4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43E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43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43E6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43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43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43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43E6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B43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B43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2</cp:revision>
  <dcterms:created xsi:type="dcterms:W3CDTF">2026-09-25T07:02:00Z</dcterms:created>
  <dcterms:modified xsi:type="dcterms:W3CDTF">2026-09-25T07:20:00Z</dcterms:modified>
</cp:coreProperties>
</file>