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06FE" w14:textId="77777777" w:rsidR="0024471E" w:rsidRPr="00533AA9" w:rsidRDefault="0024471E" w:rsidP="00533AA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ZAPYTANIE OFERTOWE</w:t>
      </w:r>
    </w:p>
    <w:p w14:paraId="39B00408" w14:textId="4505B108" w:rsidR="0024471E" w:rsidRPr="00533AA9" w:rsidRDefault="002E3803" w:rsidP="00533AA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nr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60C9F">
        <w:rPr>
          <w:rFonts w:asciiTheme="minorHAnsi" w:hAnsiTheme="minorHAnsi" w:cstheme="minorHAnsi"/>
          <w:b/>
          <w:bCs/>
          <w:sz w:val="24"/>
          <w:szCs w:val="24"/>
        </w:rPr>
        <w:t>17</w:t>
      </w:r>
      <w:r w:rsidR="00533AA9">
        <w:rPr>
          <w:rFonts w:asciiTheme="minorHAnsi" w:hAnsiTheme="minorHAnsi" w:cstheme="minorHAnsi"/>
          <w:b/>
          <w:bCs/>
          <w:sz w:val="24"/>
          <w:szCs w:val="24"/>
        </w:rPr>
        <w:t>/0</w:t>
      </w:r>
      <w:r w:rsidR="00CE1D7B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="00533AA9">
        <w:rPr>
          <w:rFonts w:asciiTheme="minorHAnsi" w:hAnsiTheme="minorHAnsi" w:cstheme="minorHAnsi"/>
          <w:b/>
          <w:bCs/>
          <w:sz w:val="24"/>
          <w:szCs w:val="24"/>
        </w:rPr>
        <w:t>/KS/202</w:t>
      </w:r>
      <w:r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14:paraId="309784DE" w14:textId="417F321E" w:rsidR="0024471E" w:rsidRPr="00533AA9" w:rsidRDefault="00C9577E" w:rsidP="00533AA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9577E">
        <w:rPr>
          <w:rFonts w:asciiTheme="minorHAnsi" w:hAnsiTheme="minorHAnsi" w:cstheme="minorHAnsi"/>
          <w:b/>
          <w:bCs/>
          <w:sz w:val="24"/>
          <w:szCs w:val="24"/>
        </w:rPr>
        <w:t>kompleksowa realizacja materiałów filmowych promujących partnerstwo pięciu uzdrowisk</w:t>
      </w: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C9577E">
        <w:rPr>
          <w:rFonts w:asciiTheme="minorHAnsi" w:hAnsiTheme="minorHAnsi" w:cstheme="minorHAnsi"/>
          <w:b/>
          <w:bCs/>
          <w:sz w:val="24"/>
          <w:szCs w:val="24"/>
        </w:rPr>
        <w:t>pogranicza polsko-litewskiego</w:t>
      </w:r>
    </w:p>
    <w:p w14:paraId="6C77DDB8" w14:textId="77777777" w:rsid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E00022">
        <w:rPr>
          <w:rFonts w:asciiTheme="minorHAnsi" w:hAnsiTheme="minorHAnsi" w:cstheme="minorHAnsi"/>
          <w:sz w:val="16"/>
          <w:szCs w:val="16"/>
        </w:rPr>
        <w:t>Zamówienie realizowane jest w ramach projektu strategicznego „Partnerstwo uzdrowisk dla rozwoju pogranicza”, który jest dofinansowany z środków Unii Europejskiej w ramach Programu Współpracy Transgranicznej Interreg VI-A Litwa–Polska 2021–2027.</w:t>
      </w:r>
    </w:p>
    <w:p w14:paraId="2DACEDD2" w14:textId="77777777" w:rsidR="00E00022" w:rsidRP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</w:p>
    <w:p w14:paraId="7EBF0C93" w14:textId="77777777" w:rsidR="00BE373D" w:rsidRDefault="00BE373D" w:rsidP="00533AA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6C8A327B" w14:textId="632788FC" w:rsidR="0024471E" w:rsidRPr="00533AA9" w:rsidRDefault="0024471E" w:rsidP="00533AA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1. Nazwa i adres Zamawiającego</w:t>
      </w:r>
    </w:p>
    <w:p w14:paraId="0A83A8A1" w14:textId="5BF89970" w:rsidR="0024471E" w:rsidRPr="00533AA9" w:rsidRDefault="0024471E" w:rsidP="00533AA9">
      <w:pPr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  <w:lang w:eastAsia="ar-SA"/>
        </w:rPr>
        <w:t>Gmina Gołdap,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 reprezentowana przez </w:t>
      </w:r>
      <w:r w:rsidRPr="00533AA9">
        <w:rPr>
          <w:rFonts w:asciiTheme="minorHAnsi" w:hAnsiTheme="minorHAnsi" w:cstheme="minorHAnsi"/>
          <w:b/>
          <w:sz w:val="24"/>
          <w:szCs w:val="24"/>
          <w:lang w:eastAsia="ar-SA"/>
        </w:rPr>
        <w:t>Burmistrza Gołdapi – Konrada Kazanieckiego</w:t>
      </w:r>
      <w:r w:rsidR="00533AA9">
        <w:rPr>
          <w:rFonts w:asciiTheme="minorHAnsi" w:hAnsiTheme="minorHAnsi" w:cstheme="minorHAnsi"/>
          <w:b/>
          <w:sz w:val="24"/>
          <w:szCs w:val="24"/>
          <w:lang w:eastAsia="ar-SA"/>
        </w:rPr>
        <w:br/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z siedzibą w Gołdapi </w:t>
      </w:r>
      <w:r w:rsidRPr="00533AA9">
        <w:rPr>
          <w:rFonts w:asciiTheme="minorHAnsi" w:hAnsiTheme="minorHAnsi" w:cstheme="minorHAnsi"/>
          <w:b/>
          <w:sz w:val="24"/>
          <w:szCs w:val="24"/>
          <w:lang w:eastAsia="ar-SA"/>
        </w:rPr>
        <w:t>Plac Zwycięstwa 14, 19 – 500 Gołdap,</w:t>
      </w:r>
      <w:r w:rsidR="00533AA9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NIP 847-158-70-61, REGON 790671231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br/>
        <w:t>tel. 87</w:t>
      </w:r>
      <w:r w:rsidR="00E00022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615</w:t>
      </w:r>
      <w:r w:rsidR="00E00022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60</w:t>
      </w:r>
      <w:r w:rsidR="00E00022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00</w:t>
      </w:r>
      <w:r w:rsidR="00533AA9"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,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e-mail: </w:t>
      </w:r>
      <w:hyperlink r:id="rId7" w:history="1">
        <w:r w:rsidR="00E00022" w:rsidRPr="007078DA">
          <w:rPr>
            <w:rStyle w:val="Hipercze"/>
            <w:rFonts w:asciiTheme="minorHAnsi" w:eastAsiaTheme="majorEastAsia" w:hAnsiTheme="minorHAnsi" w:cstheme="minorHAnsi"/>
            <w:sz w:val="24"/>
            <w:szCs w:val="24"/>
          </w:rPr>
          <w:t>pom@goldap.pl</w:t>
        </w:r>
      </w:hyperlink>
    </w:p>
    <w:p w14:paraId="7E8F03FB" w14:textId="77777777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lang w:eastAsia="ar-SA"/>
        </w:rPr>
      </w:pPr>
    </w:p>
    <w:p w14:paraId="4F98BE0D" w14:textId="77777777" w:rsidR="0024471E" w:rsidRPr="00533AA9" w:rsidRDefault="0024471E" w:rsidP="00533AA9">
      <w:pPr>
        <w:tabs>
          <w:tab w:val="left" w:pos="720"/>
          <w:tab w:val="center" w:pos="4896"/>
          <w:tab w:val="right" w:pos="943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2. Opis przedmiotu zamówienia:</w:t>
      </w:r>
    </w:p>
    <w:p w14:paraId="7B6936CA" w14:textId="77777777" w:rsidR="00C9577E" w:rsidRDefault="00C9577E" w:rsidP="00977FC9">
      <w:pPr>
        <w:pStyle w:val="Akapitzlist"/>
        <w:numPr>
          <w:ilvl w:val="0"/>
          <w:numId w:val="17"/>
        </w:numPr>
        <w:tabs>
          <w:tab w:val="center" w:pos="5616"/>
          <w:tab w:val="right" w:pos="10152"/>
        </w:tabs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C9577E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Przedmiotem zamówienia jest kompleksowa realizacja materiałów filmowych promujących partnerstwo pięciu uzdrowisk pogranicza polsko-litewskiego w ramach projektu „Partnerstwo uzdrowisk dla rozwoju pogranicza” (LTPL00355 – Health Resorts) współfinansowanego ze środków Programu Współpracy Transgranicznej Interreg VI-A Litwa–Polska 2021–2027. </w:t>
      </w:r>
    </w:p>
    <w:p w14:paraId="680BE62D" w14:textId="47574E72" w:rsidR="00977FC9" w:rsidRPr="00977FC9" w:rsidRDefault="00BE73D4" w:rsidP="00977FC9">
      <w:pPr>
        <w:pStyle w:val="Akapitzlist"/>
        <w:numPr>
          <w:ilvl w:val="0"/>
          <w:numId w:val="17"/>
        </w:numPr>
        <w:tabs>
          <w:tab w:val="center" w:pos="5616"/>
          <w:tab w:val="right" w:pos="10152"/>
        </w:tabs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>
        <w:rPr>
          <w:rFonts w:asciiTheme="minorHAnsi" w:hAnsiTheme="minorHAnsi" w:cstheme="minorHAnsi"/>
          <w:color w:val="auto"/>
          <w:sz w:val="24"/>
          <w:szCs w:val="24"/>
          <w:lang w:eastAsia="ar-SA"/>
        </w:rPr>
        <w:t>Opis</w:t>
      </w:r>
      <w:r w:rsidR="00977FC9" w:rsidRPr="00977FC9">
        <w:rPr>
          <w:rFonts w:asciiTheme="minorHAnsi" w:hAnsiTheme="minorHAnsi" w:cstheme="minorHAnsi"/>
          <w:color w:val="auto"/>
          <w:sz w:val="24"/>
          <w:szCs w:val="24"/>
          <w:lang w:eastAsia="ar-SA"/>
        </w:rPr>
        <w:t xml:space="preserve"> przedmiotu zamówienia (OPZ) znajduje się w załączniku nr </w:t>
      </w:r>
      <w:r w:rsidR="00977FC9">
        <w:rPr>
          <w:rFonts w:asciiTheme="minorHAnsi" w:hAnsiTheme="minorHAnsi" w:cstheme="minorHAnsi"/>
          <w:color w:val="auto"/>
          <w:sz w:val="24"/>
          <w:szCs w:val="24"/>
          <w:lang w:eastAsia="ar-SA"/>
        </w:rPr>
        <w:t>2</w:t>
      </w:r>
      <w:r w:rsidR="00977FC9" w:rsidRPr="00977FC9">
        <w:rPr>
          <w:rFonts w:asciiTheme="minorHAnsi" w:hAnsiTheme="minorHAnsi" w:cstheme="minorHAnsi"/>
          <w:color w:val="auto"/>
          <w:sz w:val="24"/>
          <w:szCs w:val="24"/>
          <w:lang w:eastAsia="ar-SA"/>
        </w:rPr>
        <w:t xml:space="preserve"> do niniejszego zapytania ofertowego.</w:t>
      </w:r>
    </w:p>
    <w:p w14:paraId="2C2383B1" w14:textId="57182D63" w:rsidR="0024471E" w:rsidRPr="00533AA9" w:rsidRDefault="0024471E" w:rsidP="00533AA9">
      <w:pPr>
        <w:tabs>
          <w:tab w:val="center" w:pos="5616"/>
          <w:tab w:val="right" w:pos="10152"/>
        </w:tabs>
        <w:jc w:val="both"/>
        <w:rPr>
          <w:rFonts w:asciiTheme="minorHAnsi" w:hAnsiTheme="minorHAnsi" w:cstheme="minorHAnsi"/>
          <w:color w:val="auto"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Cs/>
          <w:sz w:val="24"/>
          <w:szCs w:val="24"/>
          <w:lang w:eastAsia="ar-SA"/>
        </w:rPr>
        <w:tab/>
      </w:r>
    </w:p>
    <w:p w14:paraId="2B97D870" w14:textId="097C1DB9" w:rsidR="00463853" w:rsidRPr="00463853" w:rsidRDefault="0024471E" w:rsidP="00463853">
      <w:pPr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3.Przedmiot zamówienia opisany został wg następujących kodów (CPV):  </w:t>
      </w:r>
    </w:p>
    <w:p w14:paraId="0AD57AA0" w14:textId="0215AD3A" w:rsidR="00C9577E" w:rsidRPr="00C9577E" w:rsidRDefault="00C9577E" w:rsidP="00C9577E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  <w:r w:rsidRPr="00C9577E">
        <w:rPr>
          <w:rFonts w:asciiTheme="minorHAnsi" w:eastAsia="Times New Roman" w:hAnsiTheme="minorHAnsi" w:cstheme="minorHAnsi"/>
          <w:bCs/>
          <w:szCs w:val="24"/>
          <w:lang w:eastAsia="ar-SA"/>
        </w:rPr>
        <w:t>92111200-4</w:t>
      </w:r>
      <w:r w:rsidR="00BE73D4" w:rsidRPr="00BE73D4">
        <w:rPr>
          <w:rFonts w:asciiTheme="minorHAnsi" w:eastAsia="Times New Roman" w:hAnsiTheme="minorHAnsi" w:cstheme="minorHAnsi"/>
          <w:bCs/>
          <w:szCs w:val="24"/>
          <w:lang w:eastAsia="ar-SA"/>
        </w:rPr>
        <w:t xml:space="preserve"> </w:t>
      </w:r>
      <w:r w:rsidRPr="00C9577E">
        <w:rPr>
          <w:rFonts w:asciiTheme="minorHAnsi" w:eastAsia="Times New Roman" w:hAnsiTheme="minorHAnsi" w:cstheme="minorHAnsi"/>
          <w:bCs/>
          <w:szCs w:val="24"/>
          <w:lang w:eastAsia="ar-SA"/>
        </w:rPr>
        <w:t>Produkcja filmów reklamowych, propagandowych i informacyjnych i taśm wideo</w:t>
      </w:r>
      <w:r w:rsidR="00BE73D4">
        <w:rPr>
          <w:rFonts w:asciiTheme="minorHAnsi" w:eastAsia="Times New Roman" w:hAnsiTheme="minorHAnsi" w:cstheme="minorHAnsi"/>
          <w:bCs/>
          <w:szCs w:val="24"/>
          <w:lang w:eastAsia="ar-SA"/>
        </w:rPr>
        <w:t>;</w:t>
      </w:r>
    </w:p>
    <w:p w14:paraId="2A3EF826" w14:textId="29E0194B" w:rsidR="00C9577E" w:rsidRDefault="00C9577E" w:rsidP="00C9577E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  <w:r w:rsidRPr="00C9577E">
        <w:rPr>
          <w:rFonts w:asciiTheme="minorHAnsi" w:eastAsia="Times New Roman" w:hAnsiTheme="minorHAnsi" w:cstheme="minorHAnsi"/>
          <w:bCs/>
          <w:szCs w:val="24"/>
          <w:lang w:eastAsia="ar-SA"/>
        </w:rPr>
        <w:t>92111250-9</w:t>
      </w:r>
      <w:r>
        <w:rPr>
          <w:rFonts w:asciiTheme="minorHAnsi" w:eastAsia="Times New Roman" w:hAnsiTheme="minorHAnsi" w:cstheme="minorHAnsi"/>
          <w:bCs/>
          <w:szCs w:val="24"/>
          <w:lang w:eastAsia="ar-SA"/>
        </w:rPr>
        <w:t xml:space="preserve"> </w:t>
      </w:r>
      <w:r w:rsidRPr="00C9577E">
        <w:rPr>
          <w:rFonts w:asciiTheme="minorHAnsi" w:eastAsia="Times New Roman" w:hAnsiTheme="minorHAnsi" w:cstheme="minorHAnsi"/>
          <w:bCs/>
          <w:szCs w:val="24"/>
          <w:lang w:eastAsia="ar-SA"/>
        </w:rPr>
        <w:t>Produkcja filmów informacyjnych</w:t>
      </w:r>
      <w:r>
        <w:rPr>
          <w:rFonts w:asciiTheme="minorHAnsi" w:eastAsia="Times New Roman" w:hAnsiTheme="minorHAnsi" w:cstheme="minorHAnsi"/>
          <w:bCs/>
          <w:szCs w:val="24"/>
          <w:lang w:eastAsia="ar-SA"/>
        </w:rPr>
        <w:t>;</w:t>
      </w:r>
    </w:p>
    <w:p w14:paraId="1C6D5FE2" w14:textId="5F8266CD" w:rsidR="00C9577E" w:rsidRDefault="00C9577E" w:rsidP="00C9577E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  <w:r w:rsidRPr="00C9577E">
        <w:rPr>
          <w:rFonts w:asciiTheme="minorHAnsi" w:eastAsia="Times New Roman" w:hAnsiTheme="minorHAnsi" w:cstheme="minorHAnsi"/>
          <w:bCs/>
          <w:szCs w:val="24"/>
          <w:lang w:eastAsia="ar-SA"/>
        </w:rPr>
        <w:t>92111210-7</w:t>
      </w:r>
      <w:r>
        <w:rPr>
          <w:rFonts w:asciiTheme="minorHAnsi" w:eastAsia="Times New Roman" w:hAnsiTheme="minorHAnsi" w:cstheme="minorHAnsi"/>
          <w:bCs/>
          <w:szCs w:val="24"/>
          <w:lang w:eastAsia="ar-SA"/>
        </w:rPr>
        <w:t xml:space="preserve"> </w:t>
      </w:r>
      <w:r w:rsidRPr="00C9577E">
        <w:rPr>
          <w:rFonts w:asciiTheme="minorHAnsi" w:eastAsia="Times New Roman" w:hAnsiTheme="minorHAnsi" w:cstheme="minorHAnsi"/>
          <w:bCs/>
          <w:szCs w:val="24"/>
          <w:lang w:eastAsia="ar-SA"/>
        </w:rPr>
        <w:t>Produkcja filmów reklamowych</w:t>
      </w:r>
      <w:r>
        <w:rPr>
          <w:rFonts w:asciiTheme="minorHAnsi" w:eastAsia="Times New Roman" w:hAnsiTheme="minorHAnsi" w:cstheme="minorHAnsi"/>
          <w:bCs/>
          <w:szCs w:val="24"/>
          <w:lang w:eastAsia="ar-SA"/>
        </w:rPr>
        <w:t>.</w:t>
      </w:r>
    </w:p>
    <w:p w14:paraId="6F2C1734" w14:textId="77777777" w:rsidR="007663DB" w:rsidRDefault="007663DB" w:rsidP="00463853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</w:p>
    <w:p w14:paraId="325D8DDB" w14:textId="77777777" w:rsidR="00463853" w:rsidRPr="00533AA9" w:rsidRDefault="00463853" w:rsidP="00463853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</w:p>
    <w:p w14:paraId="1CBFBAA4" w14:textId="77777777" w:rsidR="0024471E" w:rsidRPr="00533AA9" w:rsidRDefault="0024471E" w:rsidP="00533AA9">
      <w:pPr>
        <w:tabs>
          <w:tab w:val="center" w:pos="4896"/>
          <w:tab w:val="right" w:pos="9432"/>
        </w:tabs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4. O udzielenie zamówienia mogą ubiegać się podmioty, które:</w:t>
      </w:r>
    </w:p>
    <w:p w14:paraId="51D84CF2" w14:textId="77777777" w:rsidR="0089638E" w:rsidRDefault="0089638E" w:rsidP="0089638E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89638E">
        <w:rPr>
          <w:rFonts w:asciiTheme="minorHAnsi" w:hAnsiTheme="minorHAnsi" w:cstheme="minorHAnsi"/>
          <w:sz w:val="24"/>
          <w:szCs w:val="24"/>
          <w:lang w:eastAsia="ar-SA"/>
        </w:rPr>
        <w:t>Posiadają wiedzę i doświadczenie niezbędne do należytej realizacji zamówienia.</w:t>
      </w:r>
    </w:p>
    <w:p w14:paraId="55ED98AB" w14:textId="2DB145C6" w:rsidR="0089638E" w:rsidRPr="008D0F3B" w:rsidRDefault="00D960A8" w:rsidP="008D0F3B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8D0F3B">
        <w:rPr>
          <w:rFonts w:asciiTheme="minorHAnsi" w:hAnsiTheme="minorHAnsi" w:cstheme="minorHAnsi"/>
          <w:sz w:val="24"/>
          <w:szCs w:val="24"/>
          <w:lang w:eastAsia="ar-SA"/>
        </w:rPr>
        <w:t xml:space="preserve">W </w:t>
      </w:r>
      <w:r w:rsidR="0089638E" w:rsidRPr="008D0F3B">
        <w:rPr>
          <w:rFonts w:asciiTheme="minorHAnsi" w:hAnsiTheme="minorHAnsi" w:cstheme="minorHAnsi"/>
          <w:sz w:val="24"/>
          <w:szCs w:val="24"/>
          <w:lang w:eastAsia="ar-SA"/>
        </w:rPr>
        <w:t>okresie ostatnich 3 lat przed upływem terminu składania ofert (a jeżeli okres prowadzenia działalności jest krótszy – w tym okresie),</w:t>
      </w:r>
      <w:r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89638E" w:rsidRPr="008D0F3B">
        <w:rPr>
          <w:rFonts w:asciiTheme="minorHAnsi" w:hAnsiTheme="minorHAnsi" w:cstheme="minorHAnsi"/>
          <w:sz w:val="24"/>
          <w:szCs w:val="24"/>
          <w:lang w:eastAsia="ar-SA"/>
        </w:rPr>
        <w:t>co najmniej</w:t>
      </w:r>
      <w:r w:rsidR="008D0F3B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89638E" w:rsidRPr="008D0F3B">
        <w:rPr>
          <w:rFonts w:asciiTheme="minorHAnsi" w:hAnsiTheme="minorHAnsi" w:cstheme="minorHAnsi"/>
          <w:sz w:val="24"/>
          <w:szCs w:val="24"/>
          <w:lang w:eastAsia="ar-SA"/>
        </w:rPr>
        <w:t>2 usług polegających na realizacji filmów promocyjnyc</w:t>
      </w:r>
      <w:r w:rsidR="008D0F3B" w:rsidRPr="008D0F3B">
        <w:rPr>
          <w:rFonts w:asciiTheme="minorHAnsi" w:hAnsiTheme="minorHAnsi" w:cstheme="minorHAnsi"/>
          <w:sz w:val="24"/>
          <w:szCs w:val="24"/>
          <w:lang w:eastAsia="ar-SA"/>
        </w:rPr>
        <w:t>h,</w:t>
      </w:r>
      <w:r w:rsidR="0089638E" w:rsidRPr="008D0F3B">
        <w:rPr>
          <w:rFonts w:asciiTheme="minorHAnsi" w:hAnsiTheme="minorHAnsi" w:cstheme="minorHAnsi"/>
          <w:sz w:val="24"/>
          <w:szCs w:val="24"/>
          <w:lang w:eastAsia="ar-SA"/>
        </w:rPr>
        <w:t xml:space="preserve"> z których przynajmniej jedna dotyczyła promocji regionu, produktu turystycznego lub </w:t>
      </w:r>
      <w:r w:rsidR="00EE6390">
        <w:rPr>
          <w:rFonts w:asciiTheme="minorHAnsi" w:hAnsiTheme="minorHAnsi" w:cstheme="minorHAnsi"/>
          <w:sz w:val="24"/>
          <w:szCs w:val="24"/>
          <w:lang w:eastAsia="ar-SA"/>
        </w:rPr>
        <w:t>marki turystycznej</w:t>
      </w:r>
      <w:r w:rsidR="0089638E" w:rsidRPr="008D0F3B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0874F9B4" w14:textId="363DB9DA" w:rsidR="0089638E" w:rsidRPr="008D0F3B" w:rsidRDefault="0089638E" w:rsidP="008D0F3B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8D0F3B">
        <w:rPr>
          <w:rFonts w:asciiTheme="minorHAnsi" w:hAnsiTheme="minorHAnsi" w:cstheme="minorHAnsi"/>
          <w:sz w:val="24"/>
          <w:szCs w:val="24"/>
          <w:lang w:eastAsia="ar-SA"/>
        </w:rPr>
        <w:t>Dysponują odpowiednim potencjałem technicznym umożliwiającym realizację zamówienia,</w:t>
      </w:r>
      <w:r w:rsidR="008D0F3B">
        <w:rPr>
          <w:rFonts w:asciiTheme="minorHAnsi" w:hAnsiTheme="minorHAnsi" w:cstheme="minorHAnsi"/>
          <w:sz w:val="24"/>
          <w:szCs w:val="24"/>
          <w:lang w:eastAsia="ar-SA"/>
        </w:rPr>
        <w:br/>
      </w:r>
      <w:r w:rsidRPr="008D0F3B">
        <w:rPr>
          <w:rFonts w:asciiTheme="minorHAnsi" w:hAnsiTheme="minorHAnsi" w:cstheme="minorHAnsi"/>
          <w:sz w:val="24"/>
          <w:szCs w:val="24"/>
          <w:lang w:eastAsia="ar-SA"/>
        </w:rPr>
        <w:t>w szczególności sprzętem do realizacji zdjęć filmowych w jakości minimum 4K oraz sprzętem umożliwiającym wykonywanie zdjęć lotniczych zgodnie z obowiązującymi przepisami.</w:t>
      </w:r>
    </w:p>
    <w:p w14:paraId="45558712" w14:textId="77777777" w:rsidR="008D0F3B" w:rsidRPr="008D0F3B" w:rsidRDefault="0089638E" w:rsidP="007A54BC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eastAsia="ar-SA"/>
        </w:rPr>
      </w:pPr>
      <w:r w:rsidRPr="008D0F3B">
        <w:rPr>
          <w:rFonts w:asciiTheme="minorHAnsi" w:hAnsiTheme="minorHAnsi" w:cstheme="minorHAnsi"/>
          <w:sz w:val="24"/>
          <w:szCs w:val="24"/>
          <w:lang w:eastAsia="ar-SA"/>
        </w:rPr>
        <w:t>Znajdują się w sytuacji ekonomicznej i finansowej zapewniającej prawidłową realizację zamówienia.</w:t>
      </w:r>
    </w:p>
    <w:p w14:paraId="2AD53686" w14:textId="3E5E5E54" w:rsidR="00533AA9" w:rsidRPr="008D0F3B" w:rsidRDefault="0089638E" w:rsidP="007A54BC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  <w:lang w:eastAsia="ar-SA"/>
        </w:rPr>
      </w:pPr>
      <w:r w:rsidRPr="008D0F3B">
        <w:rPr>
          <w:rFonts w:asciiTheme="minorHAnsi" w:hAnsiTheme="minorHAnsi" w:cstheme="minorHAnsi"/>
          <w:sz w:val="24"/>
          <w:szCs w:val="24"/>
          <w:lang w:eastAsia="ar-SA"/>
        </w:rPr>
        <w:lastRenderedPageBreak/>
        <w:t>Nie podlegają wykluczeniu z postępowania na podstawie przepisów obowiązującego prawa oraz nie znajdują się w stanie likwidacji ani upadłości.</w:t>
      </w:r>
    </w:p>
    <w:p w14:paraId="41D91D60" w14:textId="77777777" w:rsidR="00D960A8" w:rsidRDefault="00D960A8" w:rsidP="00EE6390">
      <w:pPr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Zamawiający może wezwać Oferenta do wyjaśnień na każdym etapie zapytania ofertowego.</w:t>
      </w:r>
    </w:p>
    <w:p w14:paraId="7B81C514" w14:textId="35B37D42" w:rsidR="00EE6390" w:rsidRPr="00EE6390" w:rsidRDefault="00D960A8" w:rsidP="00EE6390">
      <w:pPr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</w:t>
      </w:r>
    </w:p>
    <w:p w14:paraId="51777E7F" w14:textId="73087B82" w:rsidR="0024471E" w:rsidRPr="00533AA9" w:rsidRDefault="0024471E" w:rsidP="00533AA9">
      <w:pPr>
        <w:jc w:val="both"/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5</w:t>
      </w:r>
      <w:r w:rsidRPr="00533AA9">
        <w:rPr>
          <w:rStyle w:val="Hipercze"/>
          <w:rFonts w:asciiTheme="minorHAnsi" w:eastAsia="TTE1487C70t00" w:hAnsiTheme="minorHAnsi" w:cstheme="minorHAnsi"/>
          <w:b/>
          <w:bCs/>
          <w:color w:val="auto"/>
          <w:sz w:val="24"/>
          <w:szCs w:val="24"/>
          <w:u w:val="none"/>
        </w:rPr>
        <w:t>.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 Termin realizacji </w:t>
      </w:r>
      <w:r w:rsidR="007663DB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usługi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:</w:t>
      </w:r>
    </w:p>
    <w:p w14:paraId="367A5025" w14:textId="6A8D0F0F" w:rsidR="007663DB" w:rsidRDefault="0089638E" w:rsidP="007663DB">
      <w:pPr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sz w:val="24"/>
          <w:szCs w:val="24"/>
        </w:rPr>
      </w:pPr>
      <w:r>
        <w:rPr>
          <w:rFonts w:asciiTheme="minorHAnsi" w:eastAsia="Lucida Sans Unicode" w:hAnsiTheme="minorHAnsi" w:cstheme="minorHAnsi"/>
          <w:sz w:val="24"/>
          <w:szCs w:val="24"/>
        </w:rPr>
        <w:t xml:space="preserve">30 </w:t>
      </w:r>
      <w:r w:rsidR="00EE6390">
        <w:rPr>
          <w:rFonts w:asciiTheme="minorHAnsi" w:eastAsia="Lucida Sans Unicode" w:hAnsiTheme="minorHAnsi" w:cstheme="minorHAnsi"/>
          <w:sz w:val="24"/>
          <w:szCs w:val="24"/>
        </w:rPr>
        <w:t>lipca</w:t>
      </w:r>
      <w:r>
        <w:rPr>
          <w:rFonts w:asciiTheme="minorHAnsi" w:eastAsia="Lucida Sans Unicode" w:hAnsiTheme="minorHAnsi" w:cstheme="minorHAnsi"/>
          <w:sz w:val="24"/>
          <w:szCs w:val="24"/>
        </w:rPr>
        <w:t xml:space="preserve"> 2027 r.</w:t>
      </w:r>
    </w:p>
    <w:p w14:paraId="0A41B7C9" w14:textId="77777777" w:rsidR="007663DB" w:rsidRPr="007663DB" w:rsidRDefault="007663DB" w:rsidP="007663DB">
      <w:pPr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sz w:val="24"/>
          <w:szCs w:val="24"/>
        </w:rPr>
      </w:pPr>
    </w:p>
    <w:p w14:paraId="450F78C5" w14:textId="77777777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6. Tryb postępowania</w:t>
      </w:r>
    </w:p>
    <w:p w14:paraId="7D98F8D3" w14:textId="320F92C9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1) Postępowanie przeprowadzone jest w trybie </w:t>
      </w: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Zapytania ofertowego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 w</w:t>
      </w:r>
      <w:r w:rsidRP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 oparciu</w:t>
      </w:r>
      <w:r w:rsid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o zarządzenie Burmistrza Gołdapi </w:t>
      </w:r>
      <w:r w:rsidRPr="00533AA9">
        <w:rPr>
          <w:rFonts w:asciiTheme="minorHAnsi" w:hAnsiTheme="minorHAnsi" w:cstheme="minorHAnsi"/>
          <w:sz w:val="24"/>
          <w:szCs w:val="24"/>
        </w:rPr>
        <w:t xml:space="preserve">nr </w:t>
      </w:r>
      <w:r w:rsidR="002E3803" w:rsidRPr="002E3803">
        <w:rPr>
          <w:rFonts w:asciiTheme="minorHAnsi" w:hAnsiTheme="minorHAnsi" w:cstheme="minorHAnsi"/>
          <w:sz w:val="24"/>
          <w:szCs w:val="24"/>
        </w:rPr>
        <w:t>653/XII/2025 z 31 grudnia 2025 r.</w:t>
      </w:r>
      <w:r w:rsidR="002E3803">
        <w:rPr>
          <w:rFonts w:asciiTheme="minorHAnsi" w:hAnsiTheme="minorHAnsi" w:cstheme="minorHAnsi"/>
          <w:sz w:val="24"/>
          <w:szCs w:val="24"/>
        </w:rPr>
        <w:t xml:space="preserve"> </w:t>
      </w:r>
      <w:r w:rsidR="002E3803" w:rsidRPr="002E3803">
        <w:rPr>
          <w:rFonts w:asciiTheme="minorHAnsi" w:hAnsiTheme="minorHAnsi" w:cstheme="minorHAnsi"/>
          <w:sz w:val="24"/>
          <w:szCs w:val="24"/>
        </w:rPr>
        <w:t>w sprawie określenia regulaminu udzielania zamówień na dostawy, usługi i roboty budowlane realizowane przez Gminę Gołdap, których wartość nie przekracza kwoty 170 000 zł</w:t>
      </w:r>
      <w:r w:rsidRPr="00533AA9">
        <w:rPr>
          <w:rFonts w:asciiTheme="minorHAnsi" w:hAnsiTheme="minorHAnsi" w:cstheme="minorHAnsi"/>
          <w:sz w:val="24"/>
          <w:szCs w:val="24"/>
        </w:rPr>
        <w:t>.</w:t>
      </w:r>
    </w:p>
    <w:p w14:paraId="708EBFFE" w14:textId="5C642AF8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2)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Zamawiający zastrzega sobie prawo do zmiany treści zamówienia, przesunięcia terminu składania ofert oraz odstąpienia od niniejszego zapytania, na każdym jego etapie, bez podania przyczyny i nie będzie rościł żadnych roszczeń po stronie </w:t>
      </w:r>
      <w:r w:rsidR="00BE373D">
        <w:rPr>
          <w:rFonts w:asciiTheme="minorHAnsi" w:hAnsiTheme="minorHAnsi" w:cstheme="minorHAnsi"/>
          <w:sz w:val="24"/>
          <w:szCs w:val="24"/>
          <w:lang w:eastAsia="ar-SA"/>
        </w:rPr>
        <w:t>Oferenta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. </w:t>
      </w:r>
    </w:p>
    <w:p w14:paraId="2F687187" w14:textId="4F76631A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 xml:space="preserve">3) </w:t>
      </w:r>
      <w:r w:rsidR="00BE373D">
        <w:rPr>
          <w:rFonts w:asciiTheme="minorHAnsi" w:hAnsiTheme="minorHAnsi" w:cstheme="minorHAnsi"/>
          <w:sz w:val="24"/>
          <w:szCs w:val="24"/>
        </w:rPr>
        <w:t>Oferent</w:t>
      </w:r>
      <w:r w:rsidRPr="00533AA9">
        <w:rPr>
          <w:rFonts w:asciiTheme="minorHAnsi" w:hAnsiTheme="minorHAnsi" w:cstheme="minorHAnsi"/>
          <w:sz w:val="24"/>
          <w:szCs w:val="24"/>
        </w:rPr>
        <w:t xml:space="preserve"> może zwrócić się z zapytaniem do Zamawiającego na piśmie lub mailowo</w:t>
      </w:r>
      <w:r w:rsidR="00BE373D">
        <w:rPr>
          <w:rFonts w:asciiTheme="minorHAnsi" w:hAnsiTheme="minorHAnsi" w:cstheme="minorHAnsi"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>z pytaniami</w:t>
      </w:r>
      <w:r w:rsidR="00BE373D">
        <w:rPr>
          <w:rFonts w:asciiTheme="minorHAnsi" w:hAnsiTheme="minorHAnsi" w:cstheme="minorHAnsi"/>
          <w:sz w:val="24"/>
          <w:szCs w:val="24"/>
        </w:rPr>
        <w:br/>
      </w:r>
      <w:r w:rsidRPr="00533AA9">
        <w:rPr>
          <w:rFonts w:asciiTheme="minorHAnsi" w:hAnsiTheme="minorHAnsi" w:cstheme="minorHAnsi"/>
          <w:sz w:val="24"/>
          <w:szCs w:val="24"/>
        </w:rPr>
        <w:t>o wyjaśnienie warunków realizacji przedmiotu zamówienia, nie później jednak niż na dwa dni robocze przed terminem złożenia oferty.</w:t>
      </w:r>
    </w:p>
    <w:p w14:paraId="54D8246E" w14:textId="77777777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Fonts w:asciiTheme="minorHAnsi" w:hAnsiTheme="minorHAnsi" w:cstheme="minorHAnsi"/>
          <w:sz w:val="24"/>
          <w:szCs w:val="24"/>
        </w:rPr>
      </w:pPr>
    </w:p>
    <w:p w14:paraId="02FA6861" w14:textId="13D7089A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7.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Instrukcja dla </w:t>
      </w:r>
      <w:r w:rsidR="00BE373D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Oferenta </w:t>
      </w:r>
    </w:p>
    <w:p w14:paraId="5B83119A" w14:textId="77777777" w:rsidR="0024471E" w:rsidRPr="00533AA9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 xml:space="preserve">1) Oferta powinna być sporządzona na formularzu ofertowym stanowiącym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>załącznik nr 1.</w:t>
      </w:r>
    </w:p>
    <w:p w14:paraId="4E471BE9" w14:textId="77777777" w:rsidR="0024471E" w:rsidRPr="00533AA9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>2) Ofertę należy sporządzić z zachowaniem formy pisemnej</w:t>
      </w:r>
      <w:r w:rsidRPr="00533A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>pod rygorem nieważności.</w:t>
      </w:r>
    </w:p>
    <w:p w14:paraId="190697C2" w14:textId="10B47EA7" w:rsidR="0024471E" w:rsidRPr="00533AA9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>3) Ofertę należy umieścić w zamkniętej kopercie, uniemożliwiającej odczytanie jej zawartości bez uszkodzenia tego opakowania. Opakowanie powinno być opatrzone nazwą (firmą)</w:t>
      </w:r>
      <w:r w:rsidR="00533AA9">
        <w:rPr>
          <w:rFonts w:asciiTheme="minorHAnsi" w:hAnsiTheme="minorHAnsi" w:cstheme="minorHAnsi"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 xml:space="preserve">i adresem </w:t>
      </w:r>
      <w:r w:rsidR="00BE373D">
        <w:rPr>
          <w:rFonts w:asciiTheme="minorHAnsi" w:hAnsiTheme="minorHAnsi" w:cstheme="minorHAnsi"/>
          <w:sz w:val="24"/>
          <w:szCs w:val="24"/>
        </w:rPr>
        <w:t>Oferent</w:t>
      </w:r>
      <w:r w:rsidR="007663DB">
        <w:rPr>
          <w:rFonts w:asciiTheme="minorHAnsi" w:hAnsiTheme="minorHAnsi" w:cstheme="minorHAnsi"/>
          <w:sz w:val="24"/>
          <w:szCs w:val="24"/>
        </w:rPr>
        <w:t>a</w:t>
      </w:r>
      <w:r w:rsidRPr="00533AA9">
        <w:rPr>
          <w:rFonts w:asciiTheme="minorHAnsi" w:hAnsiTheme="minorHAnsi" w:cstheme="minorHAnsi"/>
          <w:sz w:val="24"/>
          <w:szCs w:val="24"/>
        </w:rPr>
        <w:t>,</w:t>
      </w:r>
      <w:r w:rsidR="00BE373D">
        <w:rPr>
          <w:rFonts w:asciiTheme="minorHAnsi" w:hAnsiTheme="minorHAnsi" w:cstheme="minorHAnsi"/>
          <w:sz w:val="24"/>
          <w:szCs w:val="24"/>
        </w:rPr>
        <w:br/>
      </w:r>
      <w:r w:rsidRPr="00533AA9">
        <w:rPr>
          <w:rFonts w:asciiTheme="minorHAnsi" w:hAnsiTheme="minorHAnsi" w:cstheme="minorHAnsi"/>
          <w:sz w:val="24"/>
          <w:szCs w:val="24"/>
        </w:rPr>
        <w:t>a także posiadać dodatkowe oznaczenie:</w:t>
      </w:r>
    </w:p>
    <w:p w14:paraId="2CF8A659" w14:textId="77777777" w:rsidR="0024471E" w:rsidRPr="00533AA9" w:rsidRDefault="0024471E" w:rsidP="00533AA9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Gmina Gołdap, Plac Zwycięstwa 14, 19-500 Gołdap,</w:t>
      </w:r>
    </w:p>
    <w:p w14:paraId="5A127900" w14:textId="473B7123" w:rsidR="0024471E" w:rsidRPr="00533AA9" w:rsidRDefault="0024471E" w:rsidP="00533AA9">
      <w:pPr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Oferta – </w:t>
      </w:r>
      <w:r w:rsidR="00013F14">
        <w:rPr>
          <w:rFonts w:asciiTheme="minorHAnsi" w:hAnsiTheme="minorHAnsi" w:cstheme="minorHAnsi"/>
          <w:b/>
          <w:bCs/>
          <w:sz w:val="24"/>
          <w:szCs w:val="24"/>
        </w:rPr>
        <w:t>K</w:t>
      </w:r>
      <w:r w:rsidR="00013F14" w:rsidRPr="00C9577E">
        <w:rPr>
          <w:rFonts w:asciiTheme="minorHAnsi" w:hAnsiTheme="minorHAnsi" w:cstheme="minorHAnsi"/>
          <w:b/>
          <w:bCs/>
          <w:sz w:val="24"/>
          <w:szCs w:val="24"/>
        </w:rPr>
        <w:t>ompleksowa realizacja materiałów filmowych promujących partnerstwo pięciu uzdrowisk</w:t>
      </w:r>
      <w:r w:rsidR="00013F14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013F14" w:rsidRPr="00C9577E">
        <w:rPr>
          <w:rFonts w:asciiTheme="minorHAnsi" w:hAnsiTheme="minorHAnsi" w:cstheme="minorHAnsi"/>
          <w:b/>
          <w:bCs/>
          <w:sz w:val="24"/>
          <w:szCs w:val="24"/>
        </w:rPr>
        <w:t>pogranicza polsko-litewskiego</w:t>
      </w:r>
    </w:p>
    <w:p w14:paraId="11B8D895" w14:textId="72404273" w:rsidR="0024471E" w:rsidRPr="00533AA9" w:rsidRDefault="0024471E" w:rsidP="00533AA9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Nie otwierać przed </w:t>
      </w:r>
      <w:r w:rsidR="00EE6390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E6390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2E380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>r. godz. 10.15.</w:t>
      </w:r>
    </w:p>
    <w:p w14:paraId="7B598EF6" w14:textId="770C6C8B" w:rsidR="0024471E" w:rsidRDefault="0024471E" w:rsidP="00D87597">
      <w:pPr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>4) Dopuszcza się złożenie oferty mailowo, wysyłając podpisan</w:t>
      </w:r>
      <w:r w:rsidR="00246A05">
        <w:rPr>
          <w:rFonts w:asciiTheme="minorHAnsi" w:hAnsiTheme="minorHAnsi" w:cstheme="minorHAnsi"/>
          <w:sz w:val="24"/>
          <w:szCs w:val="24"/>
        </w:rPr>
        <w:t>e</w:t>
      </w:r>
      <w:r w:rsidRPr="00533AA9">
        <w:rPr>
          <w:rFonts w:asciiTheme="minorHAnsi" w:hAnsiTheme="minorHAnsi" w:cstheme="minorHAnsi"/>
          <w:sz w:val="24"/>
          <w:szCs w:val="24"/>
        </w:rPr>
        <w:t xml:space="preserve"> dokument</w:t>
      </w:r>
      <w:r w:rsidR="00246A05">
        <w:rPr>
          <w:rFonts w:asciiTheme="minorHAnsi" w:hAnsiTheme="minorHAnsi" w:cstheme="minorHAnsi"/>
          <w:sz w:val="24"/>
          <w:szCs w:val="24"/>
        </w:rPr>
        <w:t>y</w:t>
      </w:r>
      <w:r w:rsidRPr="00533AA9">
        <w:rPr>
          <w:rFonts w:asciiTheme="minorHAnsi" w:hAnsiTheme="minorHAnsi" w:cstheme="minorHAnsi"/>
          <w:sz w:val="24"/>
          <w:szCs w:val="24"/>
        </w:rPr>
        <w:t xml:space="preserve"> na adres mailowy </w:t>
      </w:r>
      <w:hyperlink r:id="rId8" w:history="1">
        <w:r w:rsidRPr="00533AA9">
          <w:rPr>
            <w:rStyle w:val="Hipercze"/>
            <w:rFonts w:asciiTheme="minorHAnsi" w:eastAsiaTheme="majorEastAsia" w:hAnsiTheme="minorHAnsi" w:cstheme="minorHAnsi"/>
            <w:b/>
            <w:bCs/>
            <w:sz w:val="24"/>
            <w:szCs w:val="24"/>
          </w:rPr>
          <w:t>pom@goldap.pl</w:t>
        </w:r>
      </w:hyperlink>
      <w:r w:rsidRPr="00533AA9">
        <w:rPr>
          <w:rFonts w:asciiTheme="minorHAnsi" w:hAnsiTheme="minorHAnsi" w:cstheme="minorHAnsi"/>
          <w:sz w:val="24"/>
          <w:szCs w:val="24"/>
        </w:rPr>
        <w:t xml:space="preserve"> w tytule wiadomości wpisując „</w:t>
      </w:r>
      <w:r w:rsidR="00D960A8" w:rsidRPr="00D87597">
        <w:rPr>
          <w:rFonts w:asciiTheme="minorHAnsi" w:hAnsiTheme="minorHAnsi" w:cstheme="minorHAnsi"/>
          <w:sz w:val="24"/>
          <w:szCs w:val="24"/>
        </w:rPr>
        <w:t xml:space="preserve">Kompleksowa </w:t>
      </w:r>
      <w:r w:rsidR="00D87597" w:rsidRPr="00D87597">
        <w:rPr>
          <w:rFonts w:asciiTheme="minorHAnsi" w:hAnsiTheme="minorHAnsi" w:cstheme="minorHAnsi"/>
          <w:sz w:val="24"/>
          <w:szCs w:val="24"/>
        </w:rPr>
        <w:t>realizacja materiałów filmowych promujących partnerstwo pięciu uzdrowisk</w:t>
      </w:r>
      <w:r w:rsidR="00D87597">
        <w:rPr>
          <w:rFonts w:asciiTheme="minorHAnsi" w:hAnsiTheme="minorHAnsi" w:cstheme="minorHAnsi"/>
          <w:sz w:val="24"/>
          <w:szCs w:val="24"/>
        </w:rPr>
        <w:t xml:space="preserve"> </w:t>
      </w:r>
      <w:r w:rsidR="00D87597" w:rsidRPr="00D87597">
        <w:rPr>
          <w:rFonts w:asciiTheme="minorHAnsi" w:hAnsiTheme="minorHAnsi" w:cstheme="minorHAnsi"/>
          <w:sz w:val="24"/>
          <w:szCs w:val="24"/>
        </w:rPr>
        <w:t>pogranicza polsko-litewskiego</w:t>
      </w:r>
      <w:r w:rsidR="00246A05">
        <w:rPr>
          <w:rFonts w:asciiTheme="minorHAnsi" w:hAnsiTheme="minorHAnsi" w:cstheme="minorHAnsi"/>
          <w:sz w:val="24"/>
          <w:szCs w:val="24"/>
        </w:rPr>
        <w:t>.</w:t>
      </w:r>
    </w:p>
    <w:p w14:paraId="3CF59CA8" w14:textId="2B77DD3B" w:rsidR="00D87597" w:rsidRPr="00533AA9" w:rsidRDefault="00D87597" w:rsidP="00D8759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5) Dopuszcza się złożenie oferty </w:t>
      </w:r>
      <w:r w:rsidRPr="00D87597">
        <w:rPr>
          <w:rFonts w:asciiTheme="minorHAnsi" w:hAnsiTheme="minorHAnsi" w:cstheme="minorHAnsi"/>
          <w:sz w:val="24"/>
          <w:szCs w:val="24"/>
        </w:rPr>
        <w:t>za pośrednictwem platformy e-doręczeń na adres:</w:t>
      </w:r>
      <w:r w:rsidR="00246A05">
        <w:rPr>
          <w:rFonts w:asciiTheme="minorHAnsi" w:hAnsiTheme="minorHAnsi" w:cstheme="minorHAnsi"/>
          <w:sz w:val="24"/>
          <w:szCs w:val="24"/>
        </w:rPr>
        <w:t xml:space="preserve"> </w:t>
      </w:r>
      <w:r w:rsidRPr="00D87597">
        <w:rPr>
          <w:rFonts w:asciiTheme="minorHAnsi" w:hAnsiTheme="minorHAnsi" w:cstheme="minorHAnsi"/>
          <w:sz w:val="24"/>
          <w:szCs w:val="24"/>
        </w:rPr>
        <w:t>AE:PL-96251-38646-GCDFA-24</w:t>
      </w:r>
      <w:r>
        <w:rPr>
          <w:rFonts w:asciiTheme="minorHAnsi" w:hAnsiTheme="minorHAnsi" w:cstheme="minorHAnsi"/>
          <w:sz w:val="24"/>
          <w:szCs w:val="24"/>
        </w:rPr>
        <w:t xml:space="preserve"> z opisem „</w:t>
      </w:r>
      <w:r w:rsidRPr="00D87597">
        <w:rPr>
          <w:rFonts w:asciiTheme="minorHAnsi" w:hAnsiTheme="minorHAnsi" w:cstheme="minorHAnsi"/>
          <w:sz w:val="24"/>
          <w:szCs w:val="24"/>
        </w:rPr>
        <w:t>Kompleksowa realizacja materiałów filmowych promujących partnerstwo pięciu uzdrowisk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87597">
        <w:rPr>
          <w:rFonts w:asciiTheme="minorHAnsi" w:hAnsiTheme="minorHAnsi" w:cstheme="minorHAnsi"/>
          <w:sz w:val="24"/>
          <w:szCs w:val="24"/>
        </w:rPr>
        <w:t>pogranicza polsko-litewskiego</w:t>
      </w:r>
      <w:r>
        <w:rPr>
          <w:rFonts w:asciiTheme="minorHAnsi" w:hAnsiTheme="minorHAnsi" w:cstheme="minorHAnsi"/>
          <w:sz w:val="24"/>
          <w:szCs w:val="24"/>
        </w:rPr>
        <w:t>”</w:t>
      </w:r>
      <w:r w:rsidR="00246A05">
        <w:rPr>
          <w:rFonts w:asciiTheme="minorHAnsi" w:hAnsiTheme="minorHAnsi" w:cstheme="minorHAnsi"/>
          <w:sz w:val="24"/>
          <w:szCs w:val="24"/>
        </w:rPr>
        <w:t>.</w:t>
      </w:r>
    </w:p>
    <w:p w14:paraId="35CE7478" w14:textId="7DFD2B86" w:rsidR="0024471E" w:rsidRPr="00533AA9" w:rsidRDefault="00D87597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</w:t>
      </w:r>
      <w:r w:rsidR="0024471E" w:rsidRPr="00533AA9">
        <w:rPr>
          <w:rFonts w:asciiTheme="minorHAnsi" w:hAnsiTheme="minorHAnsi" w:cstheme="minorHAnsi"/>
          <w:sz w:val="24"/>
          <w:szCs w:val="24"/>
        </w:rPr>
        <w:t xml:space="preserve">) Ofertę należy złożyć w terminie </w:t>
      </w:r>
      <w:r w:rsidR="0024471E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EE6390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24471E" w:rsidRPr="00533A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E6390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24471E" w:rsidRPr="00533AA9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2E380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24471E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 r. do godz. 10.00.</w:t>
      </w:r>
    </w:p>
    <w:p w14:paraId="4C56F83C" w14:textId="01FEFA48" w:rsidR="0024471E" w:rsidRPr="00D0017F" w:rsidRDefault="00D87597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000000"/>
          <w:sz w:val="24"/>
          <w:szCs w:val="24"/>
          <w:u w:val="none"/>
        </w:rPr>
      </w:pP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7</w:t>
      </w:r>
      <w:r w:rsidR="0024471E"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) Otwarcie ofert nastąpi </w:t>
      </w:r>
      <w:r w:rsidR="00EE6390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E6390">
        <w:rPr>
          <w:rFonts w:asciiTheme="minorHAnsi" w:hAnsiTheme="minorHAnsi" w:cstheme="minorHAnsi"/>
          <w:b/>
          <w:bCs/>
          <w:sz w:val="24"/>
          <w:szCs w:val="24"/>
        </w:rPr>
        <w:t>10.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2E380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4471E"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r. o godz. 10.15, I piętro – pokój nr 12.</w:t>
      </w:r>
    </w:p>
    <w:p w14:paraId="3F7DEB11" w14:textId="74E05EAB" w:rsidR="0024471E" w:rsidRPr="00533AA9" w:rsidRDefault="00D87597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8</w:t>
      </w:r>
      <w:r w:rsidR="0024471E"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) Oferty złożone po terminie nie zostaną rozpatrzone.</w:t>
      </w:r>
    </w:p>
    <w:p w14:paraId="47AB3240" w14:textId="77777777" w:rsidR="00533AA9" w:rsidRPr="00533AA9" w:rsidRDefault="00533AA9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C76CF86" w14:textId="77777777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8. Miejsce złożenia oferty:</w:t>
      </w:r>
    </w:p>
    <w:p w14:paraId="5504256A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Urząd Miejski w Gołdapi</w:t>
      </w:r>
    </w:p>
    <w:p w14:paraId="1B1C3644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Plac Zwycięstwa 14, 19-500 Gołdap, 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Punkt Obsługi Mieszkańca – parter, pok. nr 3 </w:t>
      </w:r>
    </w:p>
    <w:p w14:paraId="245A919E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Fonts w:asciiTheme="minorHAnsi" w:hAnsiTheme="minorHAnsi" w:cstheme="minorHAnsi"/>
          <w:sz w:val="24"/>
          <w:szCs w:val="24"/>
        </w:rPr>
      </w:pPr>
    </w:p>
    <w:p w14:paraId="419115BE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9. Kryteria oceny ofert:</w:t>
      </w:r>
    </w:p>
    <w:p w14:paraId="75FBEE77" w14:textId="1AE631B3" w:rsidR="0024471E" w:rsidRDefault="0024471E" w:rsidP="00533AA9">
      <w:pPr>
        <w:tabs>
          <w:tab w:val="center" w:pos="7056"/>
          <w:tab w:val="right" w:pos="11592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Cena – </w:t>
      </w:r>
      <w:r w:rsidR="00EE6390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100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%</w:t>
      </w:r>
    </w:p>
    <w:p w14:paraId="7255D176" w14:textId="4489ABAF" w:rsidR="00013F14" w:rsidRDefault="00013F14" w:rsidP="00533AA9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asciiTheme="minorHAnsi" w:hAnsiTheme="minorHAnsi" w:cstheme="minorHAnsi"/>
          <w:color w:val="auto"/>
          <w:szCs w:val="24"/>
          <w:u w:val="none"/>
        </w:rPr>
      </w:pPr>
      <w:r w:rsidRPr="00013F14">
        <w:rPr>
          <w:rFonts w:asciiTheme="minorHAnsi" w:hAnsiTheme="minorHAnsi" w:cstheme="minorHAnsi"/>
          <w:szCs w:val="24"/>
        </w:rPr>
        <w:t xml:space="preserve">Oferta o najniższej cenie otrzyma maksymalnie </w:t>
      </w:r>
      <w:r w:rsidR="00EE6390">
        <w:rPr>
          <w:rFonts w:asciiTheme="minorHAnsi" w:hAnsiTheme="minorHAnsi" w:cstheme="minorHAnsi"/>
          <w:szCs w:val="24"/>
        </w:rPr>
        <w:t>100</w:t>
      </w:r>
      <w:r w:rsidRPr="00013F14">
        <w:rPr>
          <w:rFonts w:asciiTheme="minorHAnsi" w:hAnsiTheme="minorHAnsi" w:cstheme="minorHAnsi"/>
          <w:szCs w:val="24"/>
        </w:rPr>
        <w:t xml:space="preserve"> pkt. Pozostałym Wykonawcom zostanie przyznana proporcjonalnie mniejsza liczba punktów, obliczona według wzoru:</w:t>
      </w:r>
    </w:p>
    <w:p w14:paraId="32E87DE0" w14:textId="45E62AC4" w:rsidR="00013F14" w:rsidRDefault="0024471E" w:rsidP="00533AA9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asciiTheme="minorHAnsi" w:eastAsia="Times New Roman" w:hAnsiTheme="minorHAnsi" w:cstheme="minorHAnsi"/>
          <w:b/>
          <w:color w:val="auto"/>
          <w:szCs w:val="24"/>
          <w:u w:val="none"/>
        </w:rPr>
      </w:pPr>
      <w:r w:rsidRPr="00533AA9">
        <w:rPr>
          <w:rStyle w:val="Hipercze"/>
          <w:rFonts w:asciiTheme="minorHAnsi" w:eastAsia="Times New Roman" w:hAnsiTheme="minorHAnsi" w:cstheme="minorHAnsi"/>
          <w:b/>
          <w:color w:val="auto"/>
          <w:szCs w:val="24"/>
          <w:u w:val="none"/>
        </w:rPr>
        <w:t xml:space="preserve">(cena najniższa : cena badanej oferty) x </w:t>
      </w:r>
      <w:r w:rsidR="00EE6390">
        <w:rPr>
          <w:rStyle w:val="Hipercze"/>
          <w:rFonts w:asciiTheme="minorHAnsi" w:eastAsia="Times New Roman" w:hAnsiTheme="minorHAnsi" w:cstheme="minorHAnsi"/>
          <w:b/>
          <w:color w:val="auto"/>
          <w:szCs w:val="24"/>
          <w:u w:val="none"/>
        </w:rPr>
        <w:t>100</w:t>
      </w:r>
    </w:p>
    <w:p w14:paraId="18D65C22" w14:textId="32A7D925" w:rsidR="00013F14" w:rsidRPr="00013F14" w:rsidRDefault="00013F14" w:rsidP="00013F14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asciiTheme="minorHAnsi" w:eastAsia="Times New Roman" w:hAnsiTheme="minorHAnsi" w:cstheme="minorHAnsi"/>
          <w:b/>
          <w:color w:val="auto"/>
          <w:szCs w:val="24"/>
          <w:u w:val="none"/>
        </w:rPr>
      </w:pPr>
      <w:r w:rsidRPr="00013F14">
        <w:rPr>
          <w:rFonts w:asciiTheme="minorHAnsi" w:eastAsia="Times New Roman" w:hAnsiTheme="minorHAnsi" w:cstheme="minorHAnsi"/>
          <w:b/>
          <w:szCs w:val="24"/>
        </w:rPr>
        <w:t>Maksymalnie oferta może uzyskać 100 pkt.</w:t>
      </w:r>
    </w:p>
    <w:p w14:paraId="6853D80E" w14:textId="57E6B9A8" w:rsidR="0024471E" w:rsidRPr="00533AA9" w:rsidRDefault="0024471E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Fonts w:asciiTheme="minorHAnsi" w:eastAsia="Times New Roman" w:hAnsiTheme="minorHAnsi" w:cstheme="minorHAnsi"/>
          <w:iCs/>
          <w:szCs w:val="24"/>
          <w:lang w:eastAsia="ar-SA"/>
        </w:rPr>
      </w:pPr>
      <w:r w:rsidRPr="00533AA9">
        <w:rPr>
          <w:rFonts w:asciiTheme="minorHAnsi" w:eastAsia="Times New Roman" w:hAnsiTheme="minorHAnsi" w:cstheme="minorHAnsi"/>
          <w:szCs w:val="24"/>
          <w:lang w:eastAsia="ar-SA"/>
        </w:rPr>
        <w:t xml:space="preserve">Cena określona przez </w:t>
      </w:r>
      <w:r w:rsidR="00BE373D">
        <w:rPr>
          <w:rFonts w:asciiTheme="minorHAnsi" w:eastAsia="Times New Roman" w:hAnsiTheme="minorHAnsi" w:cstheme="minorHAnsi"/>
          <w:szCs w:val="24"/>
          <w:lang w:eastAsia="ar-SA"/>
        </w:rPr>
        <w:t>Oferenta</w:t>
      </w:r>
      <w:r w:rsidRPr="00533AA9">
        <w:rPr>
          <w:rFonts w:asciiTheme="minorHAnsi" w:eastAsia="Times New Roman" w:hAnsiTheme="minorHAnsi" w:cstheme="minorHAnsi"/>
          <w:szCs w:val="24"/>
          <w:lang w:eastAsia="ar-SA"/>
        </w:rPr>
        <w:t xml:space="preserve"> zostanie przyjęta na cały okres ważności umowy, nie będzie podlegała zmianom i waloryzacji</w:t>
      </w:r>
      <w:r w:rsidRPr="00533AA9">
        <w:rPr>
          <w:rFonts w:asciiTheme="minorHAnsi" w:eastAsia="Times New Roman" w:hAnsiTheme="minorHAnsi" w:cstheme="minorHAnsi"/>
          <w:iCs/>
          <w:szCs w:val="24"/>
          <w:lang w:eastAsia="ar-SA"/>
        </w:rPr>
        <w:t>.</w:t>
      </w:r>
    </w:p>
    <w:p w14:paraId="73949256" w14:textId="20483743" w:rsidR="0024471E" w:rsidRDefault="00BE373D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Style w:val="Hipercze"/>
          <w:rFonts w:asciiTheme="minorHAnsi" w:eastAsia="Times New Roman" w:hAnsiTheme="minorHAnsi" w:cstheme="minorHAnsi"/>
          <w:bCs/>
          <w:color w:val="auto"/>
          <w:szCs w:val="24"/>
          <w:lang w:eastAsia="ar-SA"/>
        </w:rPr>
      </w:pPr>
      <w:r>
        <w:rPr>
          <w:rFonts w:asciiTheme="minorHAnsi" w:eastAsia="Times New Roman" w:hAnsiTheme="minorHAnsi" w:cstheme="minorHAnsi"/>
          <w:iCs/>
          <w:szCs w:val="24"/>
          <w:lang w:eastAsia="ar-SA"/>
        </w:rPr>
        <w:t>Oferent</w:t>
      </w:r>
      <w:r w:rsidR="0024471E" w:rsidRPr="00533AA9">
        <w:rPr>
          <w:rFonts w:asciiTheme="minorHAnsi" w:eastAsia="Times New Roman" w:hAnsiTheme="minorHAnsi" w:cstheme="minorHAnsi"/>
          <w:iCs/>
          <w:szCs w:val="24"/>
          <w:lang w:eastAsia="ar-SA"/>
        </w:rPr>
        <w:t xml:space="preserve"> zobowiązany jest do podania łącznej ceny ryczałtowej wraz z należnym podatkiem VAT za wykonanie usługi objętej zamówieniem z uwzględnieniem wszystkich kosztów związanych z wykonaniem niniejszego zamówienia.</w:t>
      </w:r>
      <w:r w:rsidR="0024471E" w:rsidRPr="00533AA9">
        <w:rPr>
          <w:rFonts w:asciiTheme="minorHAnsi" w:eastAsia="Times New Roman" w:hAnsiTheme="minorHAnsi" w:cstheme="minorHAnsi"/>
          <w:szCs w:val="24"/>
          <w:lang w:eastAsia="ar-SA"/>
        </w:rPr>
        <w:t xml:space="preserve"> </w:t>
      </w:r>
      <w:r w:rsidR="0024471E" w:rsidRPr="00533AA9">
        <w:rPr>
          <w:rFonts w:asciiTheme="minorHAnsi" w:eastAsia="Times New Roman" w:hAnsiTheme="minorHAnsi" w:cstheme="minorHAnsi"/>
          <w:bCs/>
          <w:szCs w:val="24"/>
          <w:lang w:eastAsia="ar-SA"/>
        </w:rPr>
        <w:t xml:space="preserve">Cena musi być wyrażona w złotych polskich niezależnie od wchodzących w jej skład elementów. </w:t>
      </w:r>
      <w:r w:rsidR="0024471E" w:rsidRPr="00533AA9">
        <w:rPr>
          <w:rStyle w:val="Hipercze"/>
          <w:rFonts w:asciiTheme="minorHAnsi" w:eastAsia="Times New Roman" w:hAnsiTheme="minorHAnsi" w:cstheme="minorHAnsi"/>
          <w:bCs/>
          <w:color w:val="auto"/>
          <w:szCs w:val="24"/>
          <w:lang w:eastAsia="ar-SA"/>
        </w:rPr>
        <w:t xml:space="preserve">Cena może być tylko jedna, nie dopuszcza się wariantowości cen. </w:t>
      </w:r>
    </w:p>
    <w:p w14:paraId="2F021868" w14:textId="77777777" w:rsidR="00D14640" w:rsidRDefault="00D14640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asciiTheme="minorHAnsi" w:hAnsiTheme="minorHAnsi" w:cstheme="minorHAnsi"/>
          <w:szCs w:val="24"/>
        </w:rPr>
      </w:pPr>
      <w:r w:rsidRPr="00D14640">
        <w:rPr>
          <w:rFonts w:asciiTheme="minorHAnsi" w:hAnsiTheme="minorHAnsi" w:cstheme="minorHAnsi"/>
          <w:szCs w:val="24"/>
        </w:rPr>
        <w:t>Oferta niespełniająca wymagań formalnych, w szczególności niezawierająca wszystkich wymaganych załączników, podlega odrzuceniu.</w:t>
      </w:r>
    </w:p>
    <w:p w14:paraId="4E59AA30" w14:textId="77777777" w:rsidR="00EE6390" w:rsidRDefault="00EE6390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asciiTheme="minorHAnsi" w:hAnsiTheme="minorHAnsi" w:cstheme="minorHAnsi"/>
          <w:szCs w:val="24"/>
        </w:rPr>
      </w:pPr>
    </w:p>
    <w:p w14:paraId="18709767" w14:textId="326D87DE" w:rsidR="00533AA9" w:rsidRDefault="0024471E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asciiTheme="minorHAnsi" w:eastAsia="Times New Roman" w:hAnsiTheme="minorHAnsi" w:cstheme="minorHAnsi"/>
          <w:b/>
          <w:bCs/>
          <w:szCs w:val="24"/>
          <w:shd w:val="clear" w:color="auto" w:fill="FFFFFF"/>
        </w:rPr>
      </w:pPr>
      <w:r w:rsidRPr="00533AA9">
        <w:rPr>
          <w:rFonts w:asciiTheme="minorHAnsi" w:eastAsia="Times New Roman" w:hAnsiTheme="minorHAnsi" w:cstheme="minorHAnsi"/>
          <w:b/>
          <w:bCs/>
          <w:szCs w:val="24"/>
          <w:shd w:val="clear" w:color="auto" w:fill="FFFFFF"/>
        </w:rPr>
        <w:t>10. Ogłoszenie wyników</w:t>
      </w:r>
    </w:p>
    <w:p w14:paraId="0FC044E3" w14:textId="118914FF" w:rsidR="0024471E" w:rsidRPr="00533AA9" w:rsidRDefault="0024471E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asciiTheme="minorHAnsi" w:hAnsiTheme="minorHAnsi" w:cstheme="minorHAnsi"/>
          <w:szCs w:val="24"/>
          <w:shd w:val="clear" w:color="auto" w:fill="FFFFFF"/>
        </w:rPr>
      </w:pPr>
      <w:r w:rsidRPr="00533AA9">
        <w:rPr>
          <w:rFonts w:asciiTheme="minorHAnsi" w:hAnsiTheme="minorHAnsi" w:cstheme="minorHAnsi"/>
          <w:szCs w:val="24"/>
          <w:shd w:val="clear" w:color="auto" w:fill="FFFFFF"/>
        </w:rPr>
        <w:t xml:space="preserve">1. Zamawiający udzieli zamówienia </w:t>
      </w:r>
      <w:r w:rsidR="00BE373D">
        <w:rPr>
          <w:rFonts w:asciiTheme="minorHAnsi" w:hAnsiTheme="minorHAnsi" w:cstheme="minorHAnsi"/>
          <w:szCs w:val="24"/>
          <w:shd w:val="clear" w:color="auto" w:fill="FFFFFF"/>
        </w:rPr>
        <w:t>Oferentowi</w:t>
      </w:r>
      <w:r w:rsidRPr="00533AA9">
        <w:rPr>
          <w:rFonts w:asciiTheme="minorHAnsi" w:hAnsiTheme="minorHAnsi" w:cstheme="minorHAnsi"/>
          <w:szCs w:val="24"/>
          <w:shd w:val="clear" w:color="auto" w:fill="FFFFFF"/>
        </w:rPr>
        <w:t>, którego oferta odpowiada wszystkim wymaganiom określonym w niniejszym zapytaniu ofertowym, a która została oceniona jako najkorzystniejsza w oparciu o podane kryterium ceny.</w:t>
      </w:r>
    </w:p>
    <w:p w14:paraId="5E1F7947" w14:textId="7ADB4F7B" w:rsidR="0024471E" w:rsidRPr="00533AA9" w:rsidRDefault="0024471E" w:rsidP="00533AA9">
      <w:pPr>
        <w:tabs>
          <w:tab w:val="left" w:pos="12600"/>
          <w:tab w:val="center" w:pos="22896"/>
          <w:tab w:val="right" w:pos="27432"/>
        </w:tabs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33AA9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2. O wyborze oferty najkorzystniejszej Zamawiający niezwłocznie zawiadomi </w:t>
      </w:r>
      <w:r w:rsidR="00BE373D">
        <w:rPr>
          <w:rFonts w:asciiTheme="minorHAnsi" w:hAnsiTheme="minorHAnsi" w:cstheme="minorHAnsi"/>
          <w:sz w:val="24"/>
          <w:szCs w:val="24"/>
          <w:shd w:val="clear" w:color="auto" w:fill="FFFFFF"/>
        </w:rPr>
        <w:t>Oferentów</w:t>
      </w:r>
      <w:r w:rsidRPr="00533AA9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787C7733" w14:textId="77777777" w:rsidR="0024471E" w:rsidRPr="00533AA9" w:rsidRDefault="0024471E" w:rsidP="00533AA9">
      <w:pPr>
        <w:tabs>
          <w:tab w:val="left" w:pos="12600"/>
          <w:tab w:val="center" w:pos="22896"/>
          <w:tab w:val="right" w:pos="27432"/>
        </w:tabs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9F5DAA2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11. 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Osoby do kontaktu w zakresie przedmiotu zamówienia:</w:t>
      </w:r>
    </w:p>
    <w:p w14:paraId="47D16379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Damian Dzięcioł – tel. 87 615 60 48, email: damian.dzieciol@goldap.pl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ab/>
      </w:r>
    </w:p>
    <w:p w14:paraId="11A809EA" w14:textId="77777777" w:rsidR="0024471E" w:rsidRPr="00533AA9" w:rsidRDefault="0024471E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lang w:eastAsia="ar-SA"/>
        </w:rPr>
      </w:pPr>
    </w:p>
    <w:p w14:paraId="76910E20" w14:textId="77777777" w:rsidR="0024471E" w:rsidRPr="00533AA9" w:rsidRDefault="0024471E" w:rsidP="00533AA9">
      <w:pPr>
        <w:tabs>
          <w:tab w:val="left" w:pos="1859"/>
          <w:tab w:val="center" w:pos="6035"/>
          <w:tab w:val="right" w:pos="10571"/>
        </w:tabs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lastRenderedPageBreak/>
        <w:t>Informacja o podstawie wykluczenia</w:t>
      </w:r>
    </w:p>
    <w:p w14:paraId="35D7E3B4" w14:textId="7F003D39" w:rsidR="0024471E" w:rsidRPr="00533AA9" w:rsidRDefault="0024471E" w:rsidP="00533AA9">
      <w:pPr>
        <w:spacing w:before="12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Zgodnie z art. 1 pkt 3 ustawy w celu przeciwdziałania wspieraniu agresji Federacji Rosyjskiej na Ukrainę rozpoczętej w dniu 24 lutego 2022 r., wobec osób i podmiotów wpisanych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na listę, o której mowa w art. 2 ustawy, stosuje się sankcje polegające m.in. na wykluczeniu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z postępowania o udzielenie zamówienia publicznego na podstawie ustawy z dnia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11 września 2019 r. – Prawo zamówień publicznych (Dz. U. z </w:t>
      </w:r>
      <w:r w:rsidR="00D87597">
        <w:rPr>
          <w:rFonts w:asciiTheme="minorHAnsi" w:hAnsiTheme="minorHAnsi" w:cstheme="minorHAnsi"/>
          <w:kern w:val="0"/>
          <w:sz w:val="24"/>
          <w:szCs w:val="24"/>
          <w:lang w:eastAsia="pl-PL"/>
        </w:rPr>
        <w:t>2026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r. poz. </w:t>
      </w:r>
      <w:r w:rsidR="00D87597">
        <w:rPr>
          <w:rFonts w:asciiTheme="minorHAnsi" w:hAnsiTheme="minorHAnsi" w:cstheme="minorHAnsi"/>
          <w:kern w:val="0"/>
          <w:sz w:val="24"/>
          <w:szCs w:val="24"/>
          <w:lang w:eastAsia="pl-PL"/>
        </w:rPr>
        <w:t>793 t.j.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) zwanej dalej „ustawą Pzp”. </w:t>
      </w:r>
    </w:p>
    <w:p w14:paraId="36473075" w14:textId="77209155" w:rsidR="0024471E" w:rsidRPr="00533AA9" w:rsidRDefault="0024471E" w:rsidP="00533AA9">
      <w:pPr>
        <w:spacing w:before="120"/>
        <w:jc w:val="both"/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W związku z powyższym, Zamawiający informuje, że </w:t>
      </w:r>
      <w:r w:rsidRPr="00533AA9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t>na podstawie art. 7 ust. 1 ustawy</w:t>
      </w:r>
      <w:r w:rsidRPr="00533AA9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br/>
        <w:t>z dnia 13 kwietnia 2022 r. o szczególnych rozwiązaniach w zakresie przeciwdziałania wspieraniu agresji na Ukrainę oraz służących ochronie bezpieczeństwa narodowego (t.j.:Dz. U. z 202</w:t>
      </w:r>
      <w:r w:rsidR="00D87597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t>5</w:t>
      </w:r>
      <w:r w:rsidRPr="00533AA9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t xml:space="preserve"> r., poz. </w:t>
      </w:r>
      <w:r w:rsidR="00D87597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t>514 t.j.</w:t>
      </w:r>
      <w:r w:rsidRPr="00533AA9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t xml:space="preserve">)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z postępowania o udzielenie zamówienia publicznego wykluczy:</w:t>
      </w:r>
    </w:p>
    <w:p w14:paraId="641AB797" w14:textId="258CD180" w:rsidR="0024471E" w:rsidRPr="00533AA9" w:rsidRDefault="0024471E" w:rsidP="00D1464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wykonawcę oraz uczestnika konkursu wymienionego w wykazach określonych w rozporządzeniu 765/2006 i rozporządzeniu 269/2014 albo wpisanego na listę na podstawie decyzji w sprawie wpisu na listę rozstrzygającej o zastosowaniu środka,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o którym mowa w art. 1 pkt 3;</w:t>
      </w:r>
    </w:p>
    <w:p w14:paraId="700219CF" w14:textId="6D11FF79" w:rsidR="0024471E" w:rsidRPr="00533AA9" w:rsidRDefault="0024471E" w:rsidP="00D1464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wykonawcę oraz uczestnika konkursu, którego beneficjentem rzeczywistym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 rozumieniu ustawy</w:t>
      </w:r>
      <w:r w:rsidR="00D14640">
        <w:rPr>
          <w:rFonts w:asciiTheme="minorHAnsi" w:hAnsiTheme="minorHAnsi" w:cstheme="minorHAnsi"/>
          <w:kern w:val="0"/>
          <w:sz w:val="24"/>
          <w:szCs w:val="24"/>
          <w:lang w:eastAsia="ar-SA"/>
        </w:rPr>
        <w:br/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z dnia 1 marca 2018 r. o przeciwdziałaniu praniu pieniędzy oraz finansowaniu terroryzmu (Dz. U. z </w:t>
      </w:r>
      <w:r w:rsidR="00D87597">
        <w:rPr>
          <w:rFonts w:asciiTheme="minorHAnsi" w:hAnsiTheme="minorHAnsi" w:cstheme="minorHAnsi"/>
          <w:kern w:val="0"/>
          <w:sz w:val="24"/>
          <w:szCs w:val="24"/>
          <w:lang w:eastAsia="ar-SA"/>
        </w:rPr>
        <w:t>2025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r. poz. </w:t>
      </w:r>
      <w:r w:rsidR="00D87597">
        <w:rPr>
          <w:rFonts w:asciiTheme="minorHAnsi" w:hAnsiTheme="minorHAnsi" w:cstheme="minorHAnsi"/>
          <w:kern w:val="0"/>
          <w:sz w:val="24"/>
          <w:szCs w:val="24"/>
          <w:lang w:eastAsia="ar-SA"/>
        </w:rPr>
        <w:t>644 t.j.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) jest osoba wymieniona w wykazach określonych w rozporządzeniu 765/2006</w:t>
      </w:r>
      <w:r w:rsidR="00D14640">
        <w:rPr>
          <w:rFonts w:asciiTheme="minorHAnsi" w:hAnsiTheme="minorHAnsi" w:cstheme="minorHAnsi"/>
          <w:kern w:val="0"/>
          <w:sz w:val="24"/>
          <w:szCs w:val="24"/>
          <w:lang w:eastAsia="ar-SA"/>
        </w:rPr>
        <w:br/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i rozporządzeniu 269/2014 albo wpisana na listę lub będąca takim beneficjentem rzeczywistym od dnia 24 lutego 2022 r., o ile została wpisana na listę na podstawie decyzji w sprawie wpisu na listę rozstrzygającej o zastosowaniu środka, o którym mowa w art. 1 pkt 3;</w:t>
      </w:r>
    </w:p>
    <w:p w14:paraId="1BA50101" w14:textId="0AF1B492" w:rsidR="0024471E" w:rsidRPr="00533AA9" w:rsidRDefault="0024471E" w:rsidP="00D1464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wykonawcę oraz uczestnika konkursu, którego jednostką dominującą w rozumieniu art. 3 ust. 1 pkt 37 ustawy z dnia 29 września 1994 r. o rachunkowości (Dz. U. z </w:t>
      </w:r>
      <w:r w:rsidR="00D87597">
        <w:rPr>
          <w:rFonts w:asciiTheme="minorHAnsi" w:hAnsiTheme="minorHAnsi" w:cstheme="minorHAnsi"/>
          <w:kern w:val="0"/>
          <w:sz w:val="24"/>
          <w:szCs w:val="24"/>
          <w:lang w:eastAsia="ar-SA"/>
        </w:rPr>
        <w:t>2026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r. poz. </w:t>
      </w:r>
      <w:r w:rsidR="00D87597">
        <w:rPr>
          <w:rFonts w:asciiTheme="minorHAnsi" w:hAnsiTheme="minorHAnsi" w:cstheme="minorHAnsi"/>
          <w:kern w:val="0"/>
          <w:sz w:val="24"/>
          <w:szCs w:val="24"/>
          <w:lang w:eastAsia="ar-SA"/>
        </w:rPr>
        <w:t>522 t.j.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) jest podmiot wymieniony w wykazach określonych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 rozporządzeniu 765/2006 i rozporządzeniu 269/2014 albo wpisany na listę lub będący taką jednostką dominującą od dnia 24 lutego 2022 r., o ile został wpisany na listę na podstawie decyzji w sprawie wpisu na listę rozstrzygającej o zastosowaniu środka,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o którym mowa w art. 1 pkt 3.</w:t>
      </w:r>
    </w:p>
    <w:p w14:paraId="24243EEF" w14:textId="77777777" w:rsidR="0024471E" w:rsidRPr="00533AA9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b/>
          <w:sz w:val="24"/>
          <w:szCs w:val="24"/>
        </w:rPr>
      </w:pPr>
    </w:p>
    <w:p w14:paraId="18C81533" w14:textId="77777777" w:rsidR="00EE6390" w:rsidRDefault="0024471E" w:rsidP="00EE6390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>Informacje dodatkowe</w:t>
      </w:r>
    </w:p>
    <w:p w14:paraId="2F528D71" w14:textId="20DEA762" w:rsidR="00EE6390" w:rsidRPr="00EE6390" w:rsidRDefault="00EE6390" w:rsidP="00EE6390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b/>
          <w:sz w:val="32"/>
          <w:szCs w:val="32"/>
        </w:rPr>
      </w:pPr>
      <w:r w:rsidRPr="00EE6390">
        <w:rPr>
          <w:rFonts w:asciiTheme="minorHAnsi" w:hAnsiTheme="minorHAnsi" w:cstheme="minorHAnsi"/>
          <w:sz w:val="24"/>
          <w:szCs w:val="32"/>
        </w:rPr>
        <w:t>Zamawiający wymaga udokumentowania doświadczenia Wykonawcy poprzez załączenie:</w:t>
      </w:r>
    </w:p>
    <w:p w14:paraId="0D08E485" w14:textId="77777777" w:rsidR="00EE6390" w:rsidRDefault="00EE6390" w:rsidP="00EE6390">
      <w:pPr>
        <w:pStyle w:val="Tekstpodstawowywcity"/>
        <w:numPr>
          <w:ilvl w:val="0"/>
          <w:numId w:val="22"/>
        </w:numPr>
        <w:tabs>
          <w:tab w:val="left" w:pos="0"/>
          <w:tab w:val="center" w:pos="851"/>
          <w:tab w:val="right" w:pos="9767"/>
        </w:tabs>
        <w:ind w:left="851" w:hanging="425"/>
        <w:jc w:val="both"/>
        <w:rPr>
          <w:rFonts w:asciiTheme="minorHAnsi" w:hAnsiTheme="minorHAnsi" w:cstheme="minorHAnsi"/>
          <w:szCs w:val="24"/>
        </w:rPr>
      </w:pPr>
      <w:r w:rsidRPr="00013F14">
        <w:rPr>
          <w:rFonts w:asciiTheme="minorHAnsi" w:hAnsiTheme="minorHAnsi" w:cstheme="minorHAnsi"/>
          <w:szCs w:val="24"/>
        </w:rPr>
        <w:t>Wykaz</w:t>
      </w:r>
      <w:r>
        <w:rPr>
          <w:rFonts w:asciiTheme="minorHAnsi" w:hAnsiTheme="minorHAnsi" w:cstheme="minorHAnsi"/>
          <w:szCs w:val="24"/>
        </w:rPr>
        <w:t>u</w:t>
      </w:r>
      <w:r w:rsidRPr="00013F14">
        <w:rPr>
          <w:rFonts w:asciiTheme="minorHAnsi" w:hAnsiTheme="minorHAnsi" w:cstheme="minorHAnsi"/>
          <w:szCs w:val="24"/>
        </w:rPr>
        <w:t xml:space="preserve"> zrealizowanych usług odpowiadających przedmiotowi zamówienia, wykonanych</w:t>
      </w:r>
      <w:r>
        <w:rPr>
          <w:rFonts w:asciiTheme="minorHAnsi" w:hAnsiTheme="minorHAnsi" w:cstheme="minorHAnsi"/>
          <w:szCs w:val="24"/>
        </w:rPr>
        <w:br/>
      </w:r>
      <w:r w:rsidRPr="00013F14">
        <w:rPr>
          <w:rFonts w:asciiTheme="minorHAnsi" w:hAnsiTheme="minorHAnsi" w:cstheme="minorHAnsi"/>
          <w:szCs w:val="24"/>
        </w:rPr>
        <w:t>w okresie ostatnich 3 lat przed upływem terminu składania ofert, a jeżeli okres prowadzenia działalności jest krótszy – w tym okresie, zawierający co najmniej:</w:t>
      </w:r>
    </w:p>
    <w:p w14:paraId="29338C33" w14:textId="77777777" w:rsidR="00EE6390" w:rsidRDefault="00EE6390" w:rsidP="00EE6390">
      <w:pPr>
        <w:pStyle w:val="Tekstpodstawowywcity"/>
        <w:numPr>
          <w:ilvl w:val="1"/>
          <w:numId w:val="22"/>
        </w:numPr>
        <w:tabs>
          <w:tab w:val="left" w:pos="0"/>
          <w:tab w:val="center" w:pos="1030"/>
          <w:tab w:val="right" w:pos="9767"/>
        </w:tabs>
        <w:jc w:val="both"/>
        <w:rPr>
          <w:rFonts w:asciiTheme="minorHAnsi" w:hAnsiTheme="minorHAnsi" w:cstheme="minorHAnsi"/>
          <w:szCs w:val="24"/>
        </w:rPr>
      </w:pPr>
      <w:r w:rsidRPr="00013F14">
        <w:rPr>
          <w:rFonts w:asciiTheme="minorHAnsi" w:hAnsiTheme="minorHAnsi" w:cstheme="minorHAnsi"/>
          <w:szCs w:val="24"/>
        </w:rPr>
        <w:t>nazwę zamawiającego,</w:t>
      </w:r>
    </w:p>
    <w:p w14:paraId="399637C0" w14:textId="77777777" w:rsidR="00EE6390" w:rsidRDefault="00EE6390" w:rsidP="00EE6390">
      <w:pPr>
        <w:pStyle w:val="Tekstpodstawowywcity"/>
        <w:numPr>
          <w:ilvl w:val="1"/>
          <w:numId w:val="22"/>
        </w:numPr>
        <w:tabs>
          <w:tab w:val="left" w:pos="0"/>
          <w:tab w:val="center" w:pos="1030"/>
          <w:tab w:val="right" w:pos="9767"/>
        </w:tabs>
        <w:jc w:val="both"/>
        <w:rPr>
          <w:rFonts w:asciiTheme="minorHAnsi" w:hAnsiTheme="minorHAnsi" w:cstheme="minorHAnsi"/>
          <w:szCs w:val="24"/>
        </w:rPr>
      </w:pPr>
      <w:r w:rsidRPr="00013F14">
        <w:rPr>
          <w:rFonts w:asciiTheme="minorHAnsi" w:hAnsiTheme="minorHAnsi" w:cstheme="minorHAnsi"/>
          <w:szCs w:val="24"/>
        </w:rPr>
        <w:t>przedmiot usługi,</w:t>
      </w:r>
    </w:p>
    <w:p w14:paraId="52E59591" w14:textId="77777777" w:rsidR="00EE6390" w:rsidRDefault="00EE6390" w:rsidP="00EE6390">
      <w:pPr>
        <w:pStyle w:val="Tekstpodstawowywcity"/>
        <w:numPr>
          <w:ilvl w:val="1"/>
          <w:numId w:val="22"/>
        </w:numPr>
        <w:tabs>
          <w:tab w:val="left" w:pos="0"/>
          <w:tab w:val="center" w:pos="1030"/>
          <w:tab w:val="right" w:pos="9767"/>
        </w:tabs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numer umowy</w:t>
      </w:r>
    </w:p>
    <w:p w14:paraId="4CA7CD31" w14:textId="77777777" w:rsidR="00EE6390" w:rsidRDefault="00EE6390" w:rsidP="00EE6390">
      <w:pPr>
        <w:pStyle w:val="Tekstpodstawowywcity"/>
        <w:numPr>
          <w:ilvl w:val="1"/>
          <w:numId w:val="22"/>
        </w:numPr>
        <w:tabs>
          <w:tab w:val="left" w:pos="0"/>
          <w:tab w:val="center" w:pos="1030"/>
          <w:tab w:val="right" w:pos="9767"/>
        </w:tabs>
        <w:jc w:val="both"/>
        <w:rPr>
          <w:rFonts w:asciiTheme="minorHAnsi" w:hAnsiTheme="minorHAnsi" w:cstheme="minorHAnsi"/>
          <w:szCs w:val="24"/>
        </w:rPr>
      </w:pPr>
      <w:r w:rsidRPr="00013F14">
        <w:rPr>
          <w:rFonts w:asciiTheme="minorHAnsi" w:hAnsiTheme="minorHAnsi" w:cstheme="minorHAnsi"/>
          <w:szCs w:val="24"/>
        </w:rPr>
        <w:t>termin realizacji,</w:t>
      </w:r>
    </w:p>
    <w:p w14:paraId="5C77B1C2" w14:textId="77777777" w:rsidR="00EE6390" w:rsidRDefault="00EE6390" w:rsidP="00EE6390">
      <w:pPr>
        <w:pStyle w:val="Tekstpodstawowywcity"/>
        <w:numPr>
          <w:ilvl w:val="1"/>
          <w:numId w:val="22"/>
        </w:numPr>
        <w:tabs>
          <w:tab w:val="left" w:pos="0"/>
          <w:tab w:val="center" w:pos="1030"/>
          <w:tab w:val="right" w:pos="9767"/>
        </w:tabs>
        <w:jc w:val="both"/>
        <w:rPr>
          <w:rFonts w:asciiTheme="minorHAnsi" w:hAnsiTheme="minorHAnsi" w:cstheme="minorHAnsi"/>
          <w:szCs w:val="24"/>
        </w:rPr>
      </w:pPr>
      <w:r w:rsidRPr="00013F14">
        <w:rPr>
          <w:rFonts w:asciiTheme="minorHAnsi" w:hAnsiTheme="minorHAnsi" w:cstheme="minorHAnsi"/>
          <w:szCs w:val="24"/>
        </w:rPr>
        <w:t>wartość usługi.</w:t>
      </w:r>
    </w:p>
    <w:p w14:paraId="76EB3AF6" w14:textId="77777777" w:rsidR="00EE6390" w:rsidRDefault="00EE6390" w:rsidP="00EE6390">
      <w:pPr>
        <w:pStyle w:val="Tekstpodstawowywcity"/>
        <w:numPr>
          <w:ilvl w:val="0"/>
          <w:numId w:val="22"/>
        </w:numPr>
        <w:tabs>
          <w:tab w:val="left" w:pos="0"/>
          <w:tab w:val="right" w:pos="9767"/>
        </w:tabs>
        <w:spacing w:line="276" w:lineRule="auto"/>
        <w:ind w:left="851" w:hanging="425"/>
        <w:jc w:val="both"/>
        <w:rPr>
          <w:rFonts w:asciiTheme="minorHAnsi" w:hAnsiTheme="minorHAnsi" w:cstheme="minorHAnsi"/>
          <w:szCs w:val="24"/>
        </w:rPr>
      </w:pPr>
      <w:r w:rsidRPr="00013F14">
        <w:rPr>
          <w:rFonts w:asciiTheme="minorHAnsi" w:hAnsiTheme="minorHAnsi" w:cstheme="minorHAnsi"/>
          <w:szCs w:val="24"/>
        </w:rPr>
        <w:t>Dokumenty potwierdzające należyte wykonanie usług, np. referencje, protokoły odbioru lub inne dokumenty wystawione przez podmiot, na rzecz którego usługi zostały wykonane.</w:t>
      </w:r>
    </w:p>
    <w:p w14:paraId="15DE02E0" w14:textId="77777777" w:rsidR="0024471E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1361D8E" w14:textId="77777777" w:rsidR="00EE6390" w:rsidRDefault="00EE6390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1B6649D" w14:textId="77777777" w:rsidR="00EE6390" w:rsidRPr="00533AA9" w:rsidRDefault="00EE6390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1211BB4" w14:textId="77777777" w:rsidR="0024471E" w:rsidRPr="00C6095E" w:rsidRDefault="0024471E" w:rsidP="00533AA9">
      <w:pPr>
        <w:pStyle w:val="Text"/>
        <w:spacing w:line="276" w:lineRule="auto"/>
        <w:rPr>
          <w:rFonts w:asciiTheme="minorHAnsi" w:hAnsiTheme="minorHAnsi" w:cstheme="minorHAnsi"/>
          <w:color w:val="auto"/>
          <w:lang w:val="pl-PL"/>
        </w:rPr>
      </w:pPr>
      <w:r w:rsidRPr="00C6095E">
        <w:rPr>
          <w:rFonts w:asciiTheme="minorHAnsi" w:hAnsiTheme="minorHAnsi" w:cstheme="minorHAnsi"/>
          <w:i/>
          <w:color w:val="auto"/>
          <w:lang w:val="pl-PL"/>
        </w:rPr>
        <w:lastRenderedPageBreak/>
        <w:t>Klauzula informacyjna z art. 13 RODO do zastosowania w celu związanym z postępowaniem o udzielenie zamówienia publicznego</w:t>
      </w:r>
    </w:p>
    <w:p w14:paraId="6E307113" w14:textId="77777777" w:rsidR="0024471E" w:rsidRPr="00C6095E" w:rsidRDefault="0024471E" w:rsidP="00533AA9">
      <w:pPr>
        <w:pStyle w:val="Text"/>
        <w:spacing w:line="276" w:lineRule="auto"/>
        <w:rPr>
          <w:rFonts w:asciiTheme="minorHAnsi" w:hAnsiTheme="minorHAnsi" w:cstheme="minorHAnsi"/>
          <w:color w:val="auto"/>
          <w:lang w:val="pl-PL"/>
        </w:rPr>
      </w:pPr>
    </w:p>
    <w:p w14:paraId="536ED7F2" w14:textId="7ADD803C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Zgodnie z art. 13 ust. 1 i 2 </w:t>
      </w:r>
      <w:r w:rsidRPr="00C6095E">
        <w:rPr>
          <w:rFonts w:asciiTheme="minorHAnsi" w:hAnsiTheme="minorHAnsi" w:cstheme="minorHAnsi"/>
          <w:color w:val="auto"/>
          <w:lang w:val="pl-PL"/>
        </w:rPr>
        <w:t>rozporządzenia Parlamentu Europejskiego i Rady (UE) 2016/679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z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dnia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27 kwietnia 2016 r. w sprawie ochrony osób fizycznych w związku z przetwarzaniem danych osobowych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i w sprawie swobodnego przepływu takich danych oraz uchylenia dyrektywy 95/46/WE (ogólne rozporządzenie o ochronie danych) (Dz. Urz. UE L 119</w:t>
      </w:r>
      <w:r w:rsidR="00533AA9" w:rsidRP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 xml:space="preserve">z 04.05.2016, str. 1),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dalej „RODO”, informuję, że: </w:t>
      </w:r>
    </w:p>
    <w:p w14:paraId="5E5F2F76" w14:textId="32789695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administratorem Pani/Pana danych osobowych jest Gmina Gołdap z siedzibą w Urzędzie Miejskim</w:t>
      </w:r>
      <w:r w:rsidR="00C6095E">
        <w:rPr>
          <w:rFonts w:asciiTheme="minorHAnsi" w:eastAsia="Times New Roman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>w Gołdapi przy Placu Zwycięstwa 14, 19-500 Gołdap</w:t>
      </w:r>
      <w:r w:rsidRPr="00C6095E">
        <w:rPr>
          <w:rFonts w:asciiTheme="minorHAnsi" w:eastAsia="Times New Roman" w:hAnsiTheme="minorHAnsi" w:cstheme="minorHAnsi"/>
          <w:i/>
          <w:color w:val="auto"/>
          <w:lang w:val="pl-PL"/>
        </w:rPr>
        <w:t>;</w:t>
      </w:r>
    </w:p>
    <w:p w14:paraId="04ACA5D3" w14:textId="3F21D124" w:rsidR="0024471E" w:rsidRPr="00C6095E" w:rsidRDefault="0024471E" w:rsidP="00533AA9">
      <w:pPr>
        <w:pStyle w:val="da-p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6095E">
        <w:rPr>
          <w:rFonts w:asciiTheme="minorHAnsi" w:hAnsiTheme="minorHAnsi" w:cstheme="minorHAnsi"/>
          <w:sz w:val="20"/>
          <w:szCs w:val="20"/>
        </w:rPr>
        <w:t xml:space="preserve">- Inspektorem ochrony danych osobowych w Urzędzie Miejskim w Gołdapi jest Sebastian Liwak </w:t>
      </w:r>
      <w:r w:rsidRPr="00C6095E">
        <w:rPr>
          <w:rFonts w:asciiTheme="minorHAnsi" w:eastAsia="Lucida Sans Unicode" w:hAnsiTheme="minorHAnsi" w:cstheme="minorHAnsi"/>
          <w:kern w:val="3"/>
          <w:sz w:val="20"/>
          <w:szCs w:val="20"/>
          <w:lang w:eastAsia="zh-CN" w:bidi="hi-IN"/>
        </w:rPr>
        <w:t>kontakt: tel. 697 616 194,</w:t>
      </w:r>
      <w:r w:rsidR="00C6095E">
        <w:rPr>
          <w:rFonts w:asciiTheme="minorHAnsi" w:eastAsia="Lucida Sans Unicode" w:hAnsiTheme="minorHAnsi" w:cstheme="minorHAnsi"/>
          <w:kern w:val="3"/>
          <w:sz w:val="20"/>
          <w:szCs w:val="20"/>
          <w:lang w:eastAsia="zh-CN" w:bidi="hi-IN"/>
        </w:rPr>
        <w:br/>
      </w:r>
      <w:r w:rsidRPr="00C6095E">
        <w:rPr>
          <w:rFonts w:asciiTheme="minorHAnsi" w:eastAsia="Lucida Sans Unicode" w:hAnsiTheme="minorHAnsi" w:cstheme="minorHAnsi"/>
          <w:kern w:val="3"/>
          <w:sz w:val="20"/>
          <w:szCs w:val="20"/>
          <w:lang w:eastAsia="zh-CN" w:bidi="hi-IN"/>
        </w:rPr>
        <w:t xml:space="preserve">e-mail: </w:t>
      </w:r>
      <w:hyperlink r:id="rId9" w:history="1">
        <w:r w:rsidRPr="00C6095E">
          <w:rPr>
            <w:rFonts w:asciiTheme="minorHAnsi" w:eastAsia="Lucida Sans Unicode" w:hAnsiTheme="minorHAnsi" w:cstheme="minorHAnsi"/>
            <w:kern w:val="3"/>
            <w:sz w:val="20"/>
            <w:szCs w:val="20"/>
            <w:lang w:eastAsia="zh-CN" w:bidi="hi-IN"/>
          </w:rPr>
          <w:t>iod@goldap.pl</w:t>
        </w:r>
      </w:hyperlink>
    </w:p>
    <w:p w14:paraId="6E624EF7" w14:textId="71CB12C8" w:rsidR="0024471E" w:rsidRPr="00C6095E" w:rsidRDefault="0024471E" w:rsidP="00533AA9">
      <w:pPr>
        <w:pStyle w:val="Text"/>
        <w:spacing w:line="276" w:lineRule="auto"/>
        <w:rPr>
          <w:rFonts w:asciiTheme="minorHAnsi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Pani/Pana dane osobowe przetwarzane będą na podstawie art. 6 ust. 1 lit. c</w:t>
      </w:r>
      <w:r w:rsidRPr="00C6095E">
        <w:rPr>
          <w:rFonts w:asciiTheme="minorHAnsi" w:eastAsia="Times New Roman" w:hAnsiTheme="minorHAnsi" w:cstheme="minorHAnsi"/>
          <w:i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RODO w celu </w:t>
      </w:r>
      <w:r w:rsidRPr="00C6095E">
        <w:rPr>
          <w:rFonts w:asciiTheme="minorHAnsi" w:hAnsiTheme="minorHAnsi" w:cstheme="minorHAnsi"/>
          <w:color w:val="auto"/>
          <w:lang w:val="pl-PL"/>
        </w:rPr>
        <w:t>związanym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z postępowaniem</w:t>
      </w:r>
      <w:r w:rsidR="00C6095E">
        <w:rPr>
          <w:rFonts w:asciiTheme="minorHAnsi" w:hAnsiTheme="minorHAnsi" w:cstheme="minorHAnsi"/>
          <w:color w:val="auto"/>
          <w:lang w:val="pl-PL"/>
        </w:rPr>
        <w:br/>
      </w:r>
      <w:r w:rsidRPr="00C6095E">
        <w:rPr>
          <w:rFonts w:asciiTheme="minorHAnsi" w:hAnsiTheme="minorHAnsi" w:cstheme="minorHAnsi"/>
          <w:color w:val="auto"/>
          <w:lang w:val="pl-PL"/>
        </w:rPr>
        <w:t>w trybie zapytania ofertowego,</w:t>
      </w:r>
      <w:r w:rsidRPr="00C6095E">
        <w:rPr>
          <w:rFonts w:asciiTheme="minorHAnsi" w:eastAsia="Times New Roman" w:hAnsiTheme="minorHAnsi" w:cstheme="minorHAnsi"/>
          <w:color w:val="auto"/>
          <w:shd w:val="clear" w:color="auto" w:fill="FFFFFF"/>
          <w:lang w:val="pl-PL"/>
        </w:rPr>
        <w:t xml:space="preserve"> </w:t>
      </w:r>
    </w:p>
    <w:p w14:paraId="4C7C463A" w14:textId="77777777" w:rsidR="0024471E" w:rsidRPr="00C6095E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</w:rPr>
      </w:pPr>
      <w:r w:rsidRPr="00C6095E">
        <w:rPr>
          <w:rFonts w:asciiTheme="minorHAnsi" w:hAnsiTheme="minorHAnsi" w:cstheme="minorHAnsi"/>
        </w:rPr>
        <w:t xml:space="preserve">- Pani/ Pana dane osobowe mogą być udostępniane organom i osobom uprawionym do przeprowadzenia w Gminie Gołdap czynności kontrolnych oraz audytowych; </w:t>
      </w:r>
    </w:p>
    <w:p w14:paraId="569EF982" w14:textId="77777777" w:rsidR="0024471E" w:rsidRPr="00C6095E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</w:rPr>
      </w:pPr>
      <w:r w:rsidRPr="00C6095E">
        <w:rPr>
          <w:rFonts w:asciiTheme="minorHAnsi" w:hAnsiTheme="minorHAnsi" w:cstheme="minorHAnsi"/>
        </w:rPr>
        <w:t>w odniesieniu do Pani/Pana danych osobowych decyzje nie będą podejmowane w sposób zautomatyzowany, stosowanie do art. 22 RODO;</w:t>
      </w:r>
    </w:p>
    <w:p w14:paraId="2BD6D349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posiada Pani/Pan:</w:t>
      </w:r>
    </w:p>
    <w:p w14:paraId="6B744FF0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na podstawie art. 15 RODO prawo dostępu do danych osobowych Pani/Pana dotyczących;</w:t>
      </w:r>
    </w:p>
    <w:p w14:paraId="682BA1C5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na podstawie art. 16 RODO prawo do sprostowania Pani/Pana danych osobowych;</w:t>
      </w:r>
    </w:p>
    <w:p w14:paraId="6CE9FEDF" w14:textId="22BB385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na podstawie art. 18 RODO prawo żądania od administratora ograniczenia przetwarzania danych osobowych z zastrzeżeniem przypadków, o których mowa</w:t>
      </w:r>
      <w:r w:rsidR="00533AA9"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w art. 18 ust. 2 RODO ;  </w:t>
      </w:r>
    </w:p>
    <w:p w14:paraId="67E397F6" w14:textId="0BD0F50E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prawo do wniesienia skargi do Prezesa Urzędu Ochrony Danych Osobowych, gdy uzna Pani/Pan,</w:t>
      </w:r>
      <w:r w:rsidR="00C6095E">
        <w:rPr>
          <w:rFonts w:asciiTheme="minorHAnsi" w:eastAsia="Times New Roman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>że przetwarzanie danych osobowych Pani/Pana dotyczących narusza przepisy RODO;</w:t>
      </w:r>
    </w:p>
    <w:p w14:paraId="2149A863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nie przysługuje Pani/Panu:</w:t>
      </w:r>
    </w:p>
    <w:p w14:paraId="21CDA6A6" w14:textId="1A28BBAB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w związku z art. 17 ust. 3 lit. b, d lub e RODO prawo do usunięcia danych osobowych;</w:t>
      </w:r>
    </w:p>
    <w:p w14:paraId="697EE91F" w14:textId="27B454A8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b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prawo do przenoszenia danych osobowych, o którym mowa w art. 20 RODO;</w:t>
      </w:r>
    </w:p>
    <w:p w14:paraId="44C23AA7" w14:textId="7862F2CD" w:rsidR="0024471E" w:rsidRPr="00C6095E" w:rsidRDefault="0024471E" w:rsidP="00533AA9">
      <w:pPr>
        <w:pStyle w:val="Standard"/>
        <w:tabs>
          <w:tab w:val="left" w:pos="360"/>
        </w:tabs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val="pl-PL"/>
        </w:rPr>
      </w:pPr>
      <w:r w:rsidRPr="00C6095E">
        <w:rPr>
          <w:rFonts w:asciiTheme="minorHAnsi" w:eastAsia="Times New Roman" w:hAnsiTheme="minorHAnsi" w:cstheme="minorHAnsi"/>
          <w:sz w:val="20"/>
          <w:szCs w:val="20"/>
          <w:lang w:val="pl-PL"/>
        </w:rPr>
        <w:t>na podstawie art. 21 RODO prawo sprzeciwu, wobec przetwarzania danych osobowych, gdyż podstawą prawną przetwarzania Pani/Pana danych osobowych jest art. 6 ust. 1 lit. c RODO</w:t>
      </w:r>
      <w:r w:rsidR="00533AA9" w:rsidRPr="00C6095E">
        <w:rPr>
          <w:rFonts w:asciiTheme="minorHAnsi" w:eastAsia="Times New Roman" w:hAnsiTheme="minorHAnsi" w:cstheme="minorHAnsi"/>
          <w:sz w:val="20"/>
          <w:szCs w:val="20"/>
          <w:lang w:val="pl-PL"/>
        </w:rPr>
        <w:t>.</w:t>
      </w:r>
    </w:p>
    <w:p w14:paraId="4907E2E7" w14:textId="77777777" w:rsidR="00533AA9" w:rsidRDefault="00533AA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lang w:eastAsia="ar-SA"/>
        </w:rPr>
      </w:pPr>
    </w:p>
    <w:p w14:paraId="59EDD6AD" w14:textId="7F67B7EC" w:rsidR="00533AA9" w:rsidRPr="00533AA9" w:rsidRDefault="00533AA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Załączniki:</w:t>
      </w:r>
    </w:p>
    <w:p w14:paraId="38533F25" w14:textId="314D8260" w:rsidR="00977FC9" w:rsidRDefault="00977FC9" w:rsidP="00977FC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Załącznik nr </w:t>
      </w: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1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– Formularz ofertowy</w:t>
      </w:r>
    </w:p>
    <w:p w14:paraId="03F5CEFE" w14:textId="77777777" w:rsidR="00977FC9" w:rsidRDefault="00977FC9" w:rsidP="00977FC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Załącznik nr </w:t>
      </w: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2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–</w:t>
      </w: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</w:t>
      </w:r>
      <w:r w:rsidRPr="00977FC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Szczegółowy opis przedmiotu zamówienia</w:t>
      </w:r>
    </w:p>
    <w:p w14:paraId="7B8D5E85" w14:textId="77777777" w:rsidR="00C6095E" w:rsidRDefault="00C6095E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</w:p>
    <w:sectPr w:rsidR="00C6095E" w:rsidSect="00816DBA">
      <w:headerReference w:type="default" r:id="rId10"/>
      <w:pgSz w:w="11906" w:h="16838"/>
      <w:pgMar w:top="2127" w:right="851" w:bottom="85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C3285" w14:textId="77777777" w:rsidR="00E5002D" w:rsidRPr="00533AA9" w:rsidRDefault="00E5002D">
      <w:pPr>
        <w:spacing w:after="0" w:line="240" w:lineRule="auto"/>
      </w:pPr>
      <w:r w:rsidRPr="00533AA9">
        <w:separator/>
      </w:r>
    </w:p>
  </w:endnote>
  <w:endnote w:type="continuationSeparator" w:id="0">
    <w:p w14:paraId="174ED0F8" w14:textId="77777777" w:rsidR="00E5002D" w:rsidRPr="00533AA9" w:rsidRDefault="00E5002D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Yu Gothic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487C70t00">
    <w:charset w:val="EE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673A" w14:textId="77777777" w:rsidR="00E5002D" w:rsidRPr="00533AA9" w:rsidRDefault="00E5002D">
      <w:pPr>
        <w:spacing w:after="0" w:line="240" w:lineRule="auto"/>
      </w:pPr>
      <w:r w:rsidRPr="00533AA9">
        <w:separator/>
      </w:r>
    </w:p>
  </w:footnote>
  <w:footnote w:type="continuationSeparator" w:id="0">
    <w:p w14:paraId="41553ED4" w14:textId="77777777" w:rsidR="00E5002D" w:rsidRPr="00533AA9" w:rsidRDefault="00E5002D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969A" w14:textId="62EDC1C3" w:rsidR="00ED3FA8" w:rsidRDefault="00ED3FA8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562F36DF" wp14:editId="1365204A">
          <wp:simplePos x="0" y="0"/>
          <wp:positionH relativeFrom="page">
            <wp:posOffset>6985</wp:posOffset>
          </wp:positionH>
          <wp:positionV relativeFrom="page">
            <wp:posOffset>10795</wp:posOffset>
          </wp:positionV>
          <wp:extent cx="7588800" cy="107316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A603CB"/>
    <w:multiLevelType w:val="hybridMultilevel"/>
    <w:tmpl w:val="7E96CC9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83AC7"/>
    <w:multiLevelType w:val="hybridMultilevel"/>
    <w:tmpl w:val="051432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5C6267"/>
    <w:multiLevelType w:val="hybridMultilevel"/>
    <w:tmpl w:val="94F8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D671F"/>
    <w:multiLevelType w:val="hybridMultilevel"/>
    <w:tmpl w:val="DE645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076B8"/>
    <w:multiLevelType w:val="hybridMultilevel"/>
    <w:tmpl w:val="09708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FE7E57"/>
    <w:multiLevelType w:val="hybridMultilevel"/>
    <w:tmpl w:val="58484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499828">
    <w:abstractNumId w:val="11"/>
  </w:num>
  <w:num w:numId="2" w16cid:durableId="452139187">
    <w:abstractNumId w:val="14"/>
  </w:num>
  <w:num w:numId="3" w16cid:durableId="1424645260">
    <w:abstractNumId w:val="4"/>
  </w:num>
  <w:num w:numId="4" w16cid:durableId="2112357014">
    <w:abstractNumId w:val="6"/>
  </w:num>
  <w:num w:numId="5" w16cid:durableId="302195238">
    <w:abstractNumId w:val="20"/>
  </w:num>
  <w:num w:numId="6" w16cid:durableId="1944875877">
    <w:abstractNumId w:val="10"/>
  </w:num>
  <w:num w:numId="7" w16cid:durableId="2098625739">
    <w:abstractNumId w:val="13"/>
  </w:num>
  <w:num w:numId="8" w16cid:durableId="680161425">
    <w:abstractNumId w:val="8"/>
  </w:num>
  <w:num w:numId="9" w16cid:durableId="403919728">
    <w:abstractNumId w:val="5"/>
  </w:num>
  <w:num w:numId="10" w16cid:durableId="281036761">
    <w:abstractNumId w:val="7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18"/>
  </w:num>
  <w:num w:numId="14" w16cid:durableId="1645769665">
    <w:abstractNumId w:val="17"/>
  </w:num>
  <w:num w:numId="15" w16cid:durableId="2135442586">
    <w:abstractNumId w:val="15"/>
  </w:num>
  <w:num w:numId="16" w16cid:durableId="802382175">
    <w:abstractNumId w:val="0"/>
  </w:num>
  <w:num w:numId="17" w16cid:durableId="70199101">
    <w:abstractNumId w:val="21"/>
  </w:num>
  <w:num w:numId="18" w16cid:durableId="1798066366">
    <w:abstractNumId w:val="16"/>
  </w:num>
  <w:num w:numId="19" w16cid:durableId="1584024080">
    <w:abstractNumId w:val="3"/>
  </w:num>
  <w:num w:numId="20" w16cid:durableId="879436558">
    <w:abstractNumId w:val="19"/>
  </w:num>
  <w:num w:numId="21" w16cid:durableId="1177842453">
    <w:abstractNumId w:val="12"/>
  </w:num>
  <w:num w:numId="22" w16cid:durableId="12222482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13DB0"/>
    <w:rsid w:val="00013F14"/>
    <w:rsid w:val="00046064"/>
    <w:rsid w:val="000765E5"/>
    <w:rsid w:val="00091C45"/>
    <w:rsid w:val="00141C5B"/>
    <w:rsid w:val="00162750"/>
    <w:rsid w:val="001C2B5A"/>
    <w:rsid w:val="00232E9A"/>
    <w:rsid w:val="0024471E"/>
    <w:rsid w:val="00246A05"/>
    <w:rsid w:val="00260C9F"/>
    <w:rsid w:val="002C365F"/>
    <w:rsid w:val="002E0E54"/>
    <w:rsid w:val="002E3203"/>
    <w:rsid w:val="002E3803"/>
    <w:rsid w:val="002E458E"/>
    <w:rsid w:val="003724D3"/>
    <w:rsid w:val="00387AE6"/>
    <w:rsid w:val="0039126F"/>
    <w:rsid w:val="003E7955"/>
    <w:rsid w:val="00401E8B"/>
    <w:rsid w:val="0045177D"/>
    <w:rsid w:val="00463853"/>
    <w:rsid w:val="004A0D62"/>
    <w:rsid w:val="004D4387"/>
    <w:rsid w:val="005016C9"/>
    <w:rsid w:val="00533AA9"/>
    <w:rsid w:val="00536CE5"/>
    <w:rsid w:val="00583121"/>
    <w:rsid w:val="00605F2B"/>
    <w:rsid w:val="00641B52"/>
    <w:rsid w:val="006513B4"/>
    <w:rsid w:val="00666374"/>
    <w:rsid w:val="00681F63"/>
    <w:rsid w:val="00724215"/>
    <w:rsid w:val="007663DB"/>
    <w:rsid w:val="00774EDA"/>
    <w:rsid w:val="007A22B4"/>
    <w:rsid w:val="007E7FC8"/>
    <w:rsid w:val="00816DBA"/>
    <w:rsid w:val="0089638E"/>
    <w:rsid w:val="008D0F3B"/>
    <w:rsid w:val="00932960"/>
    <w:rsid w:val="00946409"/>
    <w:rsid w:val="00977FC9"/>
    <w:rsid w:val="009D0094"/>
    <w:rsid w:val="00A343BD"/>
    <w:rsid w:val="00A34F87"/>
    <w:rsid w:val="00AB37B0"/>
    <w:rsid w:val="00AC2B2B"/>
    <w:rsid w:val="00AE47B6"/>
    <w:rsid w:val="00BA1959"/>
    <w:rsid w:val="00BB1D20"/>
    <w:rsid w:val="00BD3D64"/>
    <w:rsid w:val="00BE373D"/>
    <w:rsid w:val="00BE73D4"/>
    <w:rsid w:val="00C00273"/>
    <w:rsid w:val="00C172C6"/>
    <w:rsid w:val="00C3126D"/>
    <w:rsid w:val="00C6095E"/>
    <w:rsid w:val="00C70321"/>
    <w:rsid w:val="00C9577E"/>
    <w:rsid w:val="00C9738D"/>
    <w:rsid w:val="00CD5C53"/>
    <w:rsid w:val="00CE1D7B"/>
    <w:rsid w:val="00D0017F"/>
    <w:rsid w:val="00D14640"/>
    <w:rsid w:val="00D25D2C"/>
    <w:rsid w:val="00D67E9F"/>
    <w:rsid w:val="00D87597"/>
    <w:rsid w:val="00D960A8"/>
    <w:rsid w:val="00DC0934"/>
    <w:rsid w:val="00E00022"/>
    <w:rsid w:val="00E018AC"/>
    <w:rsid w:val="00E27DAD"/>
    <w:rsid w:val="00E5002D"/>
    <w:rsid w:val="00E71C19"/>
    <w:rsid w:val="00E866F2"/>
    <w:rsid w:val="00E92736"/>
    <w:rsid w:val="00EC15DB"/>
    <w:rsid w:val="00EC3401"/>
    <w:rsid w:val="00ED3FA8"/>
    <w:rsid w:val="00EE6390"/>
    <w:rsid w:val="00F5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D3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FA8"/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golda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1295</TotalTime>
  <Pages>5</Pages>
  <Words>1263</Words>
  <Characters>9896</Characters>
  <Application>Microsoft Office Word</Application>
  <DocSecurity>0</DocSecurity>
  <Lines>395</Lines>
  <Paragraphs>265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Damian Dzięcioł</cp:lastModifiedBy>
  <cp:revision>8</cp:revision>
  <cp:lastPrinted>2026-08-07T10:20:00Z</cp:lastPrinted>
  <dcterms:created xsi:type="dcterms:W3CDTF">2026-08-07T07:43:00Z</dcterms:created>
  <dcterms:modified xsi:type="dcterms:W3CDTF">2026-09-29T05:47:00Z</dcterms:modified>
</cp:coreProperties>
</file>