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2A537" w14:textId="1218E228" w:rsidR="002225C0" w:rsidRPr="000A1917" w:rsidRDefault="00344EB8" w:rsidP="000A1917">
      <w:pPr>
        <w:spacing w:line="276" w:lineRule="auto"/>
        <w:ind w:right="47"/>
        <w:jc w:val="right"/>
        <w:rPr>
          <w:sz w:val="22"/>
          <w:lang w:val="pl-PL"/>
        </w:rPr>
      </w:pPr>
      <w:r w:rsidRPr="000A1917">
        <w:rPr>
          <w:sz w:val="22"/>
          <w:lang w:val="pl-PL"/>
        </w:rPr>
        <w:t>Gołdap</w:t>
      </w:r>
      <w:r w:rsidR="002225C0" w:rsidRPr="000A1917">
        <w:rPr>
          <w:sz w:val="22"/>
          <w:lang w:val="pl-PL"/>
        </w:rPr>
        <w:t xml:space="preserve">, </w:t>
      </w:r>
      <w:r w:rsidR="002225C0" w:rsidRPr="000A1917">
        <w:rPr>
          <w:color w:val="auto"/>
          <w:sz w:val="22"/>
          <w:lang w:val="pl-PL"/>
        </w:rPr>
        <w:t>dn</w:t>
      </w:r>
      <w:r w:rsidR="00A76EF6" w:rsidRPr="000A1917">
        <w:rPr>
          <w:color w:val="auto"/>
          <w:sz w:val="22"/>
          <w:lang w:val="pl-PL"/>
        </w:rPr>
        <w:t>.</w:t>
      </w:r>
      <w:r w:rsidR="002225C0" w:rsidRPr="000A1917">
        <w:rPr>
          <w:color w:val="auto"/>
          <w:sz w:val="22"/>
          <w:lang w:val="pl-PL"/>
        </w:rPr>
        <w:t xml:space="preserve"> </w:t>
      </w:r>
      <w:r w:rsidR="007D23AD">
        <w:rPr>
          <w:color w:val="auto"/>
          <w:sz w:val="22"/>
          <w:lang w:val="pl-PL"/>
        </w:rPr>
        <w:t>05.10.</w:t>
      </w:r>
      <w:r w:rsidR="002225C0" w:rsidRPr="000A1917">
        <w:rPr>
          <w:color w:val="auto"/>
          <w:sz w:val="22"/>
          <w:lang w:val="pl-PL"/>
        </w:rPr>
        <w:t>2026 r</w:t>
      </w:r>
    </w:p>
    <w:p w14:paraId="0FB2A830" w14:textId="4F8FE129" w:rsidR="00B65D35" w:rsidRPr="000A1917" w:rsidRDefault="002225C0" w:rsidP="000A1917">
      <w:pPr>
        <w:spacing w:line="276" w:lineRule="auto"/>
        <w:ind w:left="0" w:right="47" w:firstLine="0"/>
        <w:rPr>
          <w:sz w:val="22"/>
          <w:lang w:val="pl-PL"/>
        </w:rPr>
      </w:pPr>
      <w:bookmarkStart w:id="0" w:name="_Hlk239666119"/>
      <w:r w:rsidRPr="001A04FD">
        <w:rPr>
          <w:sz w:val="22"/>
          <w:lang w:val="pl-PL"/>
        </w:rPr>
        <w:t>GPO-</w:t>
      </w:r>
      <w:r w:rsidR="00CC72DE" w:rsidRPr="001A04FD">
        <w:rPr>
          <w:sz w:val="22"/>
          <w:lang w:val="pl-PL"/>
        </w:rPr>
        <w:t>ZP</w:t>
      </w:r>
      <w:r w:rsidR="00DD4573" w:rsidRPr="001A04FD">
        <w:rPr>
          <w:sz w:val="22"/>
          <w:lang w:val="pl-PL"/>
        </w:rPr>
        <w:t>.27</w:t>
      </w:r>
      <w:r w:rsidR="001A04FD" w:rsidRPr="001A04FD">
        <w:rPr>
          <w:sz w:val="22"/>
          <w:lang w:val="pl-PL"/>
        </w:rPr>
        <w:t>1</w:t>
      </w:r>
      <w:r w:rsidR="00DD4573" w:rsidRPr="001A04FD">
        <w:rPr>
          <w:sz w:val="22"/>
          <w:lang w:val="pl-PL"/>
        </w:rPr>
        <w:t>.</w:t>
      </w:r>
      <w:r w:rsidR="00154305">
        <w:rPr>
          <w:sz w:val="22"/>
          <w:lang w:val="pl-PL"/>
        </w:rPr>
        <w:t>1.50</w:t>
      </w:r>
      <w:r w:rsidR="00DD4573" w:rsidRPr="001A04FD">
        <w:rPr>
          <w:sz w:val="22"/>
          <w:lang w:val="pl-PL"/>
        </w:rPr>
        <w:t>.2026</w:t>
      </w:r>
      <w:r w:rsidR="00DD4573" w:rsidRPr="000A1917">
        <w:rPr>
          <w:sz w:val="22"/>
          <w:lang w:val="pl-PL"/>
        </w:rPr>
        <w:t xml:space="preserve"> </w:t>
      </w:r>
    </w:p>
    <w:bookmarkEnd w:id="0"/>
    <w:p w14:paraId="0624A8A5" w14:textId="54C2C601" w:rsidR="00B65D35" w:rsidRPr="000A1917" w:rsidRDefault="00A22206" w:rsidP="001A04FD">
      <w:pPr>
        <w:spacing w:after="74" w:line="276" w:lineRule="auto"/>
        <w:ind w:left="0" w:right="4" w:firstLine="0"/>
        <w:jc w:val="right"/>
        <w:rPr>
          <w:sz w:val="22"/>
          <w:lang w:val="pl-PL"/>
        </w:rPr>
      </w:pPr>
      <w:r w:rsidRPr="000A1917">
        <w:rPr>
          <w:rFonts w:eastAsia="Arial"/>
          <w:i/>
          <w:sz w:val="22"/>
          <w:lang w:val="pl-PL"/>
        </w:rPr>
        <w:t xml:space="preserve"> </w:t>
      </w:r>
      <w:r w:rsidRPr="000A1917">
        <w:rPr>
          <w:i/>
          <w:sz w:val="22"/>
          <w:lang w:val="pl-PL"/>
        </w:rPr>
        <w:t xml:space="preserve">  </w:t>
      </w:r>
    </w:p>
    <w:p w14:paraId="476683CE" w14:textId="77777777" w:rsidR="00B65D35" w:rsidRPr="000A1917" w:rsidRDefault="00A22206" w:rsidP="000A1917">
      <w:pPr>
        <w:pStyle w:val="Nagwek1"/>
        <w:spacing w:line="276" w:lineRule="auto"/>
        <w:rPr>
          <w:sz w:val="22"/>
          <w:lang w:val="pl-PL"/>
        </w:rPr>
      </w:pPr>
      <w:r w:rsidRPr="000A1917">
        <w:rPr>
          <w:sz w:val="22"/>
          <w:lang w:val="pl-PL"/>
        </w:rPr>
        <w:t xml:space="preserve">ZAPYTANIE OFERTOWE </w:t>
      </w:r>
    </w:p>
    <w:p w14:paraId="42DB42B6" w14:textId="5C10AE1A" w:rsidR="00B65D35" w:rsidRPr="000A1917" w:rsidRDefault="00202791" w:rsidP="000A1917">
      <w:pPr>
        <w:spacing w:after="21" w:line="276" w:lineRule="auto"/>
        <w:ind w:left="822"/>
        <w:jc w:val="center"/>
        <w:rPr>
          <w:sz w:val="22"/>
          <w:lang w:val="pl-PL"/>
        </w:rPr>
      </w:pPr>
      <w:r w:rsidRPr="000A1917">
        <w:rPr>
          <w:b/>
          <w:sz w:val="22"/>
          <w:lang w:val="pl-PL"/>
        </w:rPr>
        <w:t>na o</w:t>
      </w:r>
      <w:r w:rsidR="00331BD4" w:rsidRPr="000A1917">
        <w:rPr>
          <w:b/>
          <w:sz w:val="22"/>
          <w:lang w:val="pl-PL"/>
        </w:rPr>
        <w:t xml:space="preserve">pracowanie Miejskiego planu adaptacji do zmian klimatu </w:t>
      </w:r>
      <w:r w:rsidR="00137EAE" w:rsidRPr="000A1917">
        <w:rPr>
          <w:b/>
          <w:sz w:val="22"/>
          <w:lang w:val="pl-PL"/>
        </w:rPr>
        <w:t>Uzdrowiska</w:t>
      </w:r>
      <w:r w:rsidR="002225C0" w:rsidRPr="000A1917">
        <w:rPr>
          <w:b/>
          <w:sz w:val="22"/>
          <w:lang w:val="pl-PL"/>
        </w:rPr>
        <w:t xml:space="preserve"> Gołdap</w:t>
      </w:r>
    </w:p>
    <w:p w14:paraId="0B5645A0" w14:textId="4BF32B6B" w:rsidR="00B65D35" w:rsidRPr="000A1917" w:rsidRDefault="00A22206" w:rsidP="000A1917">
      <w:pPr>
        <w:spacing w:after="20" w:line="276" w:lineRule="auto"/>
        <w:ind w:left="720" w:firstLine="0"/>
        <w:jc w:val="center"/>
        <w:rPr>
          <w:sz w:val="22"/>
          <w:lang w:val="pl-PL"/>
        </w:rPr>
      </w:pPr>
      <w:r w:rsidRPr="000A1917">
        <w:rPr>
          <w:b/>
          <w:sz w:val="22"/>
          <w:lang w:val="pl-PL"/>
        </w:rPr>
        <w:t xml:space="preserve">  </w:t>
      </w:r>
    </w:p>
    <w:p w14:paraId="07B9BEE7" w14:textId="77777777" w:rsidR="00202791" w:rsidRPr="000A1917" w:rsidRDefault="006948BB" w:rsidP="000A1917">
      <w:pPr>
        <w:pStyle w:val="Akapitzlist"/>
        <w:numPr>
          <w:ilvl w:val="3"/>
          <w:numId w:val="1"/>
        </w:numPr>
        <w:pBdr>
          <w:top w:val="single" w:sz="4" w:space="1" w:color="auto"/>
          <w:left w:val="single" w:sz="4" w:space="4" w:color="auto"/>
          <w:bottom w:val="single" w:sz="4" w:space="1" w:color="auto"/>
          <w:right w:val="single" w:sz="4" w:space="4" w:color="auto"/>
        </w:pBdr>
        <w:shd w:val="clear" w:color="auto" w:fill="D4D4D4"/>
        <w:spacing w:line="276" w:lineRule="auto"/>
        <w:ind w:left="284" w:right="47" w:firstLine="0"/>
        <w:rPr>
          <w:sz w:val="22"/>
        </w:rPr>
      </w:pPr>
      <w:r w:rsidRPr="000A1917">
        <w:rPr>
          <w:b/>
          <w:sz w:val="22"/>
        </w:rPr>
        <w:t>Informacje ogólne:</w:t>
      </w:r>
    </w:p>
    <w:p w14:paraId="7BDD6B19" w14:textId="5A99EDA2" w:rsidR="001B5F53" w:rsidRPr="000A1917" w:rsidRDefault="006948BB" w:rsidP="000A1917">
      <w:pPr>
        <w:pStyle w:val="Akapitzlist"/>
        <w:numPr>
          <w:ilvl w:val="0"/>
          <w:numId w:val="3"/>
        </w:numPr>
        <w:spacing w:line="276" w:lineRule="auto"/>
        <w:ind w:right="47"/>
        <w:rPr>
          <w:sz w:val="22"/>
          <w:lang w:val="pl-PL"/>
        </w:rPr>
      </w:pPr>
      <w:r w:rsidRPr="000A1917">
        <w:rPr>
          <w:b/>
          <w:sz w:val="22"/>
          <w:lang w:val="pl-PL"/>
        </w:rPr>
        <w:t xml:space="preserve">Nazwa i adres zamawiającego: </w:t>
      </w:r>
      <w:r w:rsidR="002225C0" w:rsidRPr="000A1917">
        <w:rPr>
          <w:sz w:val="22"/>
          <w:lang w:val="pl-PL"/>
        </w:rPr>
        <w:t>Gmina Gołdap</w:t>
      </w:r>
      <w:r w:rsidR="00A22206" w:rsidRPr="000A1917">
        <w:rPr>
          <w:sz w:val="22"/>
          <w:lang w:val="pl-PL"/>
        </w:rPr>
        <w:t xml:space="preserve">, </w:t>
      </w:r>
      <w:r w:rsidR="002225C0" w:rsidRPr="000A1917">
        <w:rPr>
          <w:sz w:val="22"/>
          <w:lang w:val="pl-PL"/>
        </w:rPr>
        <w:t>plac Zwycięstwa 14</w:t>
      </w:r>
      <w:r w:rsidRPr="000A1917">
        <w:rPr>
          <w:sz w:val="22"/>
          <w:lang w:val="pl-PL"/>
        </w:rPr>
        <w:t>, 19-</w:t>
      </w:r>
      <w:r w:rsidR="002225C0" w:rsidRPr="000A1917">
        <w:rPr>
          <w:sz w:val="22"/>
          <w:lang w:val="pl-PL"/>
        </w:rPr>
        <w:t>5</w:t>
      </w:r>
      <w:r w:rsidRPr="000A1917">
        <w:rPr>
          <w:sz w:val="22"/>
          <w:lang w:val="pl-PL"/>
        </w:rPr>
        <w:t xml:space="preserve">00 </w:t>
      </w:r>
      <w:r w:rsidR="002225C0" w:rsidRPr="000A1917">
        <w:rPr>
          <w:sz w:val="22"/>
          <w:lang w:val="pl-PL"/>
        </w:rPr>
        <w:t>GOŁDAP</w:t>
      </w:r>
      <w:r w:rsidRPr="000A1917">
        <w:rPr>
          <w:sz w:val="22"/>
          <w:lang w:val="pl-PL"/>
        </w:rPr>
        <w:t xml:space="preserve">, </w:t>
      </w:r>
      <w:r w:rsidR="005C36CC" w:rsidRPr="000A1917">
        <w:rPr>
          <w:sz w:val="22"/>
          <w:lang w:val="pl-PL"/>
        </w:rPr>
        <w:t xml:space="preserve">                  </w:t>
      </w:r>
      <w:r w:rsidR="002225C0" w:rsidRPr="000A1917">
        <w:rPr>
          <w:sz w:val="22"/>
          <w:lang w:val="pl-PL"/>
        </w:rPr>
        <w:t xml:space="preserve">REGON 790671231, </w:t>
      </w:r>
      <w:r w:rsidRPr="000A1917">
        <w:rPr>
          <w:sz w:val="22"/>
          <w:lang w:val="pl-PL"/>
        </w:rPr>
        <w:t xml:space="preserve">NIP </w:t>
      </w:r>
      <w:r w:rsidR="002225C0" w:rsidRPr="000A1917">
        <w:rPr>
          <w:sz w:val="22"/>
          <w:lang w:val="pl-PL"/>
        </w:rPr>
        <w:t>8471587061.</w:t>
      </w:r>
    </w:p>
    <w:p w14:paraId="78628D59" w14:textId="77777777" w:rsidR="001B5F53" w:rsidRPr="000A1917" w:rsidRDefault="006948BB" w:rsidP="000A1917">
      <w:pPr>
        <w:pStyle w:val="Akapitzlist"/>
        <w:numPr>
          <w:ilvl w:val="0"/>
          <w:numId w:val="3"/>
        </w:numPr>
        <w:spacing w:line="276" w:lineRule="auto"/>
        <w:ind w:right="47"/>
        <w:rPr>
          <w:sz w:val="22"/>
          <w:lang w:val="pl-PL"/>
        </w:rPr>
      </w:pPr>
      <w:r w:rsidRPr="000A1917">
        <w:rPr>
          <w:sz w:val="22"/>
          <w:lang w:val="pl-PL"/>
        </w:rPr>
        <w:t>Rodzaj zamówienia: usługa.</w:t>
      </w:r>
    </w:p>
    <w:p w14:paraId="77D5857E" w14:textId="459BA270" w:rsidR="00B65D35" w:rsidRPr="000A1917" w:rsidRDefault="006948BB" w:rsidP="000A1917">
      <w:pPr>
        <w:pStyle w:val="Akapitzlist"/>
        <w:numPr>
          <w:ilvl w:val="0"/>
          <w:numId w:val="3"/>
        </w:numPr>
        <w:spacing w:line="276" w:lineRule="auto"/>
        <w:ind w:right="47"/>
        <w:rPr>
          <w:sz w:val="22"/>
          <w:lang w:val="pl-PL"/>
        </w:rPr>
      </w:pPr>
      <w:r w:rsidRPr="000A1917">
        <w:rPr>
          <w:sz w:val="22"/>
          <w:lang w:val="pl-PL"/>
        </w:rPr>
        <w:t>Nazwa zamówienia: opracowanie dokumentu o charakterze strategiczno</w:t>
      </w:r>
      <w:r w:rsidR="00EA1C15" w:rsidRPr="000A1917">
        <w:rPr>
          <w:sz w:val="22"/>
          <w:lang w:val="pl-PL"/>
        </w:rPr>
        <w:t xml:space="preserve"> – wdrożeniowym </w:t>
      </w:r>
      <w:r w:rsidR="006B3FB9" w:rsidRPr="000A1917">
        <w:rPr>
          <w:sz w:val="22"/>
          <w:lang w:val="pl-PL"/>
        </w:rPr>
        <w:t xml:space="preserve">                </w:t>
      </w:r>
      <w:r w:rsidR="00EA1C15" w:rsidRPr="000A1917">
        <w:rPr>
          <w:sz w:val="22"/>
          <w:lang w:val="pl-PL"/>
        </w:rPr>
        <w:t>p</w:t>
      </w:r>
      <w:r w:rsidR="006B3FB9" w:rsidRPr="000A1917">
        <w:rPr>
          <w:sz w:val="22"/>
          <w:lang w:val="pl-PL"/>
        </w:rPr>
        <w:t>t</w:t>
      </w:r>
      <w:r w:rsidR="00EA1C15" w:rsidRPr="000A1917">
        <w:rPr>
          <w:sz w:val="22"/>
          <w:lang w:val="pl-PL"/>
        </w:rPr>
        <w:t>. „Miejski plan a</w:t>
      </w:r>
      <w:r w:rsidRPr="000A1917">
        <w:rPr>
          <w:sz w:val="22"/>
          <w:lang w:val="pl-PL"/>
        </w:rPr>
        <w:t xml:space="preserve">daptacji do zmian klimatu </w:t>
      </w:r>
      <w:r w:rsidR="00137EAE" w:rsidRPr="000A1917">
        <w:rPr>
          <w:sz w:val="22"/>
          <w:lang w:val="pl-PL"/>
        </w:rPr>
        <w:t>Uzdrowiska</w:t>
      </w:r>
      <w:r w:rsidRPr="000A1917">
        <w:rPr>
          <w:sz w:val="22"/>
          <w:lang w:val="pl-PL"/>
        </w:rPr>
        <w:t xml:space="preserve"> </w:t>
      </w:r>
      <w:r w:rsidR="002225C0" w:rsidRPr="000A1917">
        <w:rPr>
          <w:sz w:val="22"/>
          <w:lang w:val="pl-PL"/>
        </w:rPr>
        <w:t>Gołdap</w:t>
      </w:r>
      <w:r w:rsidRPr="000A1917">
        <w:rPr>
          <w:sz w:val="22"/>
          <w:lang w:val="pl-PL"/>
        </w:rPr>
        <w:t>”</w:t>
      </w:r>
      <w:r w:rsidR="00EA1C15" w:rsidRPr="000A1917">
        <w:rPr>
          <w:sz w:val="22"/>
          <w:lang w:val="pl-PL"/>
        </w:rPr>
        <w:t xml:space="preserve"> (dalej w treści MPA)</w:t>
      </w:r>
      <w:r w:rsidRPr="000A1917">
        <w:rPr>
          <w:sz w:val="22"/>
          <w:lang w:val="pl-PL"/>
        </w:rPr>
        <w:t xml:space="preserve"> wraz </w:t>
      </w:r>
      <w:r w:rsidR="005C36CC" w:rsidRPr="000A1917">
        <w:rPr>
          <w:sz w:val="22"/>
          <w:lang w:val="pl-PL"/>
        </w:rPr>
        <w:t xml:space="preserve">                    </w:t>
      </w:r>
      <w:r w:rsidRPr="000A1917">
        <w:rPr>
          <w:sz w:val="22"/>
          <w:lang w:val="pl-PL"/>
        </w:rPr>
        <w:t>z przeprowadzeniem procedury strategicznej oceny oddziaływania na środowisko</w:t>
      </w:r>
      <w:r w:rsidR="002538C2" w:rsidRPr="000A1917">
        <w:rPr>
          <w:sz w:val="22"/>
          <w:lang w:val="pl-PL"/>
        </w:rPr>
        <w:t xml:space="preserve"> (dalej SOOŚ) </w:t>
      </w:r>
      <w:r w:rsidR="005C36CC" w:rsidRPr="000A1917">
        <w:rPr>
          <w:sz w:val="22"/>
          <w:lang w:val="pl-PL"/>
        </w:rPr>
        <w:t xml:space="preserve">            </w:t>
      </w:r>
      <w:r w:rsidRPr="000A1917">
        <w:rPr>
          <w:sz w:val="22"/>
          <w:lang w:val="pl-PL"/>
        </w:rPr>
        <w:t xml:space="preserve"> o zakresie wskazanym przez odpowiednie organy, z udziałem społeczeństwa w ramach procesu konsultacyjnego</w:t>
      </w:r>
      <w:r w:rsidR="00EA1C15" w:rsidRPr="000A1917">
        <w:rPr>
          <w:sz w:val="22"/>
          <w:lang w:val="pl-PL"/>
        </w:rPr>
        <w:t>,</w:t>
      </w:r>
      <w:r w:rsidRPr="000A1917">
        <w:rPr>
          <w:sz w:val="22"/>
          <w:lang w:val="pl-PL"/>
        </w:rPr>
        <w:t xml:space="preserve"> wraz z udziałem w czynnościach związanych z jego uchwaleniem.</w:t>
      </w:r>
    </w:p>
    <w:p w14:paraId="14945128" w14:textId="43CD3B08" w:rsidR="00B617E1" w:rsidRPr="00B617E1" w:rsidRDefault="002E0F98" w:rsidP="00E173E8">
      <w:pPr>
        <w:pStyle w:val="Akapitzlist"/>
        <w:numPr>
          <w:ilvl w:val="0"/>
          <w:numId w:val="3"/>
        </w:numPr>
        <w:tabs>
          <w:tab w:val="center" w:pos="5616"/>
          <w:tab w:val="right" w:pos="10152"/>
        </w:tabs>
        <w:spacing w:line="276" w:lineRule="auto"/>
        <w:rPr>
          <w:sz w:val="22"/>
          <w:lang w:val="pl-PL"/>
        </w:rPr>
      </w:pPr>
      <w:r w:rsidRPr="00B617E1">
        <w:rPr>
          <w:rStyle w:val="Hipercze"/>
          <w:rFonts w:eastAsia="Times New Roman"/>
          <w:color w:val="auto"/>
          <w:sz w:val="22"/>
          <w:u w:val="none"/>
          <w:shd w:val="clear" w:color="auto" w:fill="FFFFFF"/>
          <w:lang w:val="pl-PL"/>
        </w:rPr>
        <w:t xml:space="preserve">Informacje związane z przedmiotowym postępowaniem udostępnione będą w Bazie Konkurencyjności </w:t>
      </w:r>
      <w:hyperlink r:id="rId8" w:history="1">
        <w:r w:rsidRPr="00B617E1">
          <w:rPr>
            <w:rStyle w:val="Hipercze"/>
            <w:rFonts w:eastAsia="Times New Roman"/>
            <w:sz w:val="22"/>
            <w:shd w:val="clear" w:color="auto" w:fill="FFFFFF"/>
            <w:lang w:val="pl-PL"/>
          </w:rPr>
          <w:t>https://bazakonkurencyjnosci.funduszeeuropejskie.gov.pl/</w:t>
        </w:r>
      </w:hyperlink>
      <w:r w:rsidRPr="00B617E1">
        <w:rPr>
          <w:rStyle w:val="Hipercze"/>
          <w:rFonts w:eastAsia="Times New Roman"/>
          <w:sz w:val="22"/>
          <w:shd w:val="clear" w:color="auto" w:fill="FFFFFF"/>
          <w:lang w:val="pl-PL"/>
        </w:rPr>
        <w:t xml:space="preserve"> </w:t>
      </w:r>
      <w:r w:rsidRPr="00B617E1">
        <w:rPr>
          <w:rStyle w:val="Hipercze"/>
          <w:rFonts w:eastAsia="Times New Roman"/>
          <w:color w:val="auto"/>
          <w:sz w:val="22"/>
          <w:u w:val="none"/>
          <w:shd w:val="clear" w:color="auto" w:fill="FFFFFF"/>
          <w:lang w:val="pl-PL"/>
        </w:rPr>
        <w:t>oraz na stronie internetowej Zamawiającego</w:t>
      </w:r>
      <w:r w:rsidRPr="00B617E1">
        <w:rPr>
          <w:rStyle w:val="Hipercze"/>
          <w:rFonts w:eastAsia="Times New Roman"/>
          <w:sz w:val="22"/>
          <w:shd w:val="clear" w:color="auto" w:fill="FFFFFF"/>
          <w:lang w:val="pl-PL"/>
        </w:rPr>
        <w:t xml:space="preserve"> - </w:t>
      </w:r>
      <w:hyperlink r:id="rId9" w:history="1">
        <w:r w:rsidR="00B617E1" w:rsidRPr="00625001">
          <w:rPr>
            <w:rStyle w:val="Hipercze"/>
            <w:sz w:val="22"/>
          </w:rPr>
          <w:t>https://bip.goldap.pl/zamowienia-publiczne.html</w:t>
        </w:r>
      </w:hyperlink>
    </w:p>
    <w:p w14:paraId="7BED809E" w14:textId="271610EE" w:rsidR="00E543A5" w:rsidRPr="00B617E1" w:rsidRDefault="00E543A5" w:rsidP="00E173E8">
      <w:pPr>
        <w:pStyle w:val="Akapitzlist"/>
        <w:numPr>
          <w:ilvl w:val="0"/>
          <w:numId w:val="3"/>
        </w:numPr>
        <w:tabs>
          <w:tab w:val="center" w:pos="5616"/>
          <w:tab w:val="right" w:pos="10152"/>
        </w:tabs>
        <w:spacing w:line="276" w:lineRule="auto"/>
        <w:rPr>
          <w:sz w:val="22"/>
          <w:lang w:val="pl-PL"/>
        </w:rPr>
      </w:pPr>
      <w:r w:rsidRPr="00B617E1">
        <w:rPr>
          <w:b/>
          <w:bCs/>
          <w:sz w:val="22"/>
          <w:lang w:val="pl-PL"/>
        </w:rPr>
        <w:t xml:space="preserve">Komunikacja w postępowaniu o udzielenie zamówienia w tym ogłoszenie zapytania ofertowego, składanie ofert, wymiana informacji </w:t>
      </w:r>
      <w:r w:rsidRPr="00B617E1">
        <w:rPr>
          <w:sz w:val="22"/>
          <w:lang w:val="pl-PL"/>
        </w:rPr>
        <w:t xml:space="preserve">między Zamawiającym, a Wykonawcami oraz przekazywanie dokumentów i oświadczeń odbywa się pisemnie wyłącznie na pomocą </w:t>
      </w:r>
      <w:r w:rsidRPr="00B617E1">
        <w:rPr>
          <w:b/>
          <w:bCs/>
          <w:sz w:val="22"/>
          <w:lang w:val="pl-PL"/>
        </w:rPr>
        <w:t>systemu informatycznego Baza Konkurencyjności</w:t>
      </w:r>
      <w:r w:rsidRPr="00B617E1">
        <w:rPr>
          <w:sz w:val="22"/>
          <w:lang w:val="pl-PL"/>
        </w:rPr>
        <w:t xml:space="preserve">  </w:t>
      </w:r>
      <w:hyperlink r:id="rId10" w:history="1">
        <w:r w:rsidRPr="00B617E1">
          <w:rPr>
            <w:rStyle w:val="Hipercze"/>
            <w:sz w:val="22"/>
            <w:lang w:val="pl-PL"/>
          </w:rPr>
          <w:t>https://bazakonkurencyjnosci.funduszeeuropejskie.gov.pl/</w:t>
        </w:r>
      </w:hyperlink>
      <w:r w:rsidRPr="00B617E1">
        <w:rPr>
          <w:sz w:val="22"/>
          <w:lang w:val="pl-PL"/>
        </w:rPr>
        <w:t xml:space="preserve"> </w:t>
      </w:r>
    </w:p>
    <w:p w14:paraId="1BB7F98E" w14:textId="7FCA2657" w:rsidR="00E543A5" w:rsidRPr="00671249" w:rsidRDefault="00E543A5" w:rsidP="00671249">
      <w:pPr>
        <w:pStyle w:val="Text"/>
        <w:numPr>
          <w:ilvl w:val="0"/>
          <w:numId w:val="3"/>
        </w:numPr>
        <w:spacing w:before="120" w:line="276" w:lineRule="auto"/>
        <w:rPr>
          <w:rFonts w:ascii="Calibri" w:hAnsi="Calibri" w:cs="Calibri"/>
          <w:sz w:val="22"/>
          <w:szCs w:val="22"/>
          <w:lang w:val="pl-PL"/>
        </w:rPr>
      </w:pPr>
      <w:r w:rsidRPr="000A1917">
        <w:rPr>
          <w:rFonts w:ascii="Calibri" w:hAnsi="Calibri" w:cs="Calibri"/>
          <w:b/>
          <w:bCs/>
          <w:color w:val="000000"/>
          <w:sz w:val="22"/>
          <w:szCs w:val="22"/>
          <w:lang w:val="pl-PL"/>
        </w:rPr>
        <w:t>Po upływie terminu składania</w:t>
      </w:r>
      <w:r w:rsidRPr="000A1917">
        <w:rPr>
          <w:rFonts w:ascii="Calibri" w:hAnsi="Calibri" w:cs="Calibri"/>
          <w:color w:val="000000"/>
          <w:sz w:val="22"/>
          <w:szCs w:val="22"/>
          <w:lang w:val="pl-PL"/>
        </w:rPr>
        <w:t xml:space="preserve"> ofert - </w:t>
      </w:r>
      <w:r w:rsidRPr="000A1917">
        <w:rPr>
          <w:rFonts w:ascii="Calibri" w:hAnsi="Calibri" w:cs="Calibri"/>
          <w:b/>
          <w:bCs/>
          <w:color w:val="000000"/>
          <w:sz w:val="22"/>
          <w:szCs w:val="22"/>
          <w:lang w:val="pl-PL"/>
        </w:rPr>
        <w:t>korespondencja</w:t>
      </w:r>
      <w:r w:rsidRPr="000A1917">
        <w:rPr>
          <w:rFonts w:ascii="Calibri" w:hAnsi="Calibri" w:cs="Calibri"/>
          <w:color w:val="000000"/>
          <w:sz w:val="22"/>
          <w:szCs w:val="22"/>
          <w:lang w:val="pl-PL"/>
        </w:rPr>
        <w:t xml:space="preserve"> </w:t>
      </w:r>
      <w:r w:rsidRPr="000A1917">
        <w:rPr>
          <w:rFonts w:ascii="Calibri" w:hAnsi="Calibri" w:cs="Calibri"/>
          <w:b/>
          <w:bCs/>
          <w:color w:val="000000"/>
          <w:sz w:val="22"/>
          <w:szCs w:val="22"/>
          <w:lang w:val="pl-PL"/>
        </w:rPr>
        <w:t>pomiędzy Zamawiającym, a Wykonawcami może być</w:t>
      </w:r>
      <w:r w:rsidRPr="000A1917">
        <w:rPr>
          <w:rFonts w:ascii="Calibri" w:hAnsi="Calibri" w:cs="Calibri"/>
          <w:color w:val="000000"/>
          <w:sz w:val="22"/>
          <w:szCs w:val="22"/>
          <w:lang w:val="pl-PL"/>
        </w:rPr>
        <w:t xml:space="preserve"> również </w:t>
      </w:r>
      <w:r w:rsidRPr="000A1917">
        <w:rPr>
          <w:rFonts w:ascii="Calibri" w:hAnsi="Calibri" w:cs="Calibri"/>
          <w:b/>
          <w:bCs/>
          <w:color w:val="000000"/>
          <w:sz w:val="22"/>
          <w:szCs w:val="22"/>
          <w:lang w:val="pl-PL"/>
        </w:rPr>
        <w:t>prowadzona</w:t>
      </w:r>
      <w:r w:rsidRPr="000A1917">
        <w:rPr>
          <w:rFonts w:ascii="Calibri" w:hAnsi="Calibri" w:cs="Calibri"/>
          <w:color w:val="000000"/>
          <w:sz w:val="22"/>
          <w:szCs w:val="22"/>
          <w:lang w:val="pl-PL"/>
        </w:rPr>
        <w:t xml:space="preserve"> </w:t>
      </w:r>
      <w:r w:rsidRPr="000A1917">
        <w:rPr>
          <w:rFonts w:ascii="Calibri" w:hAnsi="Calibri" w:cs="Calibri"/>
          <w:b/>
          <w:bCs/>
          <w:color w:val="000000"/>
          <w:sz w:val="22"/>
          <w:szCs w:val="22"/>
          <w:lang w:val="pl-PL"/>
        </w:rPr>
        <w:t>na adres poczty</w:t>
      </w:r>
      <w:r w:rsidRPr="000A1917">
        <w:rPr>
          <w:rFonts w:ascii="Calibri" w:hAnsi="Calibri" w:cs="Calibri"/>
          <w:color w:val="000000"/>
          <w:sz w:val="22"/>
          <w:szCs w:val="22"/>
          <w:lang w:val="pl-PL"/>
        </w:rPr>
        <w:t xml:space="preserve"> </w:t>
      </w:r>
      <w:r w:rsidRPr="000A1917">
        <w:rPr>
          <w:rFonts w:ascii="Calibri" w:hAnsi="Calibri" w:cs="Calibri"/>
          <w:b/>
          <w:bCs/>
          <w:color w:val="000000"/>
          <w:sz w:val="22"/>
          <w:szCs w:val="22"/>
          <w:lang w:val="pl-PL"/>
        </w:rPr>
        <w:t>elektronicznej Zamawiającego,</w:t>
      </w:r>
      <w:r w:rsidRPr="000A1917">
        <w:rPr>
          <w:rFonts w:ascii="Calibri" w:hAnsi="Calibri" w:cs="Calibri"/>
          <w:color w:val="000000"/>
          <w:sz w:val="22"/>
          <w:szCs w:val="22"/>
          <w:lang w:val="pl-PL"/>
        </w:rPr>
        <w:t xml:space="preserve">                                          tj.: </w:t>
      </w:r>
      <w:hyperlink r:id="rId11" w:history="1">
        <w:r w:rsidR="00671249" w:rsidRPr="00A7393D">
          <w:rPr>
            <w:rStyle w:val="Hipercze"/>
            <w:rFonts w:ascii="Calibri" w:hAnsi="Calibri" w:cs="Calibri"/>
            <w:sz w:val="22"/>
            <w:szCs w:val="22"/>
          </w:rPr>
          <w:t>anita.germaniuk@goldap.pl</w:t>
        </w:r>
      </w:hyperlink>
      <w:r w:rsidR="00671249">
        <w:rPr>
          <w:rFonts w:ascii="Calibri" w:hAnsi="Calibri" w:cs="Calibri"/>
          <w:sz w:val="22"/>
          <w:szCs w:val="22"/>
        </w:rPr>
        <w:t xml:space="preserve"> </w:t>
      </w:r>
      <w:r w:rsidRPr="000A1917">
        <w:rPr>
          <w:rFonts w:ascii="Calibri" w:hAnsi="Calibri" w:cs="Calibri"/>
          <w:color w:val="000000"/>
          <w:sz w:val="22"/>
          <w:szCs w:val="22"/>
          <w:lang w:val="pl-PL"/>
        </w:rPr>
        <w:t xml:space="preserve">oraz </w:t>
      </w:r>
      <w:r w:rsidRPr="000A1917">
        <w:rPr>
          <w:rFonts w:ascii="Calibri" w:hAnsi="Calibri" w:cs="Calibri"/>
          <w:b/>
          <w:bCs/>
          <w:color w:val="000000"/>
          <w:sz w:val="22"/>
          <w:szCs w:val="22"/>
          <w:lang w:val="pl-PL"/>
        </w:rPr>
        <w:t xml:space="preserve">adresy e-mail Wykonawców </w:t>
      </w:r>
      <w:r w:rsidRPr="000A1917">
        <w:rPr>
          <w:rFonts w:ascii="Calibri" w:hAnsi="Calibri" w:cs="Calibri"/>
          <w:color w:val="000000"/>
          <w:sz w:val="22"/>
          <w:szCs w:val="22"/>
          <w:lang w:val="pl-PL"/>
        </w:rPr>
        <w:t xml:space="preserve">wskazane przez nich w ofertach. </w:t>
      </w:r>
    </w:p>
    <w:p w14:paraId="22CEF7AA" w14:textId="77777777" w:rsidR="002E0F98" w:rsidRPr="000A1917" w:rsidRDefault="002E0F98" w:rsidP="000A1917">
      <w:pPr>
        <w:spacing w:line="276" w:lineRule="auto"/>
        <w:ind w:right="47"/>
        <w:rPr>
          <w:sz w:val="22"/>
          <w:lang w:val="pl-PL"/>
        </w:rPr>
      </w:pPr>
    </w:p>
    <w:p w14:paraId="556F1DD8" w14:textId="77777777" w:rsidR="00202791" w:rsidRPr="000A1917" w:rsidRDefault="00A22206" w:rsidP="000A1917">
      <w:pPr>
        <w:pStyle w:val="Akapitzlist"/>
        <w:numPr>
          <w:ilvl w:val="3"/>
          <w:numId w:val="1"/>
        </w:numPr>
        <w:pBdr>
          <w:top w:val="single" w:sz="4" w:space="1" w:color="auto"/>
          <w:left w:val="single" w:sz="4" w:space="4" w:color="auto"/>
          <w:bottom w:val="single" w:sz="4" w:space="1" w:color="auto"/>
          <w:right w:val="single" w:sz="4" w:space="4" w:color="auto"/>
        </w:pBdr>
        <w:shd w:val="clear" w:color="auto" w:fill="D4D4D4"/>
        <w:spacing w:line="276" w:lineRule="auto"/>
        <w:ind w:left="284" w:right="47" w:firstLine="0"/>
        <w:rPr>
          <w:sz w:val="22"/>
          <w:lang w:val="pl-PL"/>
        </w:rPr>
      </w:pPr>
      <w:r w:rsidRPr="000A1917">
        <w:rPr>
          <w:b/>
          <w:sz w:val="22"/>
          <w:lang w:val="pl-PL"/>
        </w:rPr>
        <w:t xml:space="preserve">Tryb udzielenia zamówienia: </w:t>
      </w:r>
    </w:p>
    <w:p w14:paraId="227DAEAF" w14:textId="2DE8E2A2" w:rsidR="006B3FB9" w:rsidRPr="000A1917" w:rsidRDefault="006B3FB9" w:rsidP="000A1917">
      <w:pPr>
        <w:pStyle w:val="Text"/>
        <w:spacing w:line="276" w:lineRule="auto"/>
        <w:ind w:left="709"/>
        <w:rPr>
          <w:rFonts w:ascii="Calibri" w:hAnsi="Calibri" w:cs="Calibri"/>
          <w:sz w:val="22"/>
          <w:szCs w:val="22"/>
        </w:rPr>
      </w:pPr>
      <w:r w:rsidRPr="000A1917">
        <w:rPr>
          <w:rStyle w:val="Mocnowyrniony"/>
          <w:rFonts w:ascii="Calibri" w:eastAsia="Tahoma" w:hAnsi="Calibri" w:cs="Calibri"/>
          <w:b w:val="0"/>
          <w:bCs w:val="0"/>
          <w:sz w:val="22"/>
          <w:szCs w:val="22"/>
          <w:lang w:val="pl-PL"/>
        </w:rPr>
        <w:t>P</w:t>
      </w:r>
      <w:r w:rsidRPr="000A1917">
        <w:rPr>
          <w:rFonts w:ascii="Calibri" w:hAnsi="Calibri" w:cs="Calibri"/>
          <w:sz w:val="22"/>
          <w:szCs w:val="22"/>
          <w:lang w:val="pl-PL"/>
        </w:rPr>
        <w:t xml:space="preserve">ostępowanie o udzielenie niniejszego zamówienia prowadzone jest </w:t>
      </w:r>
      <w:r w:rsidRPr="000A1917">
        <w:rPr>
          <w:rFonts w:ascii="Calibri" w:eastAsia="Times New Roman" w:hAnsi="Calibri" w:cs="Calibri"/>
          <w:color w:val="auto"/>
          <w:sz w:val="22"/>
          <w:szCs w:val="22"/>
          <w:lang w:val="pl-PL"/>
        </w:rPr>
        <w:t>na zasadzie konkurencyjności            w oparciu o</w:t>
      </w:r>
      <w:r w:rsidRPr="000A1917">
        <w:rPr>
          <w:rFonts w:ascii="Calibri" w:hAnsi="Calibri" w:cs="Calibri"/>
          <w:sz w:val="22"/>
          <w:szCs w:val="22"/>
          <w:lang w:val="pl-PL"/>
        </w:rPr>
        <w:t xml:space="preserve"> </w:t>
      </w:r>
      <w:bookmarkStart w:id="1" w:name="_Hlk222138415"/>
      <w:r w:rsidRPr="000A1917">
        <w:rPr>
          <w:rFonts w:ascii="Calibri" w:hAnsi="Calibri" w:cs="Calibri"/>
          <w:sz w:val="22"/>
          <w:szCs w:val="22"/>
          <w:lang w:val="pl-PL"/>
        </w:rPr>
        <w:t xml:space="preserve">„Wytyczne dotyczące kwalifikowalności wydatków na lata 2021-2027” Ministra Funduszy </w:t>
      </w:r>
      <w:r w:rsidR="005C36CC" w:rsidRPr="000A1917">
        <w:rPr>
          <w:rFonts w:ascii="Calibri" w:hAnsi="Calibri" w:cs="Calibri"/>
          <w:sz w:val="22"/>
          <w:szCs w:val="22"/>
          <w:lang w:val="pl-PL"/>
        </w:rPr>
        <w:t xml:space="preserve">         </w:t>
      </w:r>
      <w:r w:rsidRPr="000A1917">
        <w:rPr>
          <w:rFonts w:ascii="Calibri" w:hAnsi="Calibri" w:cs="Calibri"/>
          <w:sz w:val="22"/>
          <w:szCs w:val="22"/>
          <w:lang w:val="pl-PL"/>
        </w:rPr>
        <w:t>i Polityki Regionalnej z 19 maja 2026 r. (MFiPR/2021-2027/9(3)</w:t>
      </w:r>
      <w:r w:rsidRPr="000A1917">
        <w:rPr>
          <w:rFonts w:ascii="Calibri" w:hAnsi="Calibri" w:cs="Calibri"/>
          <w:sz w:val="22"/>
          <w:szCs w:val="22"/>
        </w:rPr>
        <w:t>)</w:t>
      </w:r>
    </w:p>
    <w:bookmarkEnd w:id="1"/>
    <w:p w14:paraId="0B99B33C" w14:textId="5713C9F2" w:rsidR="006B3FB9" w:rsidRPr="000A1917" w:rsidRDefault="006B3FB9" w:rsidP="000A1917">
      <w:pPr>
        <w:spacing w:line="276" w:lineRule="auto"/>
        <w:ind w:left="709" w:right="47" w:firstLine="0"/>
        <w:rPr>
          <w:rStyle w:val="Mocnowyrniony"/>
          <w:rFonts w:eastAsia="Tahoma"/>
          <w:b w:val="0"/>
          <w:bCs w:val="0"/>
          <w:sz w:val="22"/>
          <w:lang w:val="pl-PL"/>
        </w:rPr>
      </w:pPr>
      <w:r w:rsidRPr="000A1917">
        <w:rPr>
          <w:rStyle w:val="Mocnowyrniony"/>
          <w:rFonts w:eastAsia="Tahoma"/>
          <w:b w:val="0"/>
          <w:bCs w:val="0"/>
          <w:sz w:val="22"/>
          <w:lang w:val="pl-PL"/>
        </w:rPr>
        <w:t xml:space="preserve"> </w:t>
      </w:r>
      <w:hyperlink r:id="rId12" w:history="1">
        <w:r w:rsidRPr="000A1917">
          <w:rPr>
            <w:rStyle w:val="Hipercze"/>
            <w:rFonts w:eastAsia="Tahoma"/>
            <w:sz w:val="22"/>
            <w:lang w:val="pl-PL"/>
          </w:rPr>
          <w:t>https://funduszeeuropejskie.gov.pl/dokumenty/wytyczne-dotyczace-kwalifikowalnosci-wydatkow-2021-2027/</w:t>
        </w:r>
      </w:hyperlink>
      <w:r w:rsidRPr="000A1917">
        <w:rPr>
          <w:rStyle w:val="Mocnowyrniony"/>
          <w:rFonts w:eastAsia="Tahoma"/>
          <w:b w:val="0"/>
          <w:bCs w:val="0"/>
          <w:sz w:val="22"/>
          <w:lang w:val="pl-PL"/>
        </w:rPr>
        <w:t xml:space="preserve"> </w:t>
      </w:r>
    </w:p>
    <w:p w14:paraId="3EA8DE5F" w14:textId="77777777" w:rsidR="002E0F98" w:rsidRPr="000A1917" w:rsidRDefault="002E0F98" w:rsidP="000A1917">
      <w:pPr>
        <w:spacing w:line="276" w:lineRule="auto"/>
        <w:ind w:left="709" w:right="47" w:firstLine="0"/>
        <w:rPr>
          <w:sz w:val="22"/>
          <w:lang w:val="pl-PL"/>
        </w:rPr>
      </w:pPr>
    </w:p>
    <w:p w14:paraId="69709B31" w14:textId="77777777" w:rsidR="00B65D35" w:rsidRPr="000A1917" w:rsidRDefault="00191D49" w:rsidP="000A1917">
      <w:pPr>
        <w:pStyle w:val="Akapitzlist"/>
        <w:numPr>
          <w:ilvl w:val="3"/>
          <w:numId w:val="1"/>
        </w:numPr>
        <w:pBdr>
          <w:top w:val="single" w:sz="4" w:space="1" w:color="auto"/>
          <w:left w:val="single" w:sz="4" w:space="4" w:color="auto"/>
          <w:bottom w:val="single" w:sz="4" w:space="1" w:color="auto"/>
          <w:right w:val="single" w:sz="4" w:space="4" w:color="auto"/>
        </w:pBdr>
        <w:shd w:val="clear" w:color="auto" w:fill="D4D4D4"/>
        <w:spacing w:line="276" w:lineRule="auto"/>
        <w:ind w:left="284" w:right="47" w:firstLine="0"/>
        <w:rPr>
          <w:color w:val="auto"/>
          <w:sz w:val="22"/>
        </w:rPr>
      </w:pPr>
      <w:r w:rsidRPr="000A1917">
        <w:rPr>
          <w:b/>
          <w:color w:val="auto"/>
          <w:sz w:val="22"/>
        </w:rPr>
        <w:t>Opis przedmiotu zamówienia</w:t>
      </w:r>
      <w:r w:rsidR="00A22206" w:rsidRPr="000A1917">
        <w:rPr>
          <w:b/>
          <w:color w:val="auto"/>
          <w:sz w:val="22"/>
        </w:rPr>
        <w:t xml:space="preserve">: </w:t>
      </w:r>
    </w:p>
    <w:p w14:paraId="3ABF2D20" w14:textId="77777777" w:rsidR="000A1917" w:rsidRDefault="000A1917" w:rsidP="000A1917">
      <w:pPr>
        <w:pStyle w:val="Akapitzlist"/>
        <w:spacing w:after="289" w:line="276" w:lineRule="auto"/>
        <w:ind w:left="426" w:right="47" w:firstLine="0"/>
        <w:rPr>
          <w:color w:val="auto"/>
          <w:sz w:val="22"/>
          <w:lang w:val="pl-PL"/>
        </w:rPr>
      </w:pPr>
    </w:p>
    <w:p w14:paraId="63A000ED" w14:textId="6E3204E2" w:rsidR="005B075E" w:rsidRDefault="00A22206" w:rsidP="00A86522">
      <w:pPr>
        <w:pStyle w:val="Akapitzlist"/>
        <w:spacing w:after="289" w:line="276" w:lineRule="auto"/>
        <w:ind w:left="709" w:right="47" w:firstLine="0"/>
        <w:rPr>
          <w:color w:val="auto"/>
          <w:sz w:val="22"/>
          <w:lang w:val="pl-PL"/>
        </w:rPr>
      </w:pPr>
      <w:r w:rsidRPr="000A1917">
        <w:rPr>
          <w:color w:val="auto"/>
          <w:sz w:val="22"/>
          <w:lang w:val="pl-PL"/>
        </w:rPr>
        <w:t>Przedmiotem zamówienia jest oprac</w:t>
      </w:r>
      <w:r w:rsidR="007009A0" w:rsidRPr="000A1917">
        <w:rPr>
          <w:color w:val="auto"/>
          <w:sz w:val="22"/>
          <w:lang w:val="pl-PL"/>
        </w:rPr>
        <w:t>owanie dokumentu pn.: „Miejski plan adaptacji do zmian k</w:t>
      </w:r>
      <w:r w:rsidRPr="000A1917">
        <w:rPr>
          <w:color w:val="auto"/>
          <w:sz w:val="22"/>
          <w:lang w:val="pl-PL"/>
        </w:rPr>
        <w:t xml:space="preserve">limatu </w:t>
      </w:r>
      <w:r w:rsidR="00137EAE" w:rsidRPr="000A1917">
        <w:rPr>
          <w:color w:val="auto"/>
          <w:sz w:val="22"/>
          <w:lang w:val="pl-PL"/>
        </w:rPr>
        <w:t>Uzdrowiska Gołdap</w:t>
      </w:r>
      <w:r w:rsidR="00742907" w:rsidRPr="000A1917">
        <w:rPr>
          <w:color w:val="auto"/>
          <w:sz w:val="22"/>
          <w:lang w:val="pl-PL"/>
        </w:rPr>
        <w:t>”,</w:t>
      </w:r>
      <w:r w:rsidR="00903D11" w:rsidRPr="000A1917">
        <w:rPr>
          <w:color w:val="auto"/>
          <w:sz w:val="22"/>
          <w:lang w:val="pl-PL"/>
        </w:rPr>
        <w:t xml:space="preserve"> </w:t>
      </w:r>
      <w:r w:rsidRPr="000A1917">
        <w:rPr>
          <w:color w:val="auto"/>
          <w:sz w:val="22"/>
          <w:lang w:val="pl-PL"/>
        </w:rPr>
        <w:t>zgodnie z art. 18a. Ustawy Prawo ochrony środowiska (</w:t>
      </w:r>
      <w:r w:rsidR="007E3B1E" w:rsidRPr="000A1917">
        <w:rPr>
          <w:color w:val="auto"/>
          <w:sz w:val="22"/>
        </w:rPr>
        <w:t>t.j. Dz. U. z 2025 r. poz. 647 z</w:t>
      </w:r>
      <w:r w:rsidR="00507233" w:rsidRPr="000A1917">
        <w:rPr>
          <w:color w:val="auto"/>
          <w:sz w:val="22"/>
        </w:rPr>
        <w:t>e zm.</w:t>
      </w:r>
      <w:r w:rsidRPr="000A1917">
        <w:rPr>
          <w:color w:val="auto"/>
          <w:sz w:val="22"/>
          <w:lang w:val="pl-PL"/>
        </w:rPr>
        <w:t xml:space="preserve">) wraz </w:t>
      </w:r>
      <w:r w:rsidR="008370F5" w:rsidRPr="000A1917">
        <w:rPr>
          <w:color w:val="auto"/>
          <w:sz w:val="22"/>
          <w:lang w:val="pl-PL"/>
        </w:rPr>
        <w:t xml:space="preserve">z przeprowadzeniem procedury strategicznej oceny oddziaływania na środowisko o zakresie wskazanym przez odpowiednie organy, z udziałem społeczeństwa w ramach procesu konsultacyjno-partycypacyjnego </w:t>
      </w:r>
      <w:r w:rsidR="00191D49" w:rsidRPr="000A1917">
        <w:rPr>
          <w:color w:val="auto"/>
          <w:sz w:val="22"/>
          <w:lang w:val="pl-PL"/>
        </w:rPr>
        <w:t>wraz z udziałem w czynnościach związanych z jego uchwaleniem.</w:t>
      </w:r>
      <w:r w:rsidR="008370F5" w:rsidRPr="000A1917">
        <w:rPr>
          <w:color w:val="auto"/>
          <w:sz w:val="22"/>
          <w:lang w:val="pl-PL"/>
        </w:rPr>
        <w:t xml:space="preserve"> </w:t>
      </w:r>
      <w:r w:rsidR="008370F5" w:rsidRPr="000A1917">
        <w:rPr>
          <w:color w:val="auto"/>
          <w:sz w:val="22"/>
          <w:lang w:val="pl-PL"/>
        </w:rPr>
        <w:lastRenderedPageBreak/>
        <w:t>Szczegółowy opis przedmiotu zamówienia stanowi Załącznik nr 2 do zapytania ofertowego.</w:t>
      </w:r>
      <w:r w:rsidR="005C4390" w:rsidRPr="000A1917">
        <w:rPr>
          <w:color w:val="auto"/>
          <w:sz w:val="22"/>
          <w:lang w:val="pl-PL"/>
        </w:rPr>
        <w:t xml:space="preserve"> Głównym celem przedmiotu zamówienia jest wspieranie działań na rzecz mitygacji oraz adaptacji do zmian klimatu </w:t>
      </w:r>
      <w:r w:rsidR="007E3B1E" w:rsidRPr="000A1917">
        <w:rPr>
          <w:color w:val="auto"/>
          <w:sz w:val="22"/>
          <w:lang w:val="pl-PL"/>
        </w:rPr>
        <w:t>w granicach administracyjnych miasta Gołdap</w:t>
      </w:r>
      <w:r w:rsidR="005B075E">
        <w:rPr>
          <w:color w:val="auto"/>
          <w:sz w:val="22"/>
          <w:lang w:val="pl-PL"/>
        </w:rPr>
        <w:t xml:space="preserve">, </w:t>
      </w:r>
      <w:r w:rsidR="005B075E" w:rsidRPr="00A86522">
        <w:rPr>
          <w:color w:val="auto"/>
          <w:sz w:val="22"/>
          <w:lang w:val="pl-PL"/>
        </w:rPr>
        <w:t>wyznaczenie kierunków przygotowania miasta na zmiany klimatu, zwiększenie jego</w:t>
      </w:r>
      <w:r w:rsidR="005B075E">
        <w:rPr>
          <w:color w:val="auto"/>
          <w:sz w:val="22"/>
          <w:lang w:val="pl-PL"/>
        </w:rPr>
        <w:t xml:space="preserve"> </w:t>
      </w:r>
      <w:r w:rsidR="005B075E" w:rsidRPr="00A86522">
        <w:rPr>
          <w:color w:val="auto"/>
          <w:sz w:val="22"/>
          <w:lang w:val="pl-PL"/>
        </w:rPr>
        <w:t xml:space="preserve">odporności oraz podniesienie potencjału do radzenia sobie </w:t>
      </w:r>
      <w:r w:rsidR="005B075E">
        <w:rPr>
          <w:color w:val="auto"/>
          <w:sz w:val="22"/>
          <w:lang w:val="pl-PL"/>
        </w:rPr>
        <w:br/>
      </w:r>
      <w:r w:rsidR="005B075E" w:rsidRPr="00A86522">
        <w:rPr>
          <w:color w:val="auto"/>
          <w:sz w:val="22"/>
          <w:lang w:val="pl-PL"/>
        </w:rPr>
        <w:t>w sytuacjach zmieniających się warunków</w:t>
      </w:r>
      <w:r w:rsidR="005B075E">
        <w:rPr>
          <w:color w:val="auto"/>
          <w:sz w:val="22"/>
          <w:lang w:val="pl-PL"/>
        </w:rPr>
        <w:t xml:space="preserve"> </w:t>
      </w:r>
      <w:r w:rsidR="005B075E" w:rsidRPr="00A86522">
        <w:rPr>
          <w:color w:val="auto"/>
          <w:sz w:val="22"/>
          <w:lang w:val="pl-PL"/>
        </w:rPr>
        <w:t>klimatycznych, wdrażanie działań adaptacyjnych do zmian klimatu w miejscowości Gołdap, realizacja celów</w:t>
      </w:r>
      <w:r w:rsidR="005B075E">
        <w:rPr>
          <w:color w:val="auto"/>
          <w:sz w:val="22"/>
          <w:lang w:val="pl-PL"/>
        </w:rPr>
        <w:t xml:space="preserve"> </w:t>
      </w:r>
      <w:r w:rsidR="005B075E" w:rsidRPr="005B075E">
        <w:rPr>
          <w:color w:val="auto"/>
          <w:sz w:val="22"/>
          <w:lang w:val="pl-PL"/>
        </w:rPr>
        <w:t xml:space="preserve">zawartych w strategiach rozwoju, programach </w:t>
      </w:r>
      <w:r w:rsidR="005B075E">
        <w:rPr>
          <w:color w:val="auto"/>
          <w:sz w:val="22"/>
          <w:lang w:val="pl-PL"/>
        </w:rPr>
        <w:br/>
      </w:r>
      <w:r w:rsidR="005B075E" w:rsidRPr="005B075E">
        <w:rPr>
          <w:color w:val="auto"/>
          <w:sz w:val="22"/>
          <w:lang w:val="pl-PL"/>
        </w:rPr>
        <w:t>i dokumentach programowych, o których mowa w ustawie z</w:t>
      </w:r>
      <w:r w:rsidR="005B075E">
        <w:rPr>
          <w:color w:val="auto"/>
          <w:sz w:val="22"/>
          <w:lang w:val="pl-PL"/>
        </w:rPr>
        <w:t xml:space="preserve"> </w:t>
      </w:r>
      <w:r w:rsidR="005B075E" w:rsidRPr="005B075E">
        <w:rPr>
          <w:color w:val="auto"/>
          <w:sz w:val="22"/>
          <w:lang w:val="pl-PL"/>
        </w:rPr>
        <w:t>dnia 6 grudnia 2006 r. o zasadach prowadzenia polityki rozwoju. MPA będzie służył skoordynowaniu działań i</w:t>
      </w:r>
      <w:r w:rsidR="005B075E">
        <w:rPr>
          <w:color w:val="auto"/>
          <w:sz w:val="22"/>
          <w:lang w:val="pl-PL"/>
        </w:rPr>
        <w:t xml:space="preserve"> </w:t>
      </w:r>
      <w:r w:rsidR="005B075E" w:rsidRPr="005B075E">
        <w:rPr>
          <w:color w:val="auto"/>
          <w:sz w:val="22"/>
          <w:lang w:val="pl-PL"/>
        </w:rPr>
        <w:t>przedsięwzięć mających na celu minimalizowanie negatywnych skutków ekonomicznych, społecznych i</w:t>
      </w:r>
      <w:r w:rsidR="005B075E">
        <w:rPr>
          <w:color w:val="auto"/>
          <w:sz w:val="22"/>
          <w:lang w:val="pl-PL"/>
        </w:rPr>
        <w:t xml:space="preserve"> </w:t>
      </w:r>
      <w:r w:rsidR="005B075E" w:rsidRPr="005B075E">
        <w:rPr>
          <w:color w:val="auto"/>
          <w:sz w:val="22"/>
          <w:lang w:val="pl-PL"/>
        </w:rPr>
        <w:t>środowiskowych wynikających ze zmian klimatu</w:t>
      </w:r>
      <w:r w:rsidR="005B075E">
        <w:rPr>
          <w:color w:val="auto"/>
          <w:sz w:val="22"/>
          <w:lang w:val="pl-PL"/>
        </w:rPr>
        <w:t>.</w:t>
      </w:r>
      <w:r w:rsidR="00A86522">
        <w:rPr>
          <w:color w:val="auto"/>
          <w:sz w:val="22"/>
          <w:lang w:val="pl-PL"/>
        </w:rPr>
        <w:t xml:space="preserve"> </w:t>
      </w:r>
      <w:r w:rsidR="005B075E" w:rsidRPr="005B075E">
        <w:rPr>
          <w:color w:val="auto"/>
          <w:sz w:val="22"/>
          <w:lang w:val="pl-PL"/>
        </w:rPr>
        <w:t>Etapy realizacji Miejskiego Planu Adaptacji do zmian klimatu Uzdrowiska Gołdap:</w:t>
      </w:r>
      <w:r w:rsidR="005B075E">
        <w:rPr>
          <w:color w:val="auto"/>
          <w:sz w:val="22"/>
          <w:lang w:val="pl-PL"/>
        </w:rPr>
        <w:t xml:space="preserve"> </w:t>
      </w:r>
    </w:p>
    <w:p w14:paraId="0513910A" w14:textId="77777777" w:rsidR="005B075E" w:rsidRDefault="005B075E" w:rsidP="00A86522">
      <w:pPr>
        <w:pStyle w:val="Akapitzlist"/>
        <w:numPr>
          <w:ilvl w:val="0"/>
          <w:numId w:val="40"/>
        </w:numPr>
        <w:spacing w:after="289" w:line="276" w:lineRule="auto"/>
        <w:ind w:right="47" w:hanging="295"/>
        <w:rPr>
          <w:color w:val="auto"/>
          <w:sz w:val="22"/>
          <w:lang w:val="pl-PL"/>
        </w:rPr>
      </w:pPr>
      <w:r w:rsidRPr="00A86522">
        <w:rPr>
          <w:color w:val="auto"/>
          <w:sz w:val="22"/>
          <w:lang w:val="pl-PL"/>
        </w:rPr>
        <w:t>opracowanie diagnozy do</w:t>
      </w:r>
      <w:r>
        <w:rPr>
          <w:color w:val="auto"/>
          <w:sz w:val="22"/>
          <w:lang w:val="pl-PL"/>
        </w:rPr>
        <w:t xml:space="preserve"> </w:t>
      </w:r>
      <w:r w:rsidRPr="00A86522">
        <w:rPr>
          <w:color w:val="auto"/>
          <w:sz w:val="22"/>
          <w:lang w:val="pl-PL"/>
        </w:rPr>
        <w:t xml:space="preserve">zmian klimatu, </w:t>
      </w:r>
    </w:p>
    <w:p w14:paraId="74487573" w14:textId="5422E7DE" w:rsidR="005B075E" w:rsidRDefault="005B075E" w:rsidP="00A86522">
      <w:pPr>
        <w:pStyle w:val="Akapitzlist"/>
        <w:numPr>
          <w:ilvl w:val="0"/>
          <w:numId w:val="40"/>
        </w:numPr>
        <w:spacing w:after="289" w:line="276" w:lineRule="auto"/>
        <w:ind w:left="1133" w:right="47" w:firstLine="1"/>
        <w:rPr>
          <w:color w:val="auto"/>
          <w:sz w:val="22"/>
          <w:lang w:val="pl-PL"/>
        </w:rPr>
      </w:pPr>
      <w:r w:rsidRPr="00A86522">
        <w:rPr>
          <w:color w:val="auto"/>
          <w:sz w:val="22"/>
          <w:lang w:val="pl-PL"/>
        </w:rPr>
        <w:t xml:space="preserve">opracowanie koncepcji zazielenienia miasta i zagospodarowania wód opadowych </w:t>
      </w:r>
      <w:r>
        <w:rPr>
          <w:color w:val="auto"/>
          <w:sz w:val="22"/>
          <w:lang w:val="pl-PL"/>
        </w:rPr>
        <w:br/>
      </w:r>
      <w:r w:rsidRPr="00A86522">
        <w:rPr>
          <w:color w:val="auto"/>
          <w:sz w:val="22"/>
          <w:lang w:val="pl-PL"/>
        </w:rPr>
        <w:t>i</w:t>
      </w:r>
      <w:r w:rsidRPr="005B075E">
        <w:rPr>
          <w:color w:val="auto"/>
          <w:sz w:val="22"/>
          <w:lang w:val="pl-PL"/>
        </w:rPr>
        <w:t xml:space="preserve"> </w:t>
      </w:r>
      <w:r w:rsidRPr="00A86522">
        <w:rPr>
          <w:color w:val="auto"/>
          <w:sz w:val="22"/>
          <w:lang w:val="pl-PL"/>
        </w:rPr>
        <w:t>roztopowych,</w:t>
      </w:r>
    </w:p>
    <w:p w14:paraId="30BBAA12" w14:textId="77777777" w:rsidR="005B075E" w:rsidRDefault="005B075E" w:rsidP="00A86522">
      <w:pPr>
        <w:pStyle w:val="Akapitzlist"/>
        <w:numPr>
          <w:ilvl w:val="0"/>
          <w:numId w:val="40"/>
        </w:numPr>
        <w:spacing w:after="289" w:line="276" w:lineRule="auto"/>
        <w:ind w:left="1004" w:right="47" w:firstLine="130"/>
        <w:rPr>
          <w:color w:val="auto"/>
          <w:sz w:val="22"/>
          <w:lang w:val="pl-PL"/>
        </w:rPr>
      </w:pPr>
      <w:r w:rsidRPr="005B075E">
        <w:rPr>
          <w:color w:val="auto"/>
          <w:sz w:val="22"/>
          <w:lang w:val="pl-PL"/>
        </w:rPr>
        <w:t>zapewnienie czynnego udziału społeczeństwa w opracowaniu planu poprzez przeprowadzenie</w:t>
      </w:r>
      <w:r>
        <w:rPr>
          <w:color w:val="auto"/>
          <w:sz w:val="22"/>
          <w:lang w:val="pl-PL"/>
        </w:rPr>
        <w:t xml:space="preserve"> </w:t>
      </w:r>
      <w:r w:rsidRPr="00A86522">
        <w:rPr>
          <w:color w:val="auto"/>
          <w:sz w:val="22"/>
          <w:lang w:val="pl-PL"/>
        </w:rPr>
        <w:t>warsztatów, spotkań roboczych i konsultacji społecznych, badania ankietowego,</w:t>
      </w:r>
    </w:p>
    <w:p w14:paraId="134C264E" w14:textId="77777777" w:rsidR="005B075E" w:rsidRDefault="005B075E" w:rsidP="00A86522">
      <w:pPr>
        <w:pStyle w:val="Akapitzlist"/>
        <w:numPr>
          <w:ilvl w:val="0"/>
          <w:numId w:val="40"/>
        </w:numPr>
        <w:spacing w:after="289" w:line="276" w:lineRule="auto"/>
        <w:ind w:left="1004" w:right="47" w:firstLine="130"/>
        <w:rPr>
          <w:color w:val="auto"/>
          <w:sz w:val="22"/>
          <w:lang w:val="pl-PL"/>
        </w:rPr>
      </w:pPr>
      <w:r>
        <w:rPr>
          <w:color w:val="auto"/>
          <w:sz w:val="22"/>
          <w:lang w:val="pl-PL"/>
        </w:rPr>
        <w:t>st</w:t>
      </w:r>
      <w:r w:rsidRPr="00A86522">
        <w:rPr>
          <w:color w:val="auto"/>
          <w:sz w:val="22"/>
          <w:lang w:val="pl-PL"/>
        </w:rPr>
        <w:t xml:space="preserve">worzenie raportu </w:t>
      </w:r>
      <w:r>
        <w:rPr>
          <w:color w:val="auto"/>
          <w:sz w:val="22"/>
          <w:lang w:val="pl-PL"/>
        </w:rPr>
        <w:t xml:space="preserve">z </w:t>
      </w:r>
      <w:r w:rsidRPr="00A86522">
        <w:rPr>
          <w:color w:val="auto"/>
          <w:sz w:val="22"/>
          <w:lang w:val="pl-PL"/>
        </w:rPr>
        <w:t>konsultacji</w:t>
      </w:r>
      <w:r>
        <w:rPr>
          <w:color w:val="auto"/>
          <w:sz w:val="22"/>
          <w:lang w:val="pl-PL"/>
        </w:rPr>
        <w:t xml:space="preserve"> społecznych</w:t>
      </w:r>
      <w:r w:rsidRPr="00A86522">
        <w:rPr>
          <w:color w:val="auto"/>
          <w:sz w:val="22"/>
          <w:lang w:val="pl-PL"/>
        </w:rPr>
        <w:t xml:space="preserve">, </w:t>
      </w:r>
    </w:p>
    <w:p w14:paraId="2A5DC694" w14:textId="77777777" w:rsidR="005B075E" w:rsidRDefault="005B075E" w:rsidP="00A86522">
      <w:pPr>
        <w:pStyle w:val="Akapitzlist"/>
        <w:numPr>
          <w:ilvl w:val="0"/>
          <w:numId w:val="40"/>
        </w:numPr>
        <w:spacing w:after="289" w:line="276" w:lineRule="auto"/>
        <w:ind w:left="1133" w:right="47" w:firstLine="1"/>
        <w:rPr>
          <w:color w:val="auto"/>
          <w:sz w:val="22"/>
          <w:lang w:val="pl-PL"/>
        </w:rPr>
      </w:pPr>
      <w:r w:rsidRPr="00A86522">
        <w:rPr>
          <w:color w:val="auto"/>
          <w:sz w:val="22"/>
          <w:lang w:val="pl-PL"/>
        </w:rPr>
        <w:t>przeprowadzenie procedury Strategicznej Oceny Oddziaływania na Środowisko dla</w:t>
      </w:r>
      <w:r>
        <w:rPr>
          <w:color w:val="auto"/>
          <w:sz w:val="22"/>
          <w:lang w:val="pl-PL"/>
        </w:rPr>
        <w:t xml:space="preserve"> </w:t>
      </w:r>
      <w:r w:rsidRPr="005B075E">
        <w:rPr>
          <w:color w:val="auto"/>
          <w:sz w:val="22"/>
          <w:lang w:val="pl-PL"/>
        </w:rPr>
        <w:t>przedmiotowego MPA,</w:t>
      </w:r>
    </w:p>
    <w:p w14:paraId="089B608A" w14:textId="77777777" w:rsidR="005B075E" w:rsidRDefault="005B075E" w:rsidP="00A86522">
      <w:pPr>
        <w:pStyle w:val="Akapitzlist"/>
        <w:numPr>
          <w:ilvl w:val="0"/>
          <w:numId w:val="40"/>
        </w:numPr>
        <w:spacing w:after="289" w:line="276" w:lineRule="auto"/>
        <w:ind w:left="1133" w:right="47" w:firstLine="1"/>
        <w:rPr>
          <w:color w:val="auto"/>
          <w:sz w:val="22"/>
          <w:lang w:val="pl-PL"/>
        </w:rPr>
      </w:pPr>
      <w:r w:rsidRPr="005B075E">
        <w:rPr>
          <w:color w:val="auto"/>
          <w:sz w:val="22"/>
          <w:lang w:val="pl-PL"/>
        </w:rPr>
        <w:t xml:space="preserve"> opracowanie MPA na postawie wyżej wymienionych opracowań i założeń, </w:t>
      </w:r>
    </w:p>
    <w:p w14:paraId="3BD31018" w14:textId="53FBB9D1" w:rsidR="005B075E" w:rsidRPr="00A86522" w:rsidRDefault="005B075E" w:rsidP="00A86522">
      <w:pPr>
        <w:pStyle w:val="Akapitzlist"/>
        <w:numPr>
          <w:ilvl w:val="0"/>
          <w:numId w:val="40"/>
        </w:numPr>
        <w:spacing w:after="289" w:line="276" w:lineRule="auto"/>
        <w:ind w:left="1133" w:right="47" w:firstLine="1"/>
        <w:rPr>
          <w:color w:val="auto"/>
          <w:sz w:val="22"/>
          <w:lang w:val="pl-PL"/>
        </w:rPr>
      </w:pPr>
      <w:r w:rsidRPr="005B075E">
        <w:rPr>
          <w:color w:val="auto"/>
          <w:sz w:val="22"/>
          <w:lang w:val="pl-PL"/>
        </w:rPr>
        <w:t>Podjęci</w:t>
      </w:r>
      <w:r>
        <w:rPr>
          <w:color w:val="auto"/>
          <w:sz w:val="22"/>
          <w:lang w:val="pl-PL"/>
        </w:rPr>
        <w:t xml:space="preserve">e </w:t>
      </w:r>
      <w:r w:rsidRPr="00A86522">
        <w:rPr>
          <w:color w:val="auto"/>
          <w:sz w:val="22"/>
          <w:lang w:val="pl-PL"/>
        </w:rPr>
        <w:t>uchwały w sprawie uchwalenia Miejskiego Planu Adaptacji do zmian Klimatu Uzdrowiska Gołdap.</w:t>
      </w:r>
    </w:p>
    <w:p w14:paraId="55E45AAB" w14:textId="7AA88B32" w:rsidR="005B075E" w:rsidRPr="00A86522" w:rsidRDefault="005B075E" w:rsidP="00A86522">
      <w:pPr>
        <w:pStyle w:val="Akapitzlist"/>
        <w:spacing w:after="289" w:line="276" w:lineRule="auto"/>
        <w:ind w:left="426" w:right="47" w:firstLine="1"/>
        <w:rPr>
          <w:color w:val="auto"/>
          <w:sz w:val="22"/>
          <w:lang w:val="pl-PL"/>
        </w:rPr>
      </w:pPr>
      <w:r w:rsidRPr="005B075E">
        <w:rPr>
          <w:color w:val="auto"/>
          <w:sz w:val="22"/>
          <w:lang w:val="pl-PL"/>
        </w:rPr>
        <w:t>W ramach opracowania Wykonawca będzie zobowiązany do przeprowadzenia diagnozy miasta- analizy</w:t>
      </w:r>
      <w:r>
        <w:rPr>
          <w:color w:val="auto"/>
          <w:sz w:val="22"/>
          <w:lang w:val="pl-PL"/>
        </w:rPr>
        <w:t xml:space="preserve"> i</w:t>
      </w:r>
      <w:r w:rsidRPr="00A86522">
        <w:rPr>
          <w:color w:val="auto"/>
          <w:sz w:val="22"/>
          <w:lang w:val="pl-PL"/>
        </w:rPr>
        <w:t>stniejących uwarunkowań, szczegółowej analizy zjawisk meteorologicznych i hydrologicznych oraz ich</w:t>
      </w:r>
      <w:r>
        <w:rPr>
          <w:color w:val="auto"/>
          <w:sz w:val="22"/>
          <w:lang w:val="pl-PL"/>
        </w:rPr>
        <w:t xml:space="preserve"> </w:t>
      </w:r>
      <w:r w:rsidRPr="005B075E">
        <w:rPr>
          <w:color w:val="auto"/>
          <w:sz w:val="22"/>
          <w:lang w:val="pl-PL"/>
        </w:rPr>
        <w:t>pochodnych, scenariuszy zmian klimatu, analizy głównych zagrożeń klimatycznych miasta, ocenę wrażliwości</w:t>
      </w:r>
      <w:r>
        <w:rPr>
          <w:color w:val="auto"/>
          <w:sz w:val="22"/>
          <w:lang w:val="pl-PL"/>
        </w:rPr>
        <w:t xml:space="preserve"> </w:t>
      </w:r>
      <w:r w:rsidRPr="005B075E">
        <w:rPr>
          <w:color w:val="auto"/>
          <w:sz w:val="22"/>
          <w:lang w:val="pl-PL"/>
        </w:rPr>
        <w:t>miasta na zmiany klimatu, ocenę potencjału adaptacyjnego miasta do zmian klimatu, analizę ryzyka</w:t>
      </w:r>
      <w:r>
        <w:rPr>
          <w:color w:val="auto"/>
          <w:sz w:val="22"/>
          <w:lang w:val="pl-PL"/>
        </w:rPr>
        <w:t xml:space="preserve"> </w:t>
      </w:r>
      <w:r w:rsidRPr="005B075E">
        <w:rPr>
          <w:color w:val="auto"/>
          <w:sz w:val="22"/>
          <w:lang w:val="pl-PL"/>
        </w:rPr>
        <w:t>związanego ze zmianami klimatu i szans wynikających z tych zmian dla miasta, opracowania koncepcji</w:t>
      </w:r>
      <w:r>
        <w:rPr>
          <w:color w:val="auto"/>
          <w:sz w:val="22"/>
          <w:lang w:val="pl-PL"/>
        </w:rPr>
        <w:t xml:space="preserve"> </w:t>
      </w:r>
      <w:r w:rsidRPr="005B075E">
        <w:rPr>
          <w:color w:val="auto"/>
          <w:sz w:val="22"/>
          <w:lang w:val="pl-PL"/>
        </w:rPr>
        <w:t>zazielenienia miasta, zagospodarowania na terenie miasta wód opadowych i roztopowych,</w:t>
      </w:r>
      <w:r>
        <w:rPr>
          <w:color w:val="auto"/>
          <w:sz w:val="22"/>
          <w:lang w:val="pl-PL"/>
        </w:rPr>
        <w:t xml:space="preserve"> </w:t>
      </w:r>
      <w:r w:rsidRPr="005B075E">
        <w:rPr>
          <w:color w:val="auto"/>
          <w:sz w:val="22"/>
          <w:lang w:val="pl-PL"/>
        </w:rPr>
        <w:t>opracowanie</w:t>
      </w:r>
      <w:r>
        <w:rPr>
          <w:color w:val="auto"/>
          <w:sz w:val="22"/>
          <w:lang w:val="pl-PL"/>
        </w:rPr>
        <w:t xml:space="preserve"> </w:t>
      </w:r>
      <w:r w:rsidRPr="005B075E">
        <w:rPr>
          <w:color w:val="auto"/>
          <w:sz w:val="22"/>
          <w:lang w:val="pl-PL"/>
        </w:rPr>
        <w:t>raportu z przeprowadzonych konsultacji społecznych, prognozy oddziaływania na środowisko MPA</w:t>
      </w:r>
      <w:r>
        <w:rPr>
          <w:color w:val="auto"/>
          <w:sz w:val="22"/>
          <w:lang w:val="pl-PL"/>
        </w:rPr>
        <w:t xml:space="preserve"> </w:t>
      </w:r>
      <w:r w:rsidRPr="00A86522">
        <w:rPr>
          <w:color w:val="auto"/>
          <w:sz w:val="22"/>
          <w:lang w:val="pl-PL"/>
        </w:rPr>
        <w:t>podsumowania strategicznej oceny oddziaływania na środowisko projektu MPA</w:t>
      </w:r>
      <w:r>
        <w:rPr>
          <w:color w:val="auto"/>
          <w:sz w:val="22"/>
          <w:lang w:val="pl-PL"/>
        </w:rPr>
        <w:t>.</w:t>
      </w:r>
    </w:p>
    <w:p w14:paraId="34FE285C" w14:textId="77777777" w:rsidR="000A1917" w:rsidRPr="000A1917" w:rsidRDefault="000A1917" w:rsidP="005B075E">
      <w:pPr>
        <w:pStyle w:val="Akapitzlist"/>
        <w:spacing w:after="289" w:line="276" w:lineRule="auto"/>
        <w:ind w:left="426" w:right="47" w:firstLine="0"/>
        <w:rPr>
          <w:color w:val="auto"/>
          <w:sz w:val="22"/>
          <w:lang w:val="pl-PL"/>
        </w:rPr>
      </w:pPr>
    </w:p>
    <w:p w14:paraId="155F0EF1" w14:textId="77777777" w:rsidR="000A1917" w:rsidRPr="000A1917" w:rsidRDefault="000A1917" w:rsidP="000A1917">
      <w:pPr>
        <w:pStyle w:val="Akapitzlist"/>
        <w:spacing w:line="276" w:lineRule="auto"/>
        <w:ind w:left="426" w:firstLine="0"/>
        <w:rPr>
          <w:color w:val="auto"/>
          <w:sz w:val="22"/>
          <w:lang w:val="pl-PL"/>
        </w:rPr>
      </w:pPr>
      <w:r w:rsidRPr="000A1917">
        <w:rPr>
          <w:color w:val="auto"/>
          <w:sz w:val="22"/>
          <w:lang w:val="pl-PL"/>
        </w:rPr>
        <w:t xml:space="preserve">Wykonawca jest zobowiązany do wykonania wszelkich czynności, usług, prac itp. bez których nie można wykonać zamówienia w tym również, do poniesienia wszelkich kosztów dodatkowych związanych                    z należytym wykonaniem zamówienia, w szczególności: prace przygotowawcze, zapoznanie się                           z wszystkimi niezbędnymi przepisami i dokumentami wyszczególnionymi w </w:t>
      </w:r>
      <w:r w:rsidRPr="000A1917">
        <w:rPr>
          <w:bCs/>
          <w:color w:val="auto"/>
          <w:sz w:val="22"/>
          <w:lang w:val="pl-PL"/>
        </w:rPr>
        <w:t>„Podręczniku adaptacji dla miast (Aktualizacja 2023), Wytyczne do przygotowania Miejskiego Planu Adaptacji do zmian klimatu”. Klimada 2.0”</w:t>
      </w:r>
      <w:r w:rsidRPr="000A1917">
        <w:rPr>
          <w:color w:val="auto"/>
          <w:sz w:val="22"/>
          <w:lang w:val="pl-PL"/>
        </w:rPr>
        <w:t xml:space="preserve">, pozyskanie od odpowiednich instytucji i z dostępnych baz danych wszelkich niezbędnych danych oraz innych czynności niezbędnych i koniecznych do kompleksowego wykonania przedmiotu zamówienia. </w:t>
      </w:r>
    </w:p>
    <w:p w14:paraId="0475FADA" w14:textId="502650D7" w:rsidR="00545BD2" w:rsidRDefault="00545BD2" w:rsidP="00545BD2">
      <w:pPr>
        <w:ind w:left="0" w:firstLine="0"/>
        <w:rPr>
          <w:b/>
          <w:bCs/>
          <w:sz w:val="22"/>
        </w:rPr>
      </w:pPr>
      <w:r>
        <w:rPr>
          <w:b/>
          <w:bCs/>
          <w:sz w:val="22"/>
        </w:rPr>
        <w:t xml:space="preserve">     </w:t>
      </w:r>
    </w:p>
    <w:p w14:paraId="47C352A2" w14:textId="477C20DF" w:rsidR="00545BD2" w:rsidRPr="00E63E80" w:rsidRDefault="00545BD2" w:rsidP="00545BD2">
      <w:pPr>
        <w:ind w:left="0" w:firstLine="0"/>
        <w:rPr>
          <w:bCs/>
          <w:sz w:val="22"/>
        </w:rPr>
      </w:pPr>
      <w:r>
        <w:rPr>
          <w:b/>
          <w:bCs/>
          <w:sz w:val="22"/>
        </w:rPr>
        <w:t xml:space="preserve">         </w:t>
      </w:r>
      <w:r w:rsidRPr="00E63E80">
        <w:rPr>
          <w:b/>
          <w:bCs/>
          <w:sz w:val="22"/>
        </w:rPr>
        <w:t>Nazwy i kody zamówienia według Wspólnego Słownika Zamówień (CPV):</w:t>
      </w:r>
    </w:p>
    <w:p w14:paraId="32CD23E7" w14:textId="25CBDDE0" w:rsidR="00202791" w:rsidRPr="000A1917" w:rsidRDefault="00EA1C15" w:rsidP="000A1917">
      <w:pPr>
        <w:pStyle w:val="Akapitzlist"/>
        <w:spacing w:after="289" w:line="276" w:lineRule="auto"/>
        <w:ind w:left="1133" w:right="47" w:hanging="424"/>
        <w:rPr>
          <w:color w:val="auto"/>
          <w:sz w:val="22"/>
          <w:lang w:val="pl-PL"/>
        </w:rPr>
      </w:pPr>
      <w:r w:rsidRPr="000A1917">
        <w:rPr>
          <w:color w:val="auto"/>
          <w:sz w:val="22"/>
          <w:lang w:val="pl-PL"/>
        </w:rPr>
        <w:t xml:space="preserve">90713000-8 </w:t>
      </w:r>
      <w:r w:rsidR="00202791" w:rsidRPr="000A1917">
        <w:rPr>
          <w:color w:val="auto"/>
          <w:sz w:val="22"/>
          <w:lang w:val="pl-PL"/>
        </w:rPr>
        <w:t>Usługi konsultacyjne w zakresie zagadnień dotyczących środowiska</w:t>
      </w:r>
      <w:r w:rsidR="00A64E11" w:rsidRPr="000A1917">
        <w:rPr>
          <w:color w:val="auto"/>
          <w:sz w:val="22"/>
          <w:lang w:val="pl-PL"/>
        </w:rPr>
        <w:t>.</w:t>
      </w:r>
      <w:r w:rsidR="00202791" w:rsidRPr="000A1917">
        <w:rPr>
          <w:color w:val="auto"/>
          <w:sz w:val="22"/>
          <w:lang w:val="pl-PL"/>
        </w:rPr>
        <w:t xml:space="preserve"> </w:t>
      </w:r>
    </w:p>
    <w:p w14:paraId="02E715F6" w14:textId="190BA3F5"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lastRenderedPageBreak/>
        <w:t>71351611-9 Usługi klimatologiczne</w:t>
      </w:r>
      <w:r w:rsidR="00A64E11" w:rsidRPr="000A1917">
        <w:rPr>
          <w:color w:val="auto"/>
          <w:sz w:val="22"/>
          <w:lang w:val="pl-PL"/>
        </w:rPr>
        <w:t>.</w:t>
      </w:r>
      <w:r w:rsidRPr="000A1917">
        <w:rPr>
          <w:color w:val="auto"/>
          <w:sz w:val="22"/>
          <w:lang w:val="pl-PL"/>
        </w:rPr>
        <w:t xml:space="preserve"> </w:t>
      </w:r>
    </w:p>
    <w:p w14:paraId="764224F4" w14:textId="6E9DAFB7"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t>71355200-3 Wykonywanie badań</w:t>
      </w:r>
      <w:r w:rsidR="00A64E11" w:rsidRPr="000A1917">
        <w:rPr>
          <w:color w:val="auto"/>
          <w:sz w:val="22"/>
          <w:lang w:val="pl-PL"/>
        </w:rPr>
        <w:t>.</w:t>
      </w:r>
      <w:r w:rsidRPr="000A1917">
        <w:rPr>
          <w:color w:val="auto"/>
          <w:sz w:val="22"/>
          <w:lang w:val="pl-PL"/>
        </w:rPr>
        <w:t xml:space="preserve"> </w:t>
      </w:r>
    </w:p>
    <w:p w14:paraId="62909363" w14:textId="326AE4C9"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t>71510000-6 Usługi badania terenu</w:t>
      </w:r>
      <w:r w:rsidR="00A64E11" w:rsidRPr="000A1917">
        <w:rPr>
          <w:color w:val="auto"/>
          <w:sz w:val="22"/>
          <w:lang w:val="pl-PL"/>
        </w:rPr>
        <w:t>.</w:t>
      </w:r>
      <w:r w:rsidRPr="000A1917">
        <w:rPr>
          <w:color w:val="auto"/>
          <w:sz w:val="22"/>
          <w:lang w:val="pl-PL"/>
        </w:rPr>
        <w:t xml:space="preserve"> </w:t>
      </w:r>
    </w:p>
    <w:p w14:paraId="5F73195A" w14:textId="77777777"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t xml:space="preserve">79300000-7 Badania rynkowe i ekonomiczne; ankietowanie i statystyka. </w:t>
      </w:r>
    </w:p>
    <w:p w14:paraId="5DA06A1C" w14:textId="49D7BCAC"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t>90700000-4 Usługi środowiska naturalnego</w:t>
      </w:r>
      <w:r w:rsidR="00A64E11" w:rsidRPr="000A1917">
        <w:rPr>
          <w:color w:val="auto"/>
          <w:sz w:val="22"/>
          <w:lang w:val="pl-PL"/>
        </w:rPr>
        <w:t>.</w:t>
      </w:r>
      <w:r w:rsidRPr="000A1917">
        <w:rPr>
          <w:color w:val="auto"/>
          <w:sz w:val="22"/>
          <w:lang w:val="pl-PL"/>
        </w:rPr>
        <w:t xml:space="preserve"> </w:t>
      </w:r>
    </w:p>
    <w:p w14:paraId="6E139AE5" w14:textId="746E0186"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t>73220000-0 Usługi doradcze w zakresie rozwoju</w:t>
      </w:r>
      <w:r w:rsidR="00A64E11" w:rsidRPr="000A1917">
        <w:rPr>
          <w:color w:val="auto"/>
          <w:sz w:val="22"/>
          <w:lang w:val="pl-PL"/>
        </w:rPr>
        <w:t>.</w:t>
      </w:r>
      <w:r w:rsidRPr="000A1917">
        <w:rPr>
          <w:color w:val="auto"/>
          <w:sz w:val="22"/>
          <w:lang w:val="pl-PL"/>
        </w:rPr>
        <w:t xml:space="preserve"> </w:t>
      </w:r>
    </w:p>
    <w:p w14:paraId="012A4486" w14:textId="3B3D793A"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t>90712000-1 Planowanie środowiska naturalnego</w:t>
      </w:r>
      <w:r w:rsidR="00A64E11" w:rsidRPr="000A1917">
        <w:rPr>
          <w:color w:val="auto"/>
          <w:sz w:val="22"/>
          <w:lang w:val="pl-PL"/>
        </w:rPr>
        <w:t>.</w:t>
      </w:r>
      <w:r w:rsidRPr="000A1917">
        <w:rPr>
          <w:color w:val="auto"/>
          <w:sz w:val="22"/>
          <w:lang w:val="pl-PL"/>
        </w:rPr>
        <w:t xml:space="preserve"> </w:t>
      </w:r>
    </w:p>
    <w:p w14:paraId="4D936993" w14:textId="4060702D"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t>90712100-2 Planowanie rozwoju środowiska miejskiego</w:t>
      </w:r>
      <w:r w:rsidR="00A64E11" w:rsidRPr="000A1917">
        <w:rPr>
          <w:color w:val="auto"/>
          <w:sz w:val="22"/>
          <w:lang w:val="pl-PL"/>
        </w:rPr>
        <w:t>.</w:t>
      </w:r>
      <w:r w:rsidRPr="000A1917">
        <w:rPr>
          <w:color w:val="auto"/>
          <w:sz w:val="22"/>
          <w:lang w:val="pl-PL"/>
        </w:rPr>
        <w:t xml:space="preserve"> </w:t>
      </w:r>
    </w:p>
    <w:p w14:paraId="2B45FC47" w14:textId="77777777" w:rsidR="00202791" w:rsidRPr="000A1917" w:rsidRDefault="00202791" w:rsidP="000A1917">
      <w:pPr>
        <w:pStyle w:val="Akapitzlist"/>
        <w:spacing w:after="289" w:line="276" w:lineRule="auto"/>
        <w:ind w:left="1133" w:right="47" w:hanging="424"/>
        <w:rPr>
          <w:color w:val="auto"/>
          <w:sz w:val="22"/>
          <w:lang w:val="pl-PL"/>
        </w:rPr>
      </w:pPr>
      <w:r w:rsidRPr="000A1917">
        <w:rPr>
          <w:color w:val="auto"/>
          <w:sz w:val="22"/>
          <w:lang w:val="pl-PL"/>
        </w:rPr>
        <w:t>90721800-5 Usługi ochrony przed naturalnym ryzykiem lub zagrożeniami</w:t>
      </w:r>
      <w:r w:rsidR="00EA1C15" w:rsidRPr="000A1917">
        <w:rPr>
          <w:color w:val="auto"/>
          <w:sz w:val="22"/>
          <w:lang w:val="pl-PL"/>
        </w:rPr>
        <w:t>.</w:t>
      </w:r>
    </w:p>
    <w:p w14:paraId="44CF4A7F" w14:textId="77777777" w:rsidR="002E0F98" w:rsidRPr="000A1917" w:rsidRDefault="002E0F98" w:rsidP="000A1917">
      <w:pPr>
        <w:pStyle w:val="Akapitzlist"/>
        <w:spacing w:line="276" w:lineRule="auto"/>
        <w:ind w:left="426" w:firstLine="0"/>
        <w:rPr>
          <w:color w:val="auto"/>
          <w:sz w:val="22"/>
          <w:lang w:val="pl-PL"/>
        </w:rPr>
      </w:pPr>
    </w:p>
    <w:p w14:paraId="3250553D" w14:textId="77777777" w:rsidR="0062481F" w:rsidRPr="000A1917" w:rsidRDefault="00DC2F75" w:rsidP="000A1917">
      <w:pPr>
        <w:pStyle w:val="Akapitzlist"/>
        <w:numPr>
          <w:ilvl w:val="3"/>
          <w:numId w:val="1"/>
        </w:numPr>
        <w:pBdr>
          <w:top w:val="single" w:sz="4" w:space="1" w:color="auto"/>
          <w:left w:val="single" w:sz="4" w:space="4" w:color="auto"/>
          <w:bottom w:val="single" w:sz="4" w:space="1" w:color="auto"/>
          <w:right w:val="single" w:sz="4" w:space="4" w:color="auto"/>
        </w:pBdr>
        <w:shd w:val="clear" w:color="auto" w:fill="D4D4D4"/>
        <w:spacing w:line="276" w:lineRule="auto"/>
        <w:ind w:left="426" w:hanging="426"/>
        <w:rPr>
          <w:color w:val="auto"/>
          <w:sz w:val="22"/>
          <w:lang w:val="pl-PL"/>
        </w:rPr>
      </w:pPr>
      <w:r w:rsidRPr="000A1917">
        <w:rPr>
          <w:b/>
          <w:color w:val="auto"/>
          <w:sz w:val="22"/>
          <w:lang w:val="pl-PL"/>
        </w:rPr>
        <w:t>Termin wykonania zamówienia:</w:t>
      </w:r>
      <w:r w:rsidRPr="000A1917">
        <w:rPr>
          <w:color w:val="auto"/>
          <w:sz w:val="22"/>
          <w:lang w:val="pl-PL"/>
        </w:rPr>
        <w:t xml:space="preserve"> </w:t>
      </w:r>
    </w:p>
    <w:p w14:paraId="67E6D1BB" w14:textId="62FBD5B3" w:rsidR="00453EB9" w:rsidRPr="000A1917" w:rsidRDefault="0062481F" w:rsidP="000A1917">
      <w:pPr>
        <w:pStyle w:val="Akapitzlist"/>
        <w:numPr>
          <w:ilvl w:val="0"/>
          <w:numId w:val="32"/>
        </w:numPr>
        <w:spacing w:line="276" w:lineRule="auto"/>
        <w:ind w:left="426" w:firstLine="0"/>
        <w:rPr>
          <w:b/>
          <w:color w:val="EE0000"/>
          <w:sz w:val="22"/>
          <w:lang w:val="pl-PL"/>
        </w:rPr>
      </w:pPr>
      <w:r w:rsidRPr="000A1917">
        <w:rPr>
          <w:color w:val="auto"/>
          <w:sz w:val="22"/>
          <w:lang w:val="pl-PL"/>
        </w:rPr>
        <w:t xml:space="preserve">Termin złożenia ostatecznej wersji MPA: </w:t>
      </w:r>
      <w:r w:rsidR="004B5871">
        <w:rPr>
          <w:b/>
          <w:color w:val="EE0000"/>
          <w:sz w:val="22"/>
          <w:lang w:val="pl-PL"/>
        </w:rPr>
        <w:t>30.1</w:t>
      </w:r>
      <w:r w:rsidR="00B617E1">
        <w:rPr>
          <w:b/>
          <w:color w:val="EE0000"/>
          <w:sz w:val="22"/>
          <w:lang w:val="pl-PL"/>
        </w:rPr>
        <w:t>0</w:t>
      </w:r>
      <w:r w:rsidR="004B5871">
        <w:rPr>
          <w:b/>
          <w:color w:val="EE0000"/>
          <w:sz w:val="22"/>
          <w:lang w:val="pl-PL"/>
        </w:rPr>
        <w:t>.202</w:t>
      </w:r>
      <w:r w:rsidR="002E67A2">
        <w:rPr>
          <w:b/>
          <w:color w:val="EE0000"/>
          <w:sz w:val="22"/>
          <w:lang w:val="pl-PL"/>
        </w:rPr>
        <w:t>7</w:t>
      </w:r>
      <w:r w:rsidR="004B5871">
        <w:rPr>
          <w:b/>
          <w:color w:val="EE0000"/>
          <w:sz w:val="22"/>
          <w:lang w:val="pl-PL"/>
        </w:rPr>
        <w:t>r.</w:t>
      </w:r>
      <w:r w:rsidRPr="000A1917">
        <w:rPr>
          <w:b/>
          <w:color w:val="EE0000"/>
          <w:sz w:val="22"/>
          <w:lang w:val="pl-PL"/>
        </w:rPr>
        <w:t>;</w:t>
      </w:r>
    </w:p>
    <w:p w14:paraId="221DA794" w14:textId="254D605E" w:rsidR="00453EB9" w:rsidRPr="00E54220" w:rsidRDefault="00453EB9" w:rsidP="000A1917">
      <w:pPr>
        <w:pStyle w:val="Akapitzlist"/>
        <w:numPr>
          <w:ilvl w:val="0"/>
          <w:numId w:val="32"/>
        </w:numPr>
        <w:spacing w:line="276" w:lineRule="auto"/>
        <w:ind w:left="426" w:firstLine="0"/>
        <w:rPr>
          <w:b/>
          <w:color w:val="auto"/>
          <w:sz w:val="22"/>
          <w:lang w:val="pl-PL"/>
        </w:rPr>
      </w:pPr>
      <w:r w:rsidRPr="00E54220">
        <w:rPr>
          <w:color w:val="auto"/>
          <w:sz w:val="22"/>
          <w:lang w:val="pl-PL"/>
        </w:rPr>
        <w:t xml:space="preserve">Wykonawca zobowiązuje się do opracowania i przekazania Zamawiającemu </w:t>
      </w:r>
      <w:r w:rsidRPr="00E54220">
        <w:rPr>
          <w:rStyle w:val="Pogrubienie"/>
          <w:color w:val="auto"/>
          <w:sz w:val="22"/>
          <w:lang w:val="pl-PL"/>
        </w:rPr>
        <w:t>MPA</w:t>
      </w:r>
      <w:r w:rsidRPr="00E54220">
        <w:rPr>
          <w:color w:val="auto"/>
          <w:sz w:val="22"/>
          <w:lang w:val="pl-PL"/>
        </w:rPr>
        <w:t xml:space="preserve"> w termin</w:t>
      </w:r>
      <w:r w:rsidR="00671249" w:rsidRPr="00E54220">
        <w:rPr>
          <w:color w:val="auto"/>
          <w:sz w:val="22"/>
          <w:lang w:val="pl-PL"/>
        </w:rPr>
        <w:t xml:space="preserve">ach </w:t>
      </w:r>
      <w:r w:rsidRPr="00E54220">
        <w:rPr>
          <w:color w:val="auto"/>
          <w:sz w:val="22"/>
          <w:lang w:val="pl-PL"/>
        </w:rPr>
        <w:t xml:space="preserve"> określon</w:t>
      </w:r>
      <w:r w:rsidR="00671249" w:rsidRPr="00E54220">
        <w:rPr>
          <w:color w:val="auto"/>
          <w:sz w:val="22"/>
          <w:lang w:val="pl-PL"/>
        </w:rPr>
        <w:t>ych</w:t>
      </w:r>
      <w:r w:rsidRPr="00E54220">
        <w:rPr>
          <w:color w:val="auto"/>
          <w:sz w:val="22"/>
          <w:lang w:val="pl-PL"/>
        </w:rPr>
        <w:t xml:space="preserve"> w umowie</w:t>
      </w:r>
      <w:r w:rsidR="00671249" w:rsidRPr="00E54220">
        <w:rPr>
          <w:color w:val="auto"/>
          <w:sz w:val="22"/>
          <w:lang w:val="pl-PL"/>
        </w:rPr>
        <w:t xml:space="preserve"> i według załącznika nr 3 do umowy.</w:t>
      </w:r>
    </w:p>
    <w:p w14:paraId="66B294DB" w14:textId="48B17ECE" w:rsidR="00453EB9" w:rsidRPr="00E54220" w:rsidRDefault="00453EB9" w:rsidP="000A1917">
      <w:pPr>
        <w:pStyle w:val="NormalnyWeb"/>
        <w:numPr>
          <w:ilvl w:val="0"/>
          <w:numId w:val="32"/>
        </w:numPr>
        <w:spacing w:line="276" w:lineRule="auto"/>
        <w:ind w:left="426" w:firstLine="0"/>
        <w:jc w:val="both"/>
        <w:rPr>
          <w:rFonts w:ascii="Calibri" w:hAnsi="Calibri" w:cs="Calibri"/>
          <w:sz w:val="22"/>
          <w:szCs w:val="22"/>
        </w:rPr>
      </w:pPr>
      <w:r w:rsidRPr="00E54220">
        <w:rPr>
          <w:rFonts w:ascii="Calibri" w:hAnsi="Calibri" w:cs="Calibri"/>
          <w:sz w:val="22"/>
          <w:szCs w:val="22"/>
        </w:rPr>
        <w:t xml:space="preserve">Po przekazaniu dokumentu Zamawiający dokona jego weryfikacji. W przypadku braku zastrzeżeń strony podpiszą </w:t>
      </w:r>
      <w:r w:rsidRPr="00E54220">
        <w:rPr>
          <w:rStyle w:val="Pogrubienie"/>
          <w:rFonts w:ascii="Calibri" w:hAnsi="Calibri" w:cs="Calibri"/>
          <w:sz w:val="22"/>
          <w:szCs w:val="22"/>
        </w:rPr>
        <w:t xml:space="preserve">protokół </w:t>
      </w:r>
      <w:r w:rsidR="00A26D2D" w:rsidRPr="00E54220">
        <w:rPr>
          <w:rStyle w:val="Pogrubienie"/>
          <w:rFonts w:ascii="Calibri" w:hAnsi="Calibri" w:cs="Calibri"/>
          <w:sz w:val="22"/>
          <w:szCs w:val="22"/>
        </w:rPr>
        <w:t>zdawczo-odbiorczy</w:t>
      </w:r>
      <w:r w:rsidRPr="00E54220">
        <w:rPr>
          <w:rFonts w:ascii="Calibri" w:hAnsi="Calibri" w:cs="Calibri"/>
          <w:sz w:val="22"/>
          <w:szCs w:val="22"/>
        </w:rPr>
        <w:t>, potwierdzający prawidłowe wykonanie przedmiotu zamówienia.</w:t>
      </w:r>
    </w:p>
    <w:p w14:paraId="6C058952" w14:textId="1E9416DF" w:rsidR="00453EB9" w:rsidRPr="00E54220" w:rsidRDefault="00453EB9" w:rsidP="000A1917">
      <w:pPr>
        <w:pStyle w:val="NormalnyWeb"/>
        <w:numPr>
          <w:ilvl w:val="0"/>
          <w:numId w:val="32"/>
        </w:numPr>
        <w:spacing w:line="276" w:lineRule="auto"/>
        <w:ind w:left="426" w:firstLine="0"/>
        <w:jc w:val="both"/>
        <w:rPr>
          <w:rFonts w:ascii="Calibri" w:hAnsi="Calibri" w:cs="Calibri"/>
          <w:sz w:val="22"/>
          <w:szCs w:val="22"/>
        </w:rPr>
      </w:pPr>
      <w:r w:rsidRPr="00E54220">
        <w:rPr>
          <w:rFonts w:ascii="Calibri" w:hAnsi="Calibri" w:cs="Calibri"/>
          <w:sz w:val="22"/>
          <w:szCs w:val="22"/>
        </w:rPr>
        <w:t xml:space="preserve">Podstawą do wystawienia faktury przez Wykonawcę będzie </w:t>
      </w:r>
      <w:r w:rsidRPr="00E54220">
        <w:rPr>
          <w:rStyle w:val="Pogrubienie"/>
          <w:rFonts w:ascii="Calibri" w:hAnsi="Calibri" w:cs="Calibri"/>
          <w:b w:val="0"/>
          <w:sz w:val="22"/>
          <w:szCs w:val="22"/>
        </w:rPr>
        <w:t xml:space="preserve">podpisanie przez strony protokołu </w:t>
      </w:r>
      <w:r w:rsidR="00A26D2D" w:rsidRPr="00E54220">
        <w:rPr>
          <w:rStyle w:val="Pogrubienie"/>
          <w:rFonts w:ascii="Calibri" w:hAnsi="Calibri" w:cs="Calibri"/>
          <w:b w:val="0"/>
          <w:sz w:val="22"/>
          <w:szCs w:val="22"/>
        </w:rPr>
        <w:t>zdawczo-odbiorczego</w:t>
      </w:r>
      <w:r w:rsidRPr="00E54220">
        <w:rPr>
          <w:rFonts w:ascii="Calibri" w:hAnsi="Calibri" w:cs="Calibri"/>
          <w:sz w:val="22"/>
          <w:szCs w:val="22"/>
        </w:rPr>
        <w:t>.</w:t>
      </w:r>
    </w:p>
    <w:p w14:paraId="1B7564C4" w14:textId="6A90590F" w:rsidR="003B7953" w:rsidRPr="00E54220" w:rsidRDefault="003B7953" w:rsidP="000A1917">
      <w:pPr>
        <w:pStyle w:val="NormalnyWeb"/>
        <w:numPr>
          <w:ilvl w:val="0"/>
          <w:numId w:val="32"/>
        </w:numPr>
        <w:spacing w:line="276" w:lineRule="auto"/>
        <w:ind w:left="426" w:firstLine="0"/>
        <w:jc w:val="both"/>
        <w:rPr>
          <w:rFonts w:ascii="Calibri" w:hAnsi="Calibri" w:cs="Calibri"/>
          <w:sz w:val="22"/>
          <w:szCs w:val="22"/>
        </w:rPr>
      </w:pPr>
      <w:r w:rsidRPr="00E54220">
        <w:rPr>
          <w:rFonts w:ascii="Calibri" w:hAnsi="Calibri" w:cs="Calibri"/>
          <w:sz w:val="22"/>
          <w:szCs w:val="22"/>
        </w:rPr>
        <w:t>Przewiduje się etapowanie przedmiotu zamówienia wg Harmonogramu stanowiącego zał. Nr 3 do umowy</w:t>
      </w:r>
    </w:p>
    <w:p w14:paraId="2B7200FB" w14:textId="6E4AD76F" w:rsidR="00453EB9" w:rsidRPr="00E54220" w:rsidRDefault="00453EB9" w:rsidP="000A1917">
      <w:pPr>
        <w:pStyle w:val="NormalnyWeb"/>
        <w:numPr>
          <w:ilvl w:val="0"/>
          <w:numId w:val="32"/>
        </w:numPr>
        <w:spacing w:line="276" w:lineRule="auto"/>
        <w:ind w:left="426" w:firstLine="0"/>
        <w:jc w:val="both"/>
        <w:rPr>
          <w:rFonts w:ascii="Calibri" w:hAnsi="Calibri" w:cs="Calibri"/>
          <w:sz w:val="22"/>
          <w:szCs w:val="22"/>
        </w:rPr>
      </w:pPr>
      <w:r w:rsidRPr="00E54220">
        <w:rPr>
          <w:rFonts w:ascii="Calibri" w:hAnsi="Calibri" w:cs="Calibri"/>
          <w:sz w:val="22"/>
          <w:szCs w:val="22"/>
        </w:rPr>
        <w:t xml:space="preserve">Wykonawca zobowiązuje się do opracowania dokumentu w sposób umożliwiający jego </w:t>
      </w:r>
      <w:r w:rsidRPr="00E54220">
        <w:rPr>
          <w:rStyle w:val="Pogrubienie"/>
          <w:rFonts w:ascii="Calibri" w:hAnsi="Calibri" w:cs="Calibri"/>
          <w:b w:val="0"/>
          <w:sz w:val="22"/>
          <w:szCs w:val="22"/>
        </w:rPr>
        <w:t xml:space="preserve">procedowanie i przyjęcie przez </w:t>
      </w:r>
      <w:r w:rsidR="00822150" w:rsidRPr="00E54220">
        <w:rPr>
          <w:rStyle w:val="whitespace-normal"/>
          <w:rFonts w:ascii="Calibri" w:hAnsi="Calibri" w:cs="Calibri"/>
          <w:bCs/>
          <w:sz w:val="22"/>
          <w:szCs w:val="22"/>
        </w:rPr>
        <w:t>Radę</w:t>
      </w:r>
      <w:r w:rsidRPr="00E54220">
        <w:rPr>
          <w:rStyle w:val="whitespace-normal"/>
          <w:rFonts w:ascii="Calibri" w:hAnsi="Calibri" w:cs="Calibri"/>
          <w:bCs/>
          <w:sz w:val="22"/>
          <w:szCs w:val="22"/>
        </w:rPr>
        <w:t xml:space="preserve"> </w:t>
      </w:r>
      <w:r w:rsidR="001F5D85" w:rsidRPr="00E54220">
        <w:rPr>
          <w:rStyle w:val="whitespace-normal"/>
          <w:rFonts w:ascii="Calibri" w:hAnsi="Calibri" w:cs="Calibri"/>
          <w:bCs/>
          <w:sz w:val="22"/>
          <w:szCs w:val="22"/>
        </w:rPr>
        <w:t>Miejską w Gołdapi</w:t>
      </w:r>
      <w:r w:rsidRPr="00E54220">
        <w:rPr>
          <w:rStyle w:val="Pogrubienie"/>
          <w:rFonts w:ascii="Calibri" w:hAnsi="Calibri" w:cs="Calibri"/>
          <w:b w:val="0"/>
          <w:sz w:val="22"/>
          <w:szCs w:val="22"/>
        </w:rPr>
        <w:t xml:space="preserve"> w formie uchwały</w:t>
      </w:r>
      <w:r w:rsidRPr="00E54220">
        <w:rPr>
          <w:rFonts w:ascii="Calibri" w:hAnsi="Calibri" w:cs="Calibri"/>
          <w:sz w:val="22"/>
          <w:szCs w:val="22"/>
        </w:rPr>
        <w:t>.</w:t>
      </w:r>
    </w:p>
    <w:p w14:paraId="4F9C7021" w14:textId="5ABD0E1B" w:rsidR="00453EB9" w:rsidRPr="00E54220" w:rsidRDefault="00453EB9" w:rsidP="000A1917">
      <w:pPr>
        <w:pStyle w:val="NormalnyWeb"/>
        <w:numPr>
          <w:ilvl w:val="0"/>
          <w:numId w:val="32"/>
        </w:numPr>
        <w:spacing w:line="276" w:lineRule="auto"/>
        <w:ind w:left="426" w:firstLine="0"/>
        <w:jc w:val="both"/>
        <w:rPr>
          <w:rFonts w:ascii="Calibri" w:hAnsi="Calibri" w:cs="Calibri"/>
          <w:sz w:val="22"/>
          <w:szCs w:val="22"/>
        </w:rPr>
      </w:pPr>
      <w:r w:rsidRPr="00E54220">
        <w:rPr>
          <w:rFonts w:ascii="Calibri" w:hAnsi="Calibri" w:cs="Calibri"/>
          <w:sz w:val="22"/>
          <w:szCs w:val="22"/>
        </w:rPr>
        <w:t xml:space="preserve">W przypadku zgłoszenia przez Zamawiającego lub właściwe organy uwag do dokumentu na etapie jego procedowania, Wykonawca zobowiązuje się do </w:t>
      </w:r>
      <w:r w:rsidRPr="00E54220">
        <w:rPr>
          <w:rStyle w:val="Pogrubienie"/>
          <w:rFonts w:ascii="Calibri" w:hAnsi="Calibri" w:cs="Calibri"/>
          <w:b w:val="0"/>
          <w:sz w:val="22"/>
          <w:szCs w:val="22"/>
        </w:rPr>
        <w:t>wprowadzenia uzasadnionych korekt wynikających z procesu opiniowania i uchwalania dokumentu</w:t>
      </w:r>
      <w:r w:rsidRPr="00E54220">
        <w:rPr>
          <w:rFonts w:ascii="Calibri" w:hAnsi="Calibri" w:cs="Calibri"/>
          <w:sz w:val="22"/>
          <w:szCs w:val="22"/>
        </w:rPr>
        <w:t>, w ramach wynagrodzenia określonego w umowie.</w:t>
      </w:r>
    </w:p>
    <w:p w14:paraId="5ECE6443" w14:textId="77777777" w:rsidR="00DC2F75" w:rsidRPr="00E54220" w:rsidRDefault="00DC2F75" w:rsidP="00E54220">
      <w:pPr>
        <w:spacing w:line="276" w:lineRule="auto"/>
        <w:ind w:left="426" w:firstLine="0"/>
        <w:rPr>
          <w:color w:val="auto"/>
          <w:sz w:val="22"/>
          <w:lang w:val="pl-PL"/>
        </w:rPr>
      </w:pPr>
      <w:r w:rsidRPr="00E54220">
        <w:rPr>
          <w:b/>
          <w:sz w:val="22"/>
          <w:lang w:val="pl-PL"/>
        </w:rPr>
        <w:t>Okres gwarancji jakości:</w:t>
      </w:r>
      <w:r w:rsidRPr="00E54220">
        <w:rPr>
          <w:sz w:val="22"/>
          <w:lang w:val="pl-PL"/>
        </w:rPr>
        <w:t xml:space="preserve"> </w:t>
      </w:r>
      <w:r w:rsidRPr="00E54220">
        <w:rPr>
          <w:b/>
          <w:sz w:val="22"/>
          <w:lang w:val="pl-PL"/>
        </w:rPr>
        <w:t xml:space="preserve">24 miesiące od dnia odbioru końcowego opracowania </w:t>
      </w:r>
      <w:r w:rsidRPr="00E54220">
        <w:rPr>
          <w:sz w:val="22"/>
          <w:lang w:val="pl-PL"/>
        </w:rPr>
        <w:t xml:space="preserve">(licząc od dnia odbioru końcowego usługi i podpisanego (bez uwag) protokołu odbioru). </w:t>
      </w:r>
    </w:p>
    <w:p w14:paraId="0B86C8A9" w14:textId="77777777" w:rsidR="00416845" w:rsidRPr="00E54220" w:rsidRDefault="00DC2F75" w:rsidP="00E54220">
      <w:pPr>
        <w:pStyle w:val="Akapitzlist"/>
        <w:spacing w:line="276" w:lineRule="auto"/>
        <w:ind w:left="426" w:firstLine="0"/>
        <w:rPr>
          <w:color w:val="auto"/>
          <w:sz w:val="22"/>
          <w:lang w:val="pl-PL"/>
        </w:rPr>
      </w:pPr>
      <w:r w:rsidRPr="00E54220">
        <w:rPr>
          <w:b/>
          <w:sz w:val="22"/>
          <w:lang w:val="pl-PL"/>
        </w:rPr>
        <w:t xml:space="preserve">Termin rękojmi za wady: 24 miesiące od dnia odbioru końcowego opracowania </w:t>
      </w:r>
      <w:r w:rsidRPr="00E54220">
        <w:rPr>
          <w:sz w:val="22"/>
          <w:lang w:val="pl-PL"/>
        </w:rPr>
        <w:t>(licząc od dnia odbioru końcowego usługi i podpisanego (bez uwag) protokołu odbioru).</w:t>
      </w:r>
    </w:p>
    <w:p w14:paraId="2571E20D" w14:textId="77777777" w:rsidR="00454B9F" w:rsidRPr="000A1917" w:rsidRDefault="00454B9F" w:rsidP="000A1917">
      <w:pPr>
        <w:pStyle w:val="Akapitzlist"/>
        <w:spacing w:line="276" w:lineRule="auto"/>
        <w:ind w:left="426" w:firstLine="0"/>
        <w:rPr>
          <w:color w:val="auto"/>
          <w:sz w:val="22"/>
          <w:lang w:val="pl-PL"/>
        </w:rPr>
      </w:pPr>
    </w:p>
    <w:p w14:paraId="051A6441" w14:textId="21230AB0" w:rsidR="00374EE3" w:rsidRPr="004A1B2A" w:rsidRDefault="004A1B2A" w:rsidP="004A1B2A">
      <w:pPr>
        <w:pBdr>
          <w:top w:val="single" w:sz="4" w:space="1" w:color="auto"/>
          <w:left w:val="single" w:sz="4" w:space="4" w:color="auto"/>
          <w:bottom w:val="single" w:sz="4" w:space="1" w:color="auto"/>
          <w:right w:val="single" w:sz="4" w:space="4" w:color="auto"/>
        </w:pBdr>
        <w:shd w:val="clear" w:color="auto" w:fill="D4D4D4"/>
        <w:spacing w:line="276" w:lineRule="auto"/>
        <w:ind w:hanging="1014"/>
        <w:rPr>
          <w:color w:val="auto"/>
          <w:sz w:val="22"/>
          <w:lang w:val="pl-PL"/>
        </w:rPr>
      </w:pPr>
      <w:r w:rsidRPr="00E54220">
        <w:rPr>
          <w:b/>
          <w:sz w:val="22"/>
          <w:lang w:val="pl-PL"/>
        </w:rPr>
        <w:t>5.  W</w:t>
      </w:r>
      <w:r w:rsidR="00DC2F75" w:rsidRPr="00E54220">
        <w:rPr>
          <w:b/>
          <w:sz w:val="22"/>
          <w:lang w:val="pl-PL"/>
        </w:rPr>
        <w:t>arunki udziału w postępowaniu</w:t>
      </w:r>
      <w:r w:rsidR="00374EE3" w:rsidRPr="00E54220">
        <w:rPr>
          <w:b/>
          <w:sz w:val="22"/>
          <w:lang w:val="pl-PL"/>
        </w:rPr>
        <w:t xml:space="preserve"> oraz o</w:t>
      </w:r>
      <w:r w:rsidR="00374EE3" w:rsidRPr="00E54220">
        <w:rPr>
          <w:b/>
          <w:bCs/>
          <w:sz w:val="22"/>
          <w:lang w:val="pl-PL"/>
        </w:rPr>
        <w:t>pis sposobu dokonywania ich spełnienia</w:t>
      </w:r>
      <w:r w:rsidR="00DC2F75" w:rsidRPr="00E54220">
        <w:rPr>
          <w:b/>
          <w:sz w:val="22"/>
          <w:lang w:val="pl-PL"/>
        </w:rPr>
        <w:t>.</w:t>
      </w:r>
      <w:r w:rsidR="001A3214" w:rsidRPr="004A1B2A">
        <w:rPr>
          <w:b/>
          <w:sz w:val="22"/>
          <w:lang w:val="pl-PL"/>
        </w:rPr>
        <w:t xml:space="preserve"> </w:t>
      </w:r>
    </w:p>
    <w:p w14:paraId="634175BB" w14:textId="77777777" w:rsidR="00374EE3" w:rsidRPr="000A1917" w:rsidRDefault="00374EE3" w:rsidP="000A1917">
      <w:pPr>
        <w:pStyle w:val="Akapitzlist"/>
        <w:spacing w:line="276" w:lineRule="auto"/>
        <w:ind w:left="426" w:firstLine="0"/>
        <w:rPr>
          <w:color w:val="auto"/>
          <w:sz w:val="22"/>
          <w:lang w:val="pl-PL"/>
        </w:rPr>
      </w:pPr>
    </w:p>
    <w:p w14:paraId="02B129C8" w14:textId="782C6362" w:rsidR="00374EE3" w:rsidRPr="000A1917" w:rsidRDefault="004A1B2A" w:rsidP="000A1917">
      <w:pPr>
        <w:pStyle w:val="Text"/>
        <w:spacing w:line="276" w:lineRule="auto"/>
        <w:ind w:left="426" w:hanging="426"/>
        <w:rPr>
          <w:rFonts w:ascii="Calibri" w:hAnsi="Calibri" w:cs="Calibri"/>
          <w:b/>
          <w:bCs/>
          <w:color w:val="000000"/>
          <w:sz w:val="22"/>
          <w:szCs w:val="22"/>
          <w:lang w:val="pl-PL"/>
        </w:rPr>
      </w:pPr>
      <w:r>
        <w:rPr>
          <w:rFonts w:ascii="Calibri" w:hAnsi="Calibri" w:cs="Calibri"/>
          <w:b/>
          <w:bCs/>
          <w:color w:val="000000"/>
          <w:sz w:val="22"/>
          <w:szCs w:val="22"/>
          <w:lang w:val="pl-PL"/>
        </w:rPr>
        <w:t>5</w:t>
      </w:r>
      <w:r w:rsidR="002F53F6" w:rsidRPr="000A1917">
        <w:rPr>
          <w:rFonts w:ascii="Calibri" w:hAnsi="Calibri" w:cs="Calibri"/>
          <w:b/>
          <w:bCs/>
          <w:color w:val="000000"/>
          <w:sz w:val="22"/>
          <w:szCs w:val="22"/>
          <w:lang w:val="pl-PL"/>
        </w:rPr>
        <w:t xml:space="preserve">.1. </w:t>
      </w:r>
      <w:r w:rsidR="00374EE3" w:rsidRPr="000A1917">
        <w:rPr>
          <w:rFonts w:ascii="Calibri" w:hAnsi="Calibri" w:cs="Calibri"/>
          <w:b/>
          <w:bCs/>
          <w:color w:val="000000"/>
          <w:sz w:val="22"/>
          <w:szCs w:val="22"/>
          <w:lang w:val="pl-PL"/>
        </w:rPr>
        <w:t xml:space="preserve">O udzielenie zamówienia mogą ubiegać się Wykonawcy, którzy spełniają warunki udziału </w:t>
      </w:r>
      <w:r w:rsidR="002F53F6" w:rsidRPr="000A1917">
        <w:rPr>
          <w:rFonts w:ascii="Calibri" w:hAnsi="Calibri" w:cs="Calibri"/>
          <w:b/>
          <w:bCs/>
          <w:color w:val="000000"/>
          <w:sz w:val="22"/>
          <w:szCs w:val="22"/>
          <w:lang w:val="pl-PL"/>
        </w:rPr>
        <w:t xml:space="preserve">                                    </w:t>
      </w:r>
      <w:r w:rsidR="00374EE3" w:rsidRPr="000A1917">
        <w:rPr>
          <w:rFonts w:ascii="Calibri" w:hAnsi="Calibri" w:cs="Calibri"/>
          <w:b/>
          <w:bCs/>
          <w:color w:val="000000"/>
          <w:sz w:val="22"/>
          <w:szCs w:val="22"/>
          <w:lang w:val="pl-PL"/>
        </w:rPr>
        <w:t>w postępowaniu</w:t>
      </w:r>
      <w:r w:rsidR="00374EE3" w:rsidRPr="000A1917">
        <w:rPr>
          <w:rFonts w:ascii="Calibri" w:hAnsi="Calibri" w:cs="Calibri"/>
          <w:color w:val="000000"/>
          <w:sz w:val="22"/>
          <w:szCs w:val="22"/>
          <w:lang w:val="pl-PL"/>
        </w:rPr>
        <w:t>, dotyczące:</w:t>
      </w:r>
    </w:p>
    <w:p w14:paraId="619C7E79" w14:textId="40360966" w:rsidR="00374EE3" w:rsidRPr="000A1917" w:rsidRDefault="00374EE3" w:rsidP="000A1917">
      <w:pPr>
        <w:pStyle w:val="Text"/>
        <w:spacing w:line="276" w:lineRule="auto"/>
        <w:ind w:left="426"/>
        <w:rPr>
          <w:rFonts w:ascii="Calibri" w:hAnsi="Calibri" w:cs="Calibri"/>
          <w:b/>
          <w:bCs/>
          <w:color w:val="000000"/>
          <w:sz w:val="22"/>
          <w:szCs w:val="22"/>
          <w:lang w:val="pl-PL"/>
        </w:rPr>
      </w:pPr>
      <w:r w:rsidRPr="000A1917">
        <w:rPr>
          <w:rFonts w:ascii="Calibri" w:hAnsi="Calibri" w:cs="Calibri"/>
          <w:b/>
          <w:bCs/>
          <w:color w:val="000000"/>
          <w:sz w:val="22"/>
          <w:szCs w:val="22"/>
          <w:lang w:val="pl-PL"/>
        </w:rPr>
        <w:t>1) zdolności do występowania w obrocie prawnym</w:t>
      </w:r>
      <w:r w:rsidRPr="000A1917">
        <w:rPr>
          <w:rFonts w:ascii="Calibri" w:hAnsi="Calibri" w:cs="Calibri"/>
          <w:color w:val="000000"/>
          <w:sz w:val="22"/>
          <w:szCs w:val="22"/>
          <w:lang w:val="pl-PL"/>
        </w:rPr>
        <w:t xml:space="preserve"> – Zamawiający nie wyznacza szczegółowego warunku w tym zakresie; </w:t>
      </w:r>
    </w:p>
    <w:p w14:paraId="4BACD73A" w14:textId="27910D59" w:rsidR="00374EE3" w:rsidRPr="000A1917" w:rsidRDefault="00374EE3" w:rsidP="000A1917">
      <w:pPr>
        <w:pStyle w:val="Text"/>
        <w:spacing w:line="276" w:lineRule="auto"/>
        <w:ind w:left="426"/>
        <w:rPr>
          <w:rFonts w:ascii="Calibri" w:hAnsi="Calibri" w:cs="Calibri"/>
          <w:b/>
          <w:bCs/>
          <w:color w:val="000000"/>
          <w:sz w:val="22"/>
          <w:szCs w:val="22"/>
          <w:lang w:val="pl-PL"/>
        </w:rPr>
      </w:pPr>
      <w:r w:rsidRPr="000A1917">
        <w:rPr>
          <w:rFonts w:ascii="Calibri" w:hAnsi="Calibri" w:cs="Calibri"/>
          <w:b/>
          <w:bCs/>
          <w:color w:val="000000"/>
          <w:sz w:val="22"/>
          <w:szCs w:val="22"/>
          <w:lang w:val="pl-PL"/>
        </w:rPr>
        <w:t xml:space="preserve">2) uprawnień do prowadzenia określonej działalności gospodarczej lub zawodowej - </w:t>
      </w:r>
      <w:r w:rsidRPr="000A1917">
        <w:rPr>
          <w:rFonts w:ascii="Calibri" w:hAnsi="Calibri" w:cs="Calibri"/>
          <w:color w:val="000000"/>
          <w:sz w:val="22"/>
          <w:szCs w:val="22"/>
          <w:lang w:val="pl-PL"/>
        </w:rPr>
        <w:t xml:space="preserve">Zamawiający nie wyznacza szczegółowego warunku w tym zakresie; </w:t>
      </w:r>
    </w:p>
    <w:p w14:paraId="40C9B2CC" w14:textId="2EAF2BA0" w:rsidR="00374EE3" w:rsidRPr="000A1917" w:rsidRDefault="00374EE3" w:rsidP="000A1917">
      <w:pPr>
        <w:pStyle w:val="Text"/>
        <w:spacing w:line="276" w:lineRule="auto"/>
        <w:ind w:left="426"/>
        <w:rPr>
          <w:rFonts w:ascii="Calibri" w:hAnsi="Calibri" w:cs="Calibri"/>
          <w:b/>
          <w:bCs/>
          <w:color w:val="000000"/>
          <w:sz w:val="22"/>
          <w:szCs w:val="22"/>
          <w:lang w:val="pl-PL"/>
        </w:rPr>
      </w:pPr>
      <w:r w:rsidRPr="000A1917">
        <w:rPr>
          <w:rFonts w:ascii="Calibri" w:hAnsi="Calibri" w:cs="Calibri"/>
          <w:b/>
          <w:bCs/>
          <w:color w:val="000000"/>
          <w:sz w:val="22"/>
          <w:szCs w:val="22"/>
          <w:lang w:val="pl-PL"/>
        </w:rPr>
        <w:lastRenderedPageBreak/>
        <w:t>3) sytuacji ekonomicznej lub finansowej</w:t>
      </w:r>
      <w:r w:rsidRPr="000A1917">
        <w:rPr>
          <w:rFonts w:ascii="Calibri" w:hAnsi="Calibri" w:cs="Calibri"/>
          <w:color w:val="000000"/>
          <w:sz w:val="22"/>
          <w:szCs w:val="22"/>
          <w:lang w:val="pl-PL"/>
        </w:rPr>
        <w:t xml:space="preserve"> - Zamawiający nie wyznacza szczegółowego warunku w tym zakresie; </w:t>
      </w:r>
    </w:p>
    <w:p w14:paraId="6042EDFF" w14:textId="4F7A5BD0" w:rsidR="00374EE3" w:rsidRPr="000A1917" w:rsidRDefault="00374EE3" w:rsidP="000A1917">
      <w:pPr>
        <w:pStyle w:val="Text"/>
        <w:tabs>
          <w:tab w:val="left" w:pos="0"/>
        </w:tabs>
        <w:spacing w:after="240" w:line="276" w:lineRule="auto"/>
        <w:ind w:left="426"/>
        <w:rPr>
          <w:rFonts w:ascii="Calibri" w:hAnsi="Calibri" w:cs="Calibri"/>
          <w:color w:val="000000"/>
          <w:sz w:val="22"/>
          <w:szCs w:val="22"/>
          <w:lang w:val="pl-PL"/>
        </w:rPr>
      </w:pPr>
      <w:r w:rsidRPr="000A1917">
        <w:rPr>
          <w:rFonts w:ascii="Calibri" w:hAnsi="Calibri" w:cs="Calibri"/>
          <w:b/>
          <w:bCs/>
          <w:color w:val="000000"/>
          <w:sz w:val="22"/>
          <w:szCs w:val="22"/>
          <w:lang w:val="pl-PL"/>
        </w:rPr>
        <w:t xml:space="preserve">4) zdolności technicznej lub zawodowej - </w:t>
      </w:r>
      <w:r w:rsidRPr="000A1917">
        <w:rPr>
          <w:rFonts w:ascii="Calibri" w:hAnsi="Calibri" w:cs="Calibri"/>
          <w:color w:val="000000"/>
          <w:sz w:val="22"/>
          <w:szCs w:val="22"/>
          <w:lang w:val="pl-PL"/>
        </w:rPr>
        <w:t xml:space="preserve">Wykonawca spełni niniejszy warunek, jeżeli wykaże, że na czas realizacji zadania będzie dysponował: </w:t>
      </w:r>
    </w:p>
    <w:p w14:paraId="06A12165" w14:textId="278E74C8" w:rsidR="001B56D1" w:rsidRDefault="00D8504B" w:rsidP="00C07D51">
      <w:pPr>
        <w:pStyle w:val="Akapitzlist"/>
        <w:spacing w:line="276" w:lineRule="auto"/>
        <w:ind w:left="426" w:firstLine="0"/>
        <w:rPr>
          <w:color w:val="auto"/>
          <w:sz w:val="22"/>
          <w:lang w:val="pl-PL"/>
        </w:rPr>
      </w:pPr>
      <w:r>
        <w:rPr>
          <w:color w:val="auto"/>
          <w:sz w:val="22"/>
          <w:lang w:val="pl-PL"/>
        </w:rPr>
        <w:t xml:space="preserve">- </w:t>
      </w:r>
      <w:r w:rsidR="00374EE3" w:rsidRPr="000A1917">
        <w:rPr>
          <w:color w:val="auto"/>
          <w:sz w:val="22"/>
          <w:lang w:val="pl-PL"/>
        </w:rPr>
        <w:t xml:space="preserve">zespołem, w skład, którego wchodzą co najmniej </w:t>
      </w:r>
      <w:r w:rsidR="00E879DE" w:rsidRPr="007B1907">
        <w:rPr>
          <w:b/>
          <w:bCs/>
          <w:color w:val="auto"/>
          <w:sz w:val="22"/>
          <w:lang w:val="pl-PL"/>
        </w:rPr>
        <w:t>3</w:t>
      </w:r>
      <w:r w:rsidR="00374EE3" w:rsidRPr="000A1917">
        <w:rPr>
          <w:color w:val="auto"/>
          <w:sz w:val="22"/>
          <w:lang w:val="pl-PL"/>
        </w:rPr>
        <w:t xml:space="preserve"> os</w:t>
      </w:r>
      <w:r w:rsidR="00D94794">
        <w:rPr>
          <w:color w:val="auto"/>
          <w:sz w:val="22"/>
          <w:lang w:val="pl-PL"/>
        </w:rPr>
        <w:t>o</w:t>
      </w:r>
      <w:r w:rsidR="00B14D19">
        <w:rPr>
          <w:color w:val="auto"/>
          <w:sz w:val="22"/>
          <w:lang w:val="pl-PL"/>
        </w:rPr>
        <w:t>b</w:t>
      </w:r>
      <w:r w:rsidR="00D94794">
        <w:rPr>
          <w:color w:val="auto"/>
          <w:sz w:val="22"/>
          <w:lang w:val="pl-PL"/>
        </w:rPr>
        <w:t>y</w:t>
      </w:r>
      <w:r w:rsidR="00374EE3" w:rsidRPr="000A1917">
        <w:rPr>
          <w:color w:val="auto"/>
          <w:sz w:val="22"/>
          <w:lang w:val="pl-PL"/>
        </w:rPr>
        <w:t xml:space="preserve">, </w:t>
      </w:r>
      <w:r w:rsidR="00C86525">
        <w:rPr>
          <w:color w:val="auto"/>
          <w:sz w:val="22"/>
          <w:lang w:val="pl-PL"/>
        </w:rPr>
        <w:t xml:space="preserve">posiadające wykształcenie wyższe z zakresu ochrony środowiska, </w:t>
      </w:r>
      <w:r w:rsidR="00B14D19">
        <w:rPr>
          <w:color w:val="auto"/>
          <w:sz w:val="22"/>
          <w:lang w:val="pl-PL"/>
        </w:rPr>
        <w:t>inżynierii</w:t>
      </w:r>
      <w:r w:rsidR="00C86525">
        <w:rPr>
          <w:color w:val="auto"/>
          <w:sz w:val="22"/>
          <w:lang w:val="pl-PL"/>
        </w:rPr>
        <w:t xml:space="preserve"> środowiska,</w:t>
      </w:r>
      <w:r w:rsidR="007B1907">
        <w:rPr>
          <w:color w:val="auto"/>
          <w:sz w:val="22"/>
          <w:lang w:val="pl-PL"/>
        </w:rPr>
        <w:t xml:space="preserve"> hydrologii,</w:t>
      </w:r>
      <w:r w:rsidR="00C86525">
        <w:rPr>
          <w:color w:val="auto"/>
          <w:sz w:val="22"/>
          <w:lang w:val="pl-PL"/>
        </w:rPr>
        <w:t xml:space="preserve"> klimatologii, meteorologii, architektury, planowania przestrzennego, geografii lub innych dziedzin specjalistycznych związanych z przedmiotem zamówienia</w:t>
      </w:r>
      <w:r w:rsidR="007B1907">
        <w:rPr>
          <w:color w:val="auto"/>
          <w:sz w:val="22"/>
          <w:lang w:val="pl-PL"/>
        </w:rPr>
        <w:t xml:space="preserve">, </w:t>
      </w:r>
      <w:r w:rsidR="00C07D51">
        <w:rPr>
          <w:color w:val="auto"/>
          <w:sz w:val="22"/>
          <w:lang w:val="pl-PL"/>
        </w:rPr>
        <w:t>z czego c</w:t>
      </w:r>
      <w:r w:rsidR="00B14D19" w:rsidRPr="00B875B6">
        <w:rPr>
          <w:color w:val="auto"/>
          <w:sz w:val="22"/>
          <w:lang w:val="pl-PL"/>
        </w:rPr>
        <w:t xml:space="preserve">o najmniej </w:t>
      </w:r>
      <w:r w:rsidR="00B14D19" w:rsidRPr="007B1907">
        <w:rPr>
          <w:b/>
          <w:bCs/>
          <w:color w:val="auto"/>
          <w:sz w:val="22"/>
          <w:lang w:val="pl-PL"/>
        </w:rPr>
        <w:t>2</w:t>
      </w:r>
      <w:r w:rsidR="00B14D19" w:rsidRPr="00B875B6">
        <w:rPr>
          <w:color w:val="auto"/>
          <w:sz w:val="22"/>
          <w:lang w:val="pl-PL"/>
        </w:rPr>
        <w:t xml:space="preserve"> osoby wchodząc</w:t>
      </w:r>
      <w:r w:rsidR="007B1907">
        <w:rPr>
          <w:color w:val="auto"/>
          <w:sz w:val="22"/>
          <w:lang w:val="pl-PL"/>
        </w:rPr>
        <w:t>e</w:t>
      </w:r>
      <w:r w:rsidR="00B14D19" w:rsidRPr="00B875B6">
        <w:rPr>
          <w:color w:val="auto"/>
          <w:sz w:val="22"/>
          <w:lang w:val="pl-PL"/>
        </w:rPr>
        <w:t xml:space="preserve"> w skład zespołu</w:t>
      </w:r>
      <w:r w:rsidR="007B1907">
        <w:rPr>
          <w:color w:val="auto"/>
          <w:sz w:val="22"/>
          <w:lang w:val="pl-PL"/>
        </w:rPr>
        <w:t>,</w:t>
      </w:r>
      <w:r w:rsidR="00B14D19" w:rsidRPr="00B875B6">
        <w:rPr>
          <w:color w:val="auto"/>
          <w:sz w:val="22"/>
          <w:lang w:val="pl-PL"/>
        </w:rPr>
        <w:t xml:space="preserve"> powinny posiadać doświadczenie nabyte w okresie ostatnich 5 lat przed upływem terminu składania ofert jako autor lub współautor przy opracowaniu co najmniej dwóch </w:t>
      </w:r>
      <w:r w:rsidR="009C7547">
        <w:rPr>
          <w:color w:val="auto"/>
          <w:sz w:val="22"/>
          <w:lang w:val="pl-PL"/>
        </w:rPr>
        <w:t>Miejskich Planów Adaptacji do zmian klimatu</w:t>
      </w:r>
      <w:r w:rsidR="007C3124">
        <w:rPr>
          <w:color w:val="auto"/>
          <w:sz w:val="22"/>
          <w:lang w:val="pl-PL"/>
        </w:rPr>
        <w:t>, z czego jedna z tych osób</w:t>
      </w:r>
      <w:r w:rsidR="001B56D1">
        <w:rPr>
          <w:color w:val="auto"/>
          <w:sz w:val="22"/>
          <w:lang w:val="pl-PL"/>
        </w:rPr>
        <w:t xml:space="preserve"> będzie wyznaczona na koordynatora zadania.</w:t>
      </w:r>
      <w:r w:rsidR="00B14D19">
        <w:rPr>
          <w:color w:val="auto"/>
          <w:sz w:val="22"/>
          <w:lang w:val="pl-PL"/>
        </w:rPr>
        <w:t xml:space="preserve"> </w:t>
      </w:r>
    </w:p>
    <w:p w14:paraId="14AD44B9" w14:textId="77777777" w:rsidR="00143ADF" w:rsidRPr="000A1917" w:rsidRDefault="00143ADF" w:rsidP="00143ADF">
      <w:pPr>
        <w:pStyle w:val="Akapitzlist"/>
        <w:spacing w:line="276" w:lineRule="auto"/>
        <w:ind w:left="426" w:firstLine="0"/>
        <w:rPr>
          <w:color w:val="auto"/>
          <w:sz w:val="22"/>
          <w:lang w:val="pl-PL"/>
        </w:rPr>
      </w:pPr>
    </w:p>
    <w:p w14:paraId="346877B8" w14:textId="3F755180" w:rsidR="00374EE3" w:rsidRPr="000A1917" w:rsidRDefault="004A1B2A" w:rsidP="000A1917">
      <w:pPr>
        <w:spacing w:line="276" w:lineRule="auto"/>
        <w:ind w:left="426" w:hanging="426"/>
        <w:rPr>
          <w:sz w:val="22"/>
          <w:lang w:val="pl-PL"/>
        </w:rPr>
      </w:pPr>
      <w:r>
        <w:rPr>
          <w:color w:val="auto"/>
          <w:sz w:val="22"/>
          <w:lang w:val="pl-PL"/>
        </w:rPr>
        <w:t>5</w:t>
      </w:r>
      <w:r w:rsidR="002F53F6" w:rsidRPr="000A1917">
        <w:rPr>
          <w:color w:val="auto"/>
          <w:sz w:val="22"/>
          <w:lang w:val="pl-PL"/>
        </w:rPr>
        <w:t xml:space="preserve">.2. </w:t>
      </w:r>
      <w:r w:rsidR="00374EE3" w:rsidRPr="000A1917">
        <w:rPr>
          <w:sz w:val="22"/>
          <w:lang w:val="pl-PL"/>
        </w:rPr>
        <w:t>Ocena powyżej określonych warunków udziału w postępowaniu dokonana zostanie na podstawie złożon</w:t>
      </w:r>
      <w:r w:rsidR="00AD539F">
        <w:rPr>
          <w:sz w:val="22"/>
          <w:lang w:val="pl-PL"/>
        </w:rPr>
        <w:t xml:space="preserve">ego </w:t>
      </w:r>
      <w:r w:rsidR="00374EE3" w:rsidRPr="000A1917">
        <w:rPr>
          <w:sz w:val="22"/>
          <w:lang w:val="pl-PL"/>
        </w:rPr>
        <w:t xml:space="preserve"> wraz z ofertą:</w:t>
      </w:r>
    </w:p>
    <w:p w14:paraId="3862FF94" w14:textId="4DFC70D5" w:rsidR="00374EE3" w:rsidRPr="000A1917" w:rsidRDefault="00AD539F" w:rsidP="000A1917">
      <w:pPr>
        <w:pStyle w:val="Standard"/>
        <w:tabs>
          <w:tab w:val="left" w:pos="426"/>
        </w:tabs>
        <w:spacing w:line="276" w:lineRule="auto"/>
        <w:ind w:left="426"/>
        <w:jc w:val="both"/>
        <w:rPr>
          <w:rFonts w:ascii="Calibri" w:hAnsi="Calibri" w:cs="Calibri"/>
          <w:sz w:val="22"/>
          <w:szCs w:val="22"/>
          <w:shd w:val="clear" w:color="auto" w:fill="FFFFFF"/>
        </w:rPr>
      </w:pPr>
      <w:r>
        <w:rPr>
          <w:rFonts w:ascii="Calibri" w:hAnsi="Calibri" w:cs="Calibri"/>
          <w:color w:val="000000"/>
          <w:sz w:val="22"/>
          <w:szCs w:val="22"/>
        </w:rPr>
        <w:t xml:space="preserve">- </w:t>
      </w:r>
      <w:r w:rsidR="00374EE3" w:rsidRPr="000A1917">
        <w:rPr>
          <w:rFonts w:ascii="Calibri" w:hAnsi="Calibri" w:cs="Calibri"/>
          <w:b/>
          <w:bCs/>
          <w:color w:val="000000"/>
          <w:sz w:val="22"/>
          <w:szCs w:val="22"/>
        </w:rPr>
        <w:t>wykazu os</w:t>
      </w:r>
      <w:r w:rsidR="00374EE3" w:rsidRPr="000A1917">
        <w:rPr>
          <w:rFonts w:ascii="Calibri" w:hAnsi="Calibri" w:cs="Calibri"/>
          <w:b/>
          <w:bCs/>
          <w:sz w:val="22"/>
          <w:szCs w:val="22"/>
        </w:rPr>
        <w:t>ób</w:t>
      </w:r>
      <w:r w:rsidR="00374EE3" w:rsidRPr="000A1917">
        <w:rPr>
          <w:rFonts w:ascii="Calibri" w:hAnsi="Calibri" w:cs="Calibri"/>
          <w:sz w:val="22"/>
          <w:szCs w:val="22"/>
        </w:rPr>
        <w:t>,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w:t>
      </w:r>
      <w:r w:rsidR="00D94794">
        <w:rPr>
          <w:rFonts w:ascii="Calibri" w:hAnsi="Calibri" w:cs="Calibri"/>
          <w:sz w:val="22"/>
          <w:szCs w:val="22"/>
        </w:rPr>
        <w:t xml:space="preserve"> </w:t>
      </w:r>
      <w:r w:rsidR="00374EE3" w:rsidRPr="000A1917">
        <w:rPr>
          <w:rFonts w:ascii="Calibri" w:hAnsi="Calibri" w:cs="Calibri"/>
          <w:sz w:val="22"/>
          <w:szCs w:val="22"/>
        </w:rPr>
        <w:t>–</w:t>
      </w:r>
      <w:r w:rsidR="00374EE3" w:rsidRPr="000A1917">
        <w:rPr>
          <w:rFonts w:ascii="Calibri" w:hAnsi="Calibri" w:cs="Calibri"/>
          <w:color w:val="000000"/>
          <w:sz w:val="22"/>
          <w:szCs w:val="22"/>
        </w:rPr>
        <w:t xml:space="preserve"> wzór wykazu stanowi</w:t>
      </w:r>
      <w:r w:rsidR="00374EE3" w:rsidRPr="000A1917">
        <w:rPr>
          <w:rFonts w:ascii="Calibri" w:hAnsi="Calibri" w:cs="Calibri"/>
          <w:sz w:val="22"/>
          <w:szCs w:val="22"/>
          <w:shd w:val="clear" w:color="auto" w:fill="FFFFFF"/>
        </w:rPr>
        <w:t xml:space="preserve"> </w:t>
      </w:r>
      <w:r w:rsidR="00374EE3" w:rsidRPr="000A1917">
        <w:rPr>
          <w:rFonts w:ascii="Calibri" w:hAnsi="Calibri" w:cs="Calibri"/>
          <w:b/>
          <w:bCs/>
          <w:color w:val="008000"/>
          <w:sz w:val="22"/>
          <w:szCs w:val="22"/>
          <w:u w:val="single"/>
          <w:shd w:val="clear" w:color="auto" w:fill="FFFFFF"/>
        </w:rPr>
        <w:t>załączniku nr 3</w:t>
      </w:r>
      <w:r w:rsidR="00374EE3" w:rsidRPr="000A1917">
        <w:rPr>
          <w:rFonts w:ascii="Calibri" w:hAnsi="Calibri" w:cs="Calibri"/>
          <w:b/>
          <w:bCs/>
          <w:sz w:val="22"/>
          <w:szCs w:val="22"/>
          <w:u w:val="single"/>
          <w:shd w:val="clear" w:color="auto" w:fill="FFFFFF"/>
        </w:rPr>
        <w:t xml:space="preserve"> </w:t>
      </w:r>
      <w:r w:rsidR="00374EE3" w:rsidRPr="000A1917">
        <w:rPr>
          <w:rFonts w:ascii="Calibri" w:hAnsi="Calibri" w:cs="Calibri"/>
          <w:sz w:val="22"/>
          <w:szCs w:val="22"/>
          <w:shd w:val="clear" w:color="auto" w:fill="FFFFFF"/>
        </w:rPr>
        <w:t>d</w:t>
      </w:r>
      <w:r w:rsidR="00374EE3" w:rsidRPr="000A1917">
        <w:rPr>
          <w:rFonts w:ascii="Calibri" w:hAnsi="Calibri" w:cs="Calibri"/>
          <w:sz w:val="22"/>
          <w:szCs w:val="22"/>
        </w:rPr>
        <w:t>o niniejszego zapytania ofertowego</w:t>
      </w:r>
      <w:r w:rsidR="00374EE3" w:rsidRPr="000A1917">
        <w:rPr>
          <w:rFonts w:ascii="Calibri" w:hAnsi="Calibri" w:cs="Calibri"/>
          <w:sz w:val="22"/>
          <w:szCs w:val="22"/>
          <w:shd w:val="clear" w:color="auto" w:fill="FFFFFF"/>
        </w:rPr>
        <w:t>,</w:t>
      </w:r>
    </w:p>
    <w:p w14:paraId="1CA2B41F" w14:textId="77777777" w:rsidR="00374EE3" w:rsidRPr="000A1917" w:rsidRDefault="00374EE3" w:rsidP="000A1917">
      <w:pPr>
        <w:spacing w:line="276" w:lineRule="auto"/>
        <w:ind w:left="0" w:firstLine="0"/>
        <w:rPr>
          <w:color w:val="auto"/>
          <w:sz w:val="22"/>
          <w:lang w:val="pl-PL"/>
        </w:rPr>
      </w:pPr>
    </w:p>
    <w:p w14:paraId="73B50E44" w14:textId="2E7D9E75" w:rsidR="003D3F5D" w:rsidRPr="004A1B2A" w:rsidRDefault="004A1B2A" w:rsidP="004A1B2A">
      <w:pPr>
        <w:pStyle w:val="Akapitzlist"/>
        <w:pBdr>
          <w:top w:val="single" w:sz="4" w:space="1" w:color="auto"/>
          <w:left w:val="single" w:sz="4" w:space="4" w:color="auto"/>
          <w:bottom w:val="single" w:sz="4" w:space="1" w:color="auto"/>
          <w:right w:val="single" w:sz="4" w:space="4" w:color="auto"/>
        </w:pBdr>
        <w:shd w:val="clear" w:color="auto" w:fill="D4D4D4"/>
        <w:spacing w:line="276" w:lineRule="auto"/>
        <w:ind w:left="284" w:firstLine="0"/>
        <w:rPr>
          <w:color w:val="auto"/>
          <w:sz w:val="22"/>
          <w:lang w:val="pl-PL"/>
        </w:rPr>
      </w:pPr>
      <w:r w:rsidRPr="004A1B2A">
        <w:rPr>
          <w:b/>
          <w:color w:val="auto"/>
          <w:sz w:val="22"/>
          <w:lang w:val="pl-PL"/>
        </w:rPr>
        <w:t xml:space="preserve">6. </w:t>
      </w:r>
      <w:r w:rsidRPr="004A1B2A">
        <w:rPr>
          <w:rFonts w:eastAsia="Times New Roman"/>
          <w:b/>
          <w:bCs/>
          <w:sz w:val="22"/>
          <w:shd w:val="clear" w:color="auto" w:fill="D4D4D4"/>
          <w:lang w:val="pl-PL"/>
        </w:rPr>
        <w:t>Informacje o podstawach wykluczenia z postępowania</w:t>
      </w:r>
      <w:r w:rsidR="003D3F5D" w:rsidRPr="004A1B2A">
        <w:rPr>
          <w:color w:val="auto"/>
          <w:sz w:val="22"/>
          <w:shd w:val="clear" w:color="auto" w:fill="D4D4D4"/>
          <w:lang w:val="pl-PL"/>
        </w:rPr>
        <w:t>.</w:t>
      </w:r>
      <w:r w:rsidR="003D3F5D" w:rsidRPr="004A1B2A">
        <w:rPr>
          <w:color w:val="auto"/>
          <w:sz w:val="22"/>
          <w:lang w:val="pl-PL"/>
        </w:rPr>
        <w:t xml:space="preserve"> </w:t>
      </w:r>
    </w:p>
    <w:p w14:paraId="37562CA9" w14:textId="77777777" w:rsidR="002F53F6" w:rsidRDefault="002F53F6" w:rsidP="000A1917">
      <w:pPr>
        <w:spacing w:line="276" w:lineRule="auto"/>
        <w:ind w:left="0" w:firstLine="0"/>
        <w:rPr>
          <w:color w:val="auto"/>
          <w:sz w:val="22"/>
          <w:lang w:val="pl-PL"/>
        </w:rPr>
      </w:pPr>
    </w:p>
    <w:p w14:paraId="293517F6" w14:textId="39B1F853" w:rsidR="004A1B2A" w:rsidRDefault="004A1B2A" w:rsidP="004A1B2A">
      <w:pPr>
        <w:pStyle w:val="Akapitzlist"/>
        <w:tabs>
          <w:tab w:val="left" w:pos="360"/>
          <w:tab w:val="left" w:pos="426"/>
          <w:tab w:val="left" w:pos="21645"/>
          <w:tab w:val="center" w:pos="31680"/>
        </w:tabs>
        <w:spacing w:after="160"/>
        <w:ind w:left="0" w:firstLine="0"/>
        <w:rPr>
          <w:rFonts w:eastAsia="Times New Roman"/>
          <w:shd w:val="clear" w:color="auto" w:fill="FFFFFF"/>
          <w:lang w:val="pl-PL"/>
        </w:rPr>
      </w:pPr>
      <w:r>
        <w:rPr>
          <w:rFonts w:eastAsia="Times New Roman"/>
          <w:shd w:val="clear" w:color="auto" w:fill="FFFFFF"/>
          <w:lang w:val="pl-PL"/>
        </w:rPr>
        <w:t xml:space="preserve">    </w:t>
      </w:r>
      <w:r w:rsidR="004D029D">
        <w:rPr>
          <w:rFonts w:eastAsia="Times New Roman"/>
          <w:shd w:val="clear" w:color="auto" w:fill="FFFFFF"/>
          <w:lang w:val="pl-PL"/>
        </w:rPr>
        <w:t xml:space="preserve">6.1. </w:t>
      </w:r>
      <w:r>
        <w:rPr>
          <w:rFonts w:eastAsia="Times New Roman"/>
          <w:shd w:val="clear" w:color="auto" w:fill="FFFFFF"/>
          <w:lang w:val="pl-PL"/>
        </w:rPr>
        <w:t>Zamawiający informuje, że z postępowania wykluczy Wykonawców:</w:t>
      </w:r>
    </w:p>
    <w:p w14:paraId="223BD3D9" w14:textId="022CE094" w:rsidR="002F53F6" w:rsidRPr="000A1917" w:rsidRDefault="004A1B2A" w:rsidP="004A1B2A">
      <w:pPr>
        <w:spacing w:line="276" w:lineRule="auto"/>
        <w:ind w:left="0" w:firstLine="0"/>
        <w:rPr>
          <w:color w:val="auto"/>
          <w:sz w:val="22"/>
          <w:lang w:val="pl-PL"/>
        </w:rPr>
      </w:pPr>
      <w:r>
        <w:rPr>
          <w:color w:val="auto"/>
          <w:sz w:val="22"/>
          <w:lang w:val="pl-PL"/>
        </w:rPr>
        <w:t xml:space="preserve">     </w:t>
      </w:r>
      <w:r w:rsidR="004D029D">
        <w:rPr>
          <w:color w:val="auto"/>
          <w:sz w:val="22"/>
          <w:lang w:val="pl-PL"/>
        </w:rPr>
        <w:t>1)</w:t>
      </w:r>
      <w:r>
        <w:rPr>
          <w:color w:val="auto"/>
          <w:sz w:val="22"/>
          <w:lang w:val="pl-PL"/>
        </w:rPr>
        <w:t xml:space="preserve"> </w:t>
      </w:r>
      <w:r w:rsidR="004D029D">
        <w:rPr>
          <w:color w:val="auto"/>
          <w:sz w:val="22"/>
          <w:lang w:val="pl-PL"/>
        </w:rPr>
        <w:t xml:space="preserve">  </w:t>
      </w:r>
      <w:r>
        <w:rPr>
          <w:color w:val="auto"/>
          <w:sz w:val="22"/>
          <w:lang w:val="pl-PL"/>
        </w:rPr>
        <w:t>powiązanych</w:t>
      </w:r>
      <w:r w:rsidR="004D029D">
        <w:rPr>
          <w:color w:val="auto"/>
          <w:sz w:val="22"/>
          <w:lang w:val="pl-PL"/>
        </w:rPr>
        <w:t xml:space="preserve"> </w:t>
      </w:r>
      <w:r w:rsidR="0029113B">
        <w:rPr>
          <w:color w:val="auto"/>
          <w:sz w:val="22"/>
          <w:lang w:val="pl-PL"/>
        </w:rPr>
        <w:t>z</w:t>
      </w:r>
      <w:r w:rsidR="004D029D">
        <w:rPr>
          <w:color w:val="auto"/>
          <w:sz w:val="22"/>
          <w:lang w:val="pl-PL"/>
        </w:rPr>
        <w:t xml:space="preserve"> Zamawiającym</w:t>
      </w:r>
      <w:r>
        <w:rPr>
          <w:color w:val="auto"/>
          <w:sz w:val="22"/>
          <w:lang w:val="pl-PL"/>
        </w:rPr>
        <w:t xml:space="preserve"> osobowo lub ka</w:t>
      </w:r>
      <w:r w:rsidR="004D029D">
        <w:rPr>
          <w:color w:val="auto"/>
          <w:sz w:val="22"/>
          <w:lang w:val="pl-PL"/>
        </w:rPr>
        <w:t>pitałowo</w:t>
      </w:r>
      <w:r w:rsidR="003D3F5D" w:rsidRPr="000A1917">
        <w:rPr>
          <w:color w:val="auto"/>
          <w:sz w:val="22"/>
          <w:lang w:val="pl-PL"/>
        </w:rPr>
        <w:t xml:space="preserve"> </w:t>
      </w:r>
    </w:p>
    <w:p w14:paraId="2A8440A3" w14:textId="77777777" w:rsidR="002F53F6" w:rsidRPr="000A1917" w:rsidRDefault="002F53F6" w:rsidP="000A1917">
      <w:pPr>
        <w:pStyle w:val="Akapitzlist"/>
        <w:spacing w:line="276" w:lineRule="auto"/>
        <w:ind w:left="709" w:firstLine="0"/>
        <w:rPr>
          <w:color w:val="auto"/>
          <w:sz w:val="22"/>
          <w:lang w:val="pl-PL"/>
        </w:rPr>
      </w:pPr>
    </w:p>
    <w:p w14:paraId="03F136CD" w14:textId="6C3AE586" w:rsidR="003D3F5D" w:rsidRPr="000A1917" w:rsidRDefault="003D3F5D" w:rsidP="004D029D">
      <w:pPr>
        <w:pStyle w:val="Akapitzlist"/>
        <w:tabs>
          <w:tab w:val="left" w:pos="567"/>
        </w:tabs>
        <w:spacing w:line="276" w:lineRule="auto"/>
        <w:ind w:left="567" w:firstLine="0"/>
        <w:rPr>
          <w:color w:val="auto"/>
          <w:sz w:val="22"/>
          <w:lang w:val="pl-PL"/>
        </w:rPr>
      </w:pPr>
      <w:r w:rsidRPr="000A1917">
        <w:rPr>
          <w:color w:val="auto"/>
          <w:sz w:val="22"/>
          <w:lang w:val="pl-PL"/>
        </w:rPr>
        <w:t xml:space="preserve">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 </w:t>
      </w:r>
    </w:p>
    <w:p w14:paraId="57CFFFC2" w14:textId="4E1221E2" w:rsidR="003D3F5D" w:rsidRPr="000A1917" w:rsidRDefault="002F53F6" w:rsidP="004D029D">
      <w:pPr>
        <w:pStyle w:val="Akapitzlist"/>
        <w:tabs>
          <w:tab w:val="left" w:pos="567"/>
        </w:tabs>
        <w:spacing w:line="276" w:lineRule="auto"/>
        <w:ind w:left="567" w:firstLine="0"/>
        <w:rPr>
          <w:color w:val="auto"/>
          <w:sz w:val="22"/>
          <w:lang w:val="pl-PL"/>
        </w:rPr>
      </w:pPr>
      <w:r w:rsidRPr="000A1917">
        <w:rPr>
          <w:color w:val="auto"/>
          <w:sz w:val="22"/>
          <w:lang w:val="pl-PL"/>
        </w:rPr>
        <w:t xml:space="preserve">a) </w:t>
      </w:r>
      <w:r w:rsidR="003D3F5D" w:rsidRPr="000A1917">
        <w:rPr>
          <w:color w:val="auto"/>
          <w:sz w:val="22"/>
          <w:lang w:val="pl-PL"/>
        </w:rPr>
        <w:t xml:space="preserve">uczestniczeniu w spółce jako wspólnik spółki cywilnej lub spółki osobowej, posiadaniu co najmniej 10% udziałów lub akcji (o ile niższy próg nie wynika z przepisów prawa), pełnieniu funkcji członka organu nadzorczego lub zarządzającego, prokurenta, pełnomocnika, </w:t>
      </w:r>
    </w:p>
    <w:p w14:paraId="61939289" w14:textId="1AC73AFC" w:rsidR="003D3F5D" w:rsidRPr="000A1917" w:rsidRDefault="002F53F6" w:rsidP="004D029D">
      <w:pPr>
        <w:pStyle w:val="Akapitzlist"/>
        <w:tabs>
          <w:tab w:val="left" w:pos="567"/>
        </w:tabs>
        <w:spacing w:line="276" w:lineRule="auto"/>
        <w:ind w:left="567" w:firstLine="0"/>
        <w:rPr>
          <w:color w:val="auto"/>
          <w:sz w:val="22"/>
          <w:lang w:val="pl-PL"/>
        </w:rPr>
      </w:pPr>
      <w:r w:rsidRPr="000A1917">
        <w:rPr>
          <w:color w:val="auto"/>
          <w:sz w:val="22"/>
          <w:lang w:val="pl-PL"/>
        </w:rPr>
        <w:t xml:space="preserve">b) </w:t>
      </w:r>
      <w:r w:rsidR="003D3F5D" w:rsidRPr="000A1917">
        <w:rPr>
          <w:color w:val="auto"/>
          <w:sz w:val="22"/>
          <w:lang w:val="pl-PL"/>
        </w:rP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75698289" w14:textId="64ED5E90" w:rsidR="003D3F5D" w:rsidRPr="000A1917" w:rsidRDefault="002F53F6" w:rsidP="004D029D">
      <w:pPr>
        <w:pStyle w:val="Akapitzlist"/>
        <w:tabs>
          <w:tab w:val="left" w:pos="567"/>
        </w:tabs>
        <w:spacing w:line="276" w:lineRule="auto"/>
        <w:ind w:left="567" w:firstLine="0"/>
        <w:rPr>
          <w:color w:val="auto"/>
          <w:sz w:val="22"/>
          <w:lang w:val="pl-PL"/>
        </w:rPr>
      </w:pPr>
      <w:r w:rsidRPr="000A1917">
        <w:rPr>
          <w:color w:val="auto"/>
          <w:sz w:val="22"/>
          <w:lang w:val="pl-PL"/>
        </w:rPr>
        <w:t xml:space="preserve">c) </w:t>
      </w:r>
      <w:r w:rsidR="003D3F5D" w:rsidRPr="000A1917">
        <w:rPr>
          <w:color w:val="auto"/>
          <w:sz w:val="22"/>
          <w:lang w:val="pl-PL"/>
        </w:rPr>
        <w:t xml:space="preserve">pozostawaniu z wykonawcą w takim stosunku prawnym lub faktycznym, że istnieje uzasadniona wątpliwość co do ich bezstronności lub niezależności w związku z postępowaniem o udzielenie zamówienia. </w:t>
      </w:r>
    </w:p>
    <w:p w14:paraId="08B78F97" w14:textId="5A95A27C" w:rsidR="004D029D" w:rsidRPr="004D029D" w:rsidRDefault="004D029D" w:rsidP="004D029D">
      <w:pPr>
        <w:pStyle w:val="Akapitzlist"/>
        <w:tabs>
          <w:tab w:val="left" w:pos="709"/>
          <w:tab w:val="left" w:pos="21645"/>
          <w:tab w:val="center" w:pos="31680"/>
        </w:tabs>
        <w:spacing w:after="160"/>
        <w:ind w:left="709" w:hanging="425"/>
        <w:rPr>
          <w:sz w:val="22"/>
          <w:lang w:val="pl-PL"/>
        </w:rPr>
      </w:pPr>
      <w:r>
        <w:rPr>
          <w:rFonts w:eastAsia="Times New Roman"/>
          <w:sz w:val="22"/>
          <w:shd w:val="clear" w:color="auto" w:fill="FFFFFF"/>
          <w:lang w:val="pl-PL"/>
        </w:rPr>
        <w:lastRenderedPageBreak/>
        <w:t>2</w:t>
      </w:r>
      <w:r w:rsidRPr="004D029D">
        <w:rPr>
          <w:rFonts w:eastAsia="Times New Roman"/>
          <w:sz w:val="22"/>
          <w:shd w:val="clear" w:color="auto" w:fill="FFFFFF"/>
          <w:lang w:val="pl-PL"/>
        </w:rPr>
        <w:t xml:space="preserve">)     podlegających wykluczeniu </w:t>
      </w:r>
      <w:r w:rsidRPr="004D029D">
        <w:rPr>
          <w:spacing w:val="4"/>
          <w:sz w:val="22"/>
          <w:lang w:val="pl-PL"/>
        </w:rPr>
        <w:t xml:space="preserve">na podstawie art. 7 ust. 1 </w:t>
      </w:r>
      <w:r w:rsidRPr="004D029D">
        <w:rPr>
          <w:sz w:val="22"/>
          <w:lang w:val="pl-PL"/>
        </w:rPr>
        <w:t xml:space="preserve">w zw. z art. 7 ust. 9 </w:t>
      </w:r>
      <w:r w:rsidRPr="004D029D">
        <w:rPr>
          <w:spacing w:val="4"/>
          <w:sz w:val="22"/>
          <w:lang w:val="pl-PL"/>
        </w:rPr>
        <w:t xml:space="preserve">ustawy z dnia 13 kwietnia 2022 r. o szczególnych rozwiązaniach w zakresie przeciwdziałania wspieraniu agresji na Ukrainę oraz służących ochronie bezpieczeństwa narodowego (t.j.: Dz. U. z 2025 r., poz. 514 ze zm.) </w:t>
      </w:r>
      <w:r w:rsidR="00143ADF">
        <w:rPr>
          <w:spacing w:val="4"/>
          <w:sz w:val="22"/>
          <w:lang w:val="pl-PL"/>
        </w:rPr>
        <w:t xml:space="preserve">                    </w:t>
      </w:r>
      <w:r w:rsidRPr="004D029D">
        <w:rPr>
          <w:sz w:val="22"/>
          <w:lang w:val="pl-PL"/>
        </w:rPr>
        <w:t xml:space="preserve">z postępowania o udzielenie zamówienia, zgodnie z którym, z postepowania wyklucza się: </w:t>
      </w:r>
    </w:p>
    <w:p w14:paraId="7ED1998C" w14:textId="77777777" w:rsidR="002F53F6" w:rsidRPr="000A1917" w:rsidRDefault="002F53F6" w:rsidP="000A1917">
      <w:pPr>
        <w:pStyle w:val="Akapitzlist"/>
        <w:spacing w:line="276" w:lineRule="auto"/>
        <w:ind w:left="709" w:firstLine="0"/>
        <w:rPr>
          <w:color w:val="auto"/>
          <w:sz w:val="22"/>
          <w:lang w:val="pl-PL"/>
        </w:rPr>
      </w:pPr>
    </w:p>
    <w:p w14:paraId="13B919CD" w14:textId="77777777" w:rsidR="00667D77" w:rsidRPr="000A1917" w:rsidRDefault="00667D77" w:rsidP="004D029D">
      <w:pPr>
        <w:pStyle w:val="Akapitzlist"/>
        <w:widowControl w:val="0"/>
        <w:numPr>
          <w:ilvl w:val="0"/>
          <w:numId w:val="37"/>
        </w:numPr>
        <w:spacing w:after="160" w:line="276" w:lineRule="auto"/>
        <w:ind w:left="851" w:hanging="284"/>
        <w:rPr>
          <w:sz w:val="22"/>
          <w:u w:val="single"/>
          <w:lang w:val="pl-PL"/>
        </w:rPr>
      </w:pPr>
      <w:r w:rsidRPr="000A1917">
        <w:rPr>
          <w:sz w:val="22"/>
          <w:lang w:val="pl-PL"/>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3F1F8299" w14:textId="77777777" w:rsidR="00667D77" w:rsidRPr="000A1917" w:rsidRDefault="00667D77" w:rsidP="004D029D">
      <w:pPr>
        <w:pStyle w:val="Akapitzlist"/>
        <w:widowControl w:val="0"/>
        <w:numPr>
          <w:ilvl w:val="0"/>
          <w:numId w:val="37"/>
        </w:numPr>
        <w:spacing w:after="160" w:line="276" w:lineRule="auto"/>
        <w:ind w:left="851" w:hanging="284"/>
        <w:rPr>
          <w:sz w:val="22"/>
          <w:u w:val="single"/>
          <w:lang w:val="pl-PL"/>
        </w:rPr>
      </w:pPr>
      <w:r w:rsidRPr="000A1917">
        <w:rPr>
          <w:sz w:val="22"/>
          <w:lang w:val="pl-PL"/>
        </w:rPr>
        <w:t xml:space="preserve">wykonawcę oraz uczestnika konkursu, którego beneficjentem rzeczywistym w rozumieniu ustawy </w:t>
      </w:r>
      <w:r w:rsidRPr="000A1917">
        <w:rPr>
          <w:sz w:val="22"/>
          <w:lang w:val="pl-PL"/>
        </w:rPr>
        <w:br/>
        <w:t xml:space="preserve">z dnia 1 marca 2018 r. o przeciwdziałaniu praniu pieniędzy oraz finansowaniu terroryzmu (t. j. Dz. U. z 2024 r. poz. 1124 z późn. zm.) jest osoba wymieniona w wykazach określonych </w:t>
      </w:r>
      <w:r w:rsidRPr="000A1917">
        <w:rPr>
          <w:sz w:val="22"/>
          <w:lang w:val="pl-PL"/>
        </w:rPr>
        <w:br/>
        <w:t>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6E1F91B" w14:textId="38D9BC9A" w:rsidR="00667D77" w:rsidRPr="000A1917" w:rsidRDefault="00667D77" w:rsidP="004D029D">
      <w:pPr>
        <w:pStyle w:val="Akapitzlist"/>
        <w:widowControl w:val="0"/>
        <w:numPr>
          <w:ilvl w:val="0"/>
          <w:numId w:val="37"/>
        </w:numPr>
        <w:spacing w:after="240" w:line="276" w:lineRule="auto"/>
        <w:ind w:left="851" w:hanging="284"/>
        <w:contextualSpacing w:val="0"/>
        <w:rPr>
          <w:sz w:val="22"/>
          <w:u w:val="single"/>
          <w:lang w:val="pl-PL"/>
        </w:rPr>
      </w:pPr>
      <w:r w:rsidRPr="000A1917">
        <w:rPr>
          <w:sz w:val="22"/>
          <w:lang w:val="pl-PL"/>
        </w:rPr>
        <w:t>wykonawcę lub uczestnika konkursu, którego jednostką dominującą w rozumieniu art. 3 ust. 1 pkt 37 ustawy z dnia 29 września 1994 r. o rachunkowości (Dz. U. z 2023 r. poz. 120, 295 i 1598 oraz z 2024 r. poz. 619, 1685 i 1863) jest podmiot wymieniony w wykazach określonych w rozporządzeniu 765/2006</w:t>
      </w:r>
      <w:r w:rsidRPr="000A1917">
        <w:rPr>
          <w:sz w:val="22"/>
          <w:lang w:val="pl-PL"/>
        </w:rPr>
        <w:br/>
        <w:t>i rozporządzeniu 269/2014 albo wpisany na listę lub będący taką jednostką dominującą od dnia 24 lutego 2022 r., o ile został wpisany na listę na podstawie decyzji w sprawie wpisu na listę rozstrzygającej</w:t>
      </w:r>
      <w:r w:rsidR="004D029D">
        <w:rPr>
          <w:sz w:val="22"/>
          <w:lang w:val="pl-PL"/>
        </w:rPr>
        <w:t xml:space="preserve"> </w:t>
      </w:r>
      <w:r w:rsidRPr="000A1917">
        <w:rPr>
          <w:sz w:val="22"/>
          <w:lang w:val="pl-PL"/>
        </w:rPr>
        <w:t>o zastosowaniu środka, o którym mowa w art.1 pkt. 3.</w:t>
      </w:r>
    </w:p>
    <w:p w14:paraId="403211A9" w14:textId="5A31B319" w:rsidR="00A87F80" w:rsidRDefault="004D029D" w:rsidP="004D029D">
      <w:pPr>
        <w:spacing w:line="276" w:lineRule="auto"/>
        <w:ind w:left="567" w:hanging="567"/>
        <w:rPr>
          <w:color w:val="auto"/>
          <w:sz w:val="22"/>
          <w:lang w:val="pl-PL"/>
        </w:rPr>
      </w:pPr>
      <w:r>
        <w:rPr>
          <w:color w:val="auto"/>
          <w:sz w:val="22"/>
          <w:lang w:val="pl-PL"/>
        </w:rPr>
        <w:t xml:space="preserve">6.3.    </w:t>
      </w:r>
      <w:r w:rsidR="003D3F5D" w:rsidRPr="000A1917">
        <w:rPr>
          <w:color w:val="auto"/>
          <w:sz w:val="22"/>
          <w:lang w:val="pl-PL"/>
        </w:rPr>
        <w:t>Zamawiający dokona oceny spełnienia ww. warunku oraz braku podstaw wykluczenia wg formuły spełnia - nie spełnia, w oparciu o oświadczenie zawarte w formularzu oferty</w:t>
      </w:r>
      <w:r w:rsidR="00A87F80" w:rsidRPr="000A1917">
        <w:rPr>
          <w:color w:val="auto"/>
          <w:sz w:val="22"/>
          <w:lang w:val="pl-PL"/>
        </w:rPr>
        <w:t xml:space="preserve"> -</w:t>
      </w:r>
      <w:r w:rsidR="003D3F5D" w:rsidRPr="000A1917">
        <w:rPr>
          <w:color w:val="auto"/>
          <w:sz w:val="22"/>
          <w:lang w:val="pl-PL"/>
        </w:rPr>
        <w:t xml:space="preserve"> stanowiącym załącznik nr 1 do zapytania. </w:t>
      </w:r>
    </w:p>
    <w:p w14:paraId="7F6E3F43" w14:textId="77777777" w:rsidR="002E67A2" w:rsidRPr="000A1917" w:rsidRDefault="002E67A2" w:rsidP="004D029D">
      <w:pPr>
        <w:spacing w:line="276" w:lineRule="auto"/>
        <w:ind w:left="567" w:hanging="567"/>
        <w:rPr>
          <w:color w:val="auto"/>
          <w:sz w:val="22"/>
          <w:lang w:val="pl-PL"/>
        </w:rPr>
      </w:pPr>
    </w:p>
    <w:p w14:paraId="12FC93B6" w14:textId="27F892D1" w:rsidR="003D3F5D" w:rsidRDefault="004D029D" w:rsidP="000A1917">
      <w:pPr>
        <w:spacing w:line="276" w:lineRule="auto"/>
        <w:ind w:left="0" w:firstLine="0"/>
        <w:rPr>
          <w:color w:val="auto"/>
          <w:sz w:val="22"/>
          <w:lang w:val="pl-PL"/>
        </w:rPr>
      </w:pPr>
      <w:r>
        <w:rPr>
          <w:color w:val="auto"/>
          <w:sz w:val="22"/>
          <w:lang w:val="pl-PL"/>
        </w:rPr>
        <w:t xml:space="preserve">6.4. </w:t>
      </w:r>
      <w:r w:rsidR="003D3F5D" w:rsidRPr="000A1917">
        <w:rPr>
          <w:color w:val="auto"/>
          <w:sz w:val="22"/>
          <w:lang w:val="pl-PL"/>
        </w:rPr>
        <w:t xml:space="preserve">Ofertę Wykonawcy wykluczonego uważa się za odrzuconą. </w:t>
      </w:r>
    </w:p>
    <w:p w14:paraId="0FCE16CD" w14:textId="77777777" w:rsidR="006C0442" w:rsidRDefault="006C0442" w:rsidP="000A1917">
      <w:pPr>
        <w:spacing w:line="276" w:lineRule="auto"/>
        <w:ind w:left="0" w:firstLine="0"/>
        <w:rPr>
          <w:color w:val="auto"/>
          <w:sz w:val="22"/>
          <w:lang w:val="pl-PL"/>
        </w:rPr>
      </w:pPr>
    </w:p>
    <w:p w14:paraId="1DAA1195" w14:textId="5D7956D8" w:rsidR="004A1B2A" w:rsidRPr="00E63E80" w:rsidRDefault="00B60CFE" w:rsidP="00B633A0">
      <w:pPr>
        <w:pStyle w:val="Textuser"/>
        <w:spacing w:line="276" w:lineRule="auto"/>
        <w:ind w:left="426" w:hanging="426"/>
        <w:rPr>
          <w:rFonts w:ascii="Calibri" w:hAnsi="Calibri" w:cs="Calibri"/>
          <w:sz w:val="22"/>
          <w:szCs w:val="22"/>
          <w:shd w:val="clear" w:color="auto" w:fill="FFFFFF"/>
          <w:lang w:val="pl-PL"/>
        </w:rPr>
      </w:pPr>
      <w:r>
        <w:rPr>
          <w:rFonts w:ascii="Calibri" w:hAnsi="Calibri" w:cs="Calibri"/>
          <w:sz w:val="22"/>
          <w:szCs w:val="22"/>
          <w:shd w:val="clear" w:color="auto" w:fill="FFFFFF"/>
          <w:lang w:val="pl-PL"/>
        </w:rPr>
        <w:t>1)</w:t>
      </w:r>
      <w:r w:rsidR="004D029D" w:rsidRPr="001F1F5B">
        <w:rPr>
          <w:rFonts w:ascii="Calibri" w:hAnsi="Calibri" w:cs="Calibri"/>
          <w:sz w:val="22"/>
          <w:szCs w:val="22"/>
          <w:shd w:val="clear" w:color="auto" w:fill="FFFFFF"/>
          <w:lang w:val="pl-PL"/>
        </w:rPr>
        <w:t xml:space="preserve"> </w:t>
      </w:r>
      <w:r w:rsidR="004A1B2A" w:rsidRPr="001F1F5B">
        <w:rPr>
          <w:rFonts w:ascii="Calibri" w:hAnsi="Calibri" w:cs="Calibri"/>
          <w:sz w:val="22"/>
          <w:szCs w:val="22"/>
          <w:shd w:val="clear" w:color="auto" w:fill="FFFFFF"/>
          <w:lang w:val="pl-PL"/>
        </w:rPr>
        <w:t>Jeżeli wykonawca nie złożył wymaganych dokumentów lub oświadczeń, tj.: oświadczeń lub dokumentów potwierdzających spełnienie warunków udziału w postępowaniu oraz brak podstaw do wykluczenia lub innych dokumentów niezbędnych do przeprowadzenia postępowania, oświadczenia lub dokumenty są niekompletne, zawierają błędy lub budzą wskazane przez zamawiającego wątpliwości, zamawiający wzywa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w:t>
      </w:r>
    </w:p>
    <w:p w14:paraId="20714158" w14:textId="77777777" w:rsidR="004A1B2A" w:rsidRPr="00E63E80" w:rsidRDefault="004A1B2A" w:rsidP="004A1B2A">
      <w:pPr>
        <w:pStyle w:val="Textuser"/>
        <w:spacing w:line="276" w:lineRule="auto"/>
        <w:rPr>
          <w:rFonts w:ascii="Calibri" w:hAnsi="Calibri" w:cs="Calibri"/>
          <w:sz w:val="22"/>
          <w:szCs w:val="22"/>
          <w:shd w:val="clear" w:color="auto" w:fill="FFFFFF"/>
          <w:lang w:val="pl-PL"/>
        </w:rPr>
      </w:pPr>
    </w:p>
    <w:p w14:paraId="33E499FF" w14:textId="5A9006A6" w:rsidR="004A1B2A" w:rsidRPr="004A1B2A" w:rsidRDefault="004D029D" w:rsidP="004A1B2A">
      <w:pPr>
        <w:pStyle w:val="Akapitzlist"/>
        <w:tabs>
          <w:tab w:val="left" w:pos="360"/>
          <w:tab w:val="left" w:pos="426"/>
          <w:tab w:val="left" w:pos="21645"/>
          <w:tab w:val="center" w:pos="31680"/>
        </w:tabs>
        <w:spacing w:after="160" w:line="276" w:lineRule="auto"/>
        <w:ind w:left="0" w:firstLine="0"/>
        <w:rPr>
          <w:rFonts w:eastAsia="Times New Roman"/>
          <w:sz w:val="22"/>
          <w:shd w:val="clear" w:color="auto" w:fill="FFFFFF"/>
        </w:rPr>
      </w:pPr>
      <w:r>
        <w:rPr>
          <w:rFonts w:eastAsia="Times New Roman"/>
          <w:sz w:val="22"/>
          <w:shd w:val="clear" w:color="auto" w:fill="FFFFFF"/>
        </w:rPr>
        <w:t>6.</w:t>
      </w:r>
      <w:r w:rsidR="00B60CFE">
        <w:rPr>
          <w:rFonts w:eastAsia="Times New Roman"/>
          <w:sz w:val="22"/>
          <w:shd w:val="clear" w:color="auto" w:fill="FFFFFF"/>
        </w:rPr>
        <w:t>5</w:t>
      </w:r>
      <w:r w:rsidR="004A1B2A" w:rsidRPr="004A1B2A">
        <w:rPr>
          <w:rFonts w:eastAsia="Times New Roman"/>
          <w:sz w:val="22"/>
          <w:shd w:val="clear" w:color="auto" w:fill="FFFFFF"/>
        </w:rPr>
        <w:t>. W toku badania i oceny ofert Zamawiający może żądać od oferentów wyjaśnień.</w:t>
      </w:r>
    </w:p>
    <w:p w14:paraId="14CC30DD" w14:textId="77777777" w:rsidR="00143ADF" w:rsidRPr="004B5871" w:rsidRDefault="00143ADF" w:rsidP="004B5871">
      <w:pPr>
        <w:spacing w:line="276" w:lineRule="auto"/>
        <w:ind w:left="0" w:firstLine="0"/>
        <w:rPr>
          <w:color w:val="auto"/>
          <w:sz w:val="22"/>
          <w:lang w:val="pl-PL"/>
        </w:rPr>
      </w:pPr>
    </w:p>
    <w:p w14:paraId="7EBB6922" w14:textId="5A8FCE8D" w:rsidR="000A2535" w:rsidRPr="004D029D" w:rsidRDefault="004D029D" w:rsidP="004D029D">
      <w:pPr>
        <w:pBdr>
          <w:top w:val="single" w:sz="4" w:space="1" w:color="auto"/>
          <w:left w:val="single" w:sz="4" w:space="4" w:color="auto"/>
          <w:bottom w:val="single" w:sz="4" w:space="1" w:color="auto"/>
          <w:right w:val="single" w:sz="4" w:space="4" w:color="auto"/>
        </w:pBdr>
        <w:shd w:val="clear" w:color="auto" w:fill="D4D4D4"/>
        <w:spacing w:line="276" w:lineRule="auto"/>
        <w:ind w:left="0" w:firstLine="0"/>
        <w:rPr>
          <w:b/>
          <w:color w:val="auto"/>
          <w:sz w:val="22"/>
          <w:lang w:val="pl-PL"/>
        </w:rPr>
      </w:pPr>
      <w:r w:rsidRPr="004D029D">
        <w:rPr>
          <w:b/>
          <w:color w:val="auto"/>
          <w:sz w:val="22"/>
          <w:lang w:val="pl-PL"/>
        </w:rPr>
        <w:t>7.</w:t>
      </w:r>
      <w:r w:rsidR="00CB04C2" w:rsidRPr="004D029D">
        <w:rPr>
          <w:b/>
          <w:bCs/>
          <w:sz w:val="22"/>
          <w:lang w:val="pl-PL"/>
        </w:rPr>
        <w:t xml:space="preserve"> Opis kryteriów, którymi zamawiający będzie się kierował przy wyborze ofert, wraz z podaniem wag tych kryteriów i sposobu oceny ofert. </w:t>
      </w:r>
      <w:r w:rsidR="00CB04C2" w:rsidRPr="004D029D">
        <w:rPr>
          <w:sz w:val="22"/>
          <w:lang w:val="pl-PL"/>
        </w:rPr>
        <w:t xml:space="preserve"> </w:t>
      </w:r>
    </w:p>
    <w:p w14:paraId="6DACA11C" w14:textId="77777777" w:rsidR="00A87F80" w:rsidRPr="000A1917" w:rsidRDefault="00A87F80" w:rsidP="000A1917">
      <w:pPr>
        <w:pStyle w:val="Akapitzlist"/>
        <w:spacing w:line="276" w:lineRule="auto"/>
        <w:ind w:left="1004" w:firstLine="0"/>
        <w:rPr>
          <w:color w:val="auto"/>
          <w:sz w:val="22"/>
          <w:lang w:val="pl-PL"/>
        </w:rPr>
      </w:pPr>
    </w:p>
    <w:p w14:paraId="76BD2A25" w14:textId="5C9F7DDE" w:rsidR="000A2535" w:rsidRPr="004D029D" w:rsidRDefault="000A2535" w:rsidP="004D029D">
      <w:pPr>
        <w:spacing w:line="276" w:lineRule="auto"/>
        <w:ind w:left="0" w:firstLine="0"/>
        <w:rPr>
          <w:color w:val="auto"/>
          <w:sz w:val="22"/>
          <w:lang w:val="pl-PL"/>
        </w:rPr>
      </w:pPr>
      <w:r w:rsidRPr="004D029D">
        <w:rPr>
          <w:color w:val="auto"/>
          <w:sz w:val="22"/>
          <w:lang w:val="pl-PL"/>
        </w:rPr>
        <w:t xml:space="preserve">Zamawiający dokona wyboru najkorzystniejszej oferty w oparciu następujące kryteria oceny ofert:  </w:t>
      </w:r>
    </w:p>
    <w:p w14:paraId="5206C3C1" w14:textId="77777777" w:rsidR="003D3F5D" w:rsidRPr="000A1917" w:rsidRDefault="003D3F5D" w:rsidP="000A1917">
      <w:pPr>
        <w:pStyle w:val="Akapitzlist"/>
        <w:spacing w:line="276" w:lineRule="auto"/>
        <w:ind w:left="284" w:firstLine="0"/>
        <w:rPr>
          <w:color w:val="auto"/>
          <w:sz w:val="22"/>
          <w:lang w:val="pl-PL"/>
        </w:rPr>
      </w:pPr>
    </w:p>
    <w:tbl>
      <w:tblPr>
        <w:tblW w:w="9573" w:type="dxa"/>
        <w:jc w:val="center"/>
        <w:tblCellMar>
          <w:top w:w="53" w:type="dxa"/>
          <w:right w:w="63" w:type="dxa"/>
        </w:tblCellMar>
        <w:tblLook w:val="04A0" w:firstRow="1" w:lastRow="0" w:firstColumn="1" w:lastColumn="0" w:noHBand="0" w:noVBand="1"/>
      </w:tblPr>
      <w:tblGrid>
        <w:gridCol w:w="715"/>
        <w:gridCol w:w="4638"/>
        <w:gridCol w:w="4220"/>
      </w:tblGrid>
      <w:tr w:rsidR="000A2535" w:rsidRPr="000A1917" w14:paraId="6C1CD8E6" w14:textId="77777777" w:rsidTr="000A2535">
        <w:trPr>
          <w:trHeight w:val="595"/>
          <w:jc w:val="center"/>
        </w:trPr>
        <w:tc>
          <w:tcPr>
            <w:tcW w:w="644" w:type="dxa"/>
            <w:tcBorders>
              <w:top w:val="single" w:sz="4" w:space="0" w:color="000000"/>
              <w:left w:val="single" w:sz="4" w:space="0" w:color="000000"/>
              <w:bottom w:val="single" w:sz="4" w:space="0" w:color="000000"/>
              <w:right w:val="single" w:sz="4" w:space="0" w:color="000000"/>
            </w:tcBorders>
          </w:tcPr>
          <w:p w14:paraId="689095C2" w14:textId="77777777" w:rsidR="000A2535" w:rsidRPr="000A1917" w:rsidRDefault="000A2535" w:rsidP="000A1917">
            <w:pPr>
              <w:pStyle w:val="Akapitzlist"/>
              <w:spacing w:line="276" w:lineRule="auto"/>
              <w:ind w:left="284"/>
              <w:rPr>
                <w:color w:val="auto"/>
                <w:sz w:val="22"/>
              </w:rPr>
            </w:pPr>
            <w:r w:rsidRPr="000A1917">
              <w:rPr>
                <w:b/>
                <w:color w:val="auto"/>
                <w:sz w:val="22"/>
              </w:rPr>
              <w:t xml:space="preserve">Lp. </w:t>
            </w:r>
          </w:p>
        </w:tc>
        <w:tc>
          <w:tcPr>
            <w:tcW w:w="4676" w:type="dxa"/>
            <w:tcBorders>
              <w:top w:val="single" w:sz="4" w:space="0" w:color="000000"/>
              <w:left w:val="single" w:sz="4" w:space="0" w:color="000000"/>
              <w:bottom w:val="single" w:sz="4" w:space="0" w:color="000000"/>
              <w:right w:val="single" w:sz="4" w:space="0" w:color="000000"/>
            </w:tcBorders>
          </w:tcPr>
          <w:p w14:paraId="0DCE1ABB" w14:textId="77777777" w:rsidR="000A2535" w:rsidRPr="000A1917" w:rsidRDefault="000A2535" w:rsidP="000A1917">
            <w:pPr>
              <w:pStyle w:val="Akapitzlist"/>
              <w:spacing w:line="276" w:lineRule="auto"/>
              <w:ind w:left="284"/>
              <w:rPr>
                <w:color w:val="auto"/>
                <w:sz w:val="22"/>
              </w:rPr>
            </w:pPr>
            <w:r w:rsidRPr="000A1917">
              <w:rPr>
                <w:b/>
                <w:color w:val="auto"/>
                <w:sz w:val="22"/>
              </w:rPr>
              <w:t xml:space="preserve">Kryterium </w:t>
            </w:r>
          </w:p>
        </w:tc>
        <w:tc>
          <w:tcPr>
            <w:tcW w:w="4254" w:type="dxa"/>
            <w:tcBorders>
              <w:top w:val="single" w:sz="4" w:space="0" w:color="000000"/>
              <w:left w:val="single" w:sz="4" w:space="0" w:color="000000"/>
              <w:bottom w:val="single" w:sz="4" w:space="0" w:color="000000"/>
              <w:right w:val="single" w:sz="4" w:space="0" w:color="000000"/>
            </w:tcBorders>
          </w:tcPr>
          <w:p w14:paraId="36E436F3" w14:textId="77777777" w:rsidR="000A2535" w:rsidRPr="000A1917" w:rsidRDefault="000A2535" w:rsidP="000A1917">
            <w:pPr>
              <w:pStyle w:val="Akapitzlist"/>
              <w:spacing w:line="276" w:lineRule="auto"/>
              <w:ind w:left="284"/>
              <w:rPr>
                <w:color w:val="auto"/>
                <w:sz w:val="22"/>
                <w:lang w:val="pl-PL"/>
              </w:rPr>
            </w:pPr>
            <w:r w:rsidRPr="000A1917">
              <w:rPr>
                <w:b/>
                <w:color w:val="auto"/>
                <w:sz w:val="22"/>
                <w:lang w:val="pl-PL"/>
              </w:rPr>
              <w:t xml:space="preserve">Maksymalna liczba punktów, jakie może otrzymać oferta za dane kryterium </w:t>
            </w:r>
          </w:p>
        </w:tc>
      </w:tr>
      <w:tr w:rsidR="000A2535" w:rsidRPr="000A1917" w14:paraId="64A1EAB1" w14:textId="77777777" w:rsidTr="000A2535">
        <w:trPr>
          <w:trHeight w:val="302"/>
          <w:jc w:val="center"/>
        </w:trPr>
        <w:tc>
          <w:tcPr>
            <w:tcW w:w="644" w:type="dxa"/>
            <w:tcBorders>
              <w:top w:val="single" w:sz="4" w:space="0" w:color="000000"/>
              <w:left w:val="single" w:sz="4" w:space="0" w:color="000000"/>
              <w:bottom w:val="single" w:sz="4" w:space="0" w:color="000000"/>
              <w:right w:val="single" w:sz="4" w:space="0" w:color="000000"/>
            </w:tcBorders>
          </w:tcPr>
          <w:p w14:paraId="29B9DA7B" w14:textId="77777777" w:rsidR="000A2535" w:rsidRPr="000A1917" w:rsidRDefault="000A2535" w:rsidP="000A1917">
            <w:pPr>
              <w:pStyle w:val="Akapitzlist"/>
              <w:spacing w:line="276" w:lineRule="auto"/>
              <w:ind w:left="284"/>
              <w:rPr>
                <w:color w:val="auto"/>
                <w:sz w:val="22"/>
              </w:rPr>
            </w:pPr>
            <w:r w:rsidRPr="000A1917">
              <w:rPr>
                <w:b/>
                <w:color w:val="auto"/>
                <w:sz w:val="22"/>
              </w:rPr>
              <w:t xml:space="preserve">1. </w:t>
            </w:r>
          </w:p>
        </w:tc>
        <w:tc>
          <w:tcPr>
            <w:tcW w:w="4676" w:type="dxa"/>
            <w:tcBorders>
              <w:top w:val="single" w:sz="4" w:space="0" w:color="000000"/>
              <w:left w:val="single" w:sz="4" w:space="0" w:color="000000"/>
              <w:bottom w:val="single" w:sz="4" w:space="0" w:color="000000"/>
              <w:right w:val="single" w:sz="4" w:space="0" w:color="000000"/>
            </w:tcBorders>
          </w:tcPr>
          <w:p w14:paraId="59FF5BF3" w14:textId="628728F9" w:rsidR="000A2535" w:rsidRPr="001F1F5B" w:rsidRDefault="001F1F5B" w:rsidP="000A1917">
            <w:pPr>
              <w:pStyle w:val="Akapitzlist"/>
              <w:spacing w:line="276" w:lineRule="auto"/>
              <w:ind w:left="284"/>
              <w:jc w:val="center"/>
              <w:rPr>
                <w:color w:val="auto"/>
                <w:sz w:val="22"/>
              </w:rPr>
            </w:pPr>
            <w:r w:rsidRPr="001F1F5B">
              <w:rPr>
                <w:color w:val="auto"/>
                <w:sz w:val="22"/>
              </w:rPr>
              <w:t>Cena</w:t>
            </w:r>
          </w:p>
        </w:tc>
        <w:tc>
          <w:tcPr>
            <w:tcW w:w="4254" w:type="dxa"/>
            <w:tcBorders>
              <w:top w:val="single" w:sz="4" w:space="0" w:color="000000"/>
              <w:left w:val="single" w:sz="4" w:space="0" w:color="000000"/>
              <w:bottom w:val="single" w:sz="4" w:space="0" w:color="000000"/>
              <w:right w:val="single" w:sz="4" w:space="0" w:color="000000"/>
            </w:tcBorders>
          </w:tcPr>
          <w:p w14:paraId="34776D1E" w14:textId="77777777" w:rsidR="000A2535" w:rsidRPr="000A1917" w:rsidRDefault="000A2535" w:rsidP="000A1917">
            <w:pPr>
              <w:pStyle w:val="Akapitzlist"/>
              <w:spacing w:line="276" w:lineRule="auto"/>
              <w:ind w:left="284"/>
              <w:jc w:val="center"/>
              <w:rPr>
                <w:color w:val="auto"/>
                <w:sz w:val="22"/>
              </w:rPr>
            </w:pPr>
            <w:r w:rsidRPr="000A1917">
              <w:rPr>
                <w:color w:val="auto"/>
                <w:sz w:val="22"/>
              </w:rPr>
              <w:t>60 pkt</w:t>
            </w:r>
          </w:p>
        </w:tc>
      </w:tr>
      <w:tr w:rsidR="000A2535" w:rsidRPr="000A1917" w14:paraId="4FDEA076" w14:textId="77777777" w:rsidTr="000A2535">
        <w:trPr>
          <w:trHeight w:val="598"/>
          <w:jc w:val="center"/>
        </w:trPr>
        <w:tc>
          <w:tcPr>
            <w:tcW w:w="644" w:type="dxa"/>
            <w:tcBorders>
              <w:top w:val="single" w:sz="4" w:space="0" w:color="000000"/>
              <w:left w:val="single" w:sz="4" w:space="0" w:color="000000"/>
              <w:bottom w:val="single" w:sz="4" w:space="0" w:color="000000"/>
              <w:right w:val="single" w:sz="4" w:space="0" w:color="000000"/>
            </w:tcBorders>
          </w:tcPr>
          <w:p w14:paraId="32B57D7D" w14:textId="77777777" w:rsidR="000A2535" w:rsidRPr="000A1917" w:rsidRDefault="000A2535" w:rsidP="000A1917">
            <w:pPr>
              <w:pStyle w:val="Akapitzlist"/>
              <w:spacing w:line="276" w:lineRule="auto"/>
              <w:ind w:left="284"/>
              <w:rPr>
                <w:color w:val="auto"/>
                <w:sz w:val="22"/>
              </w:rPr>
            </w:pPr>
            <w:r w:rsidRPr="000A1917">
              <w:rPr>
                <w:b/>
                <w:color w:val="auto"/>
                <w:sz w:val="22"/>
              </w:rPr>
              <w:t xml:space="preserve">2. </w:t>
            </w:r>
          </w:p>
        </w:tc>
        <w:tc>
          <w:tcPr>
            <w:tcW w:w="4676" w:type="dxa"/>
            <w:tcBorders>
              <w:top w:val="single" w:sz="4" w:space="0" w:color="000000"/>
              <w:left w:val="single" w:sz="4" w:space="0" w:color="000000"/>
              <w:bottom w:val="single" w:sz="4" w:space="0" w:color="000000"/>
              <w:right w:val="single" w:sz="4" w:space="0" w:color="000000"/>
            </w:tcBorders>
          </w:tcPr>
          <w:p w14:paraId="779C018B" w14:textId="18FE1259" w:rsidR="000A2535" w:rsidRPr="000A1917" w:rsidRDefault="000A2535" w:rsidP="000A1917">
            <w:pPr>
              <w:pStyle w:val="Akapitzlist"/>
              <w:spacing w:line="276" w:lineRule="auto"/>
              <w:ind w:left="284"/>
              <w:jc w:val="center"/>
              <w:rPr>
                <w:color w:val="auto"/>
                <w:sz w:val="22"/>
                <w:lang w:val="pl-PL"/>
              </w:rPr>
            </w:pPr>
            <w:r w:rsidRPr="000A1917">
              <w:rPr>
                <w:color w:val="auto"/>
                <w:sz w:val="22"/>
                <w:lang w:val="pl-PL"/>
              </w:rPr>
              <w:t xml:space="preserve">Doświadczenie </w:t>
            </w:r>
            <w:r w:rsidR="00F60E2B" w:rsidRPr="000A1917">
              <w:rPr>
                <w:color w:val="auto"/>
                <w:sz w:val="22"/>
                <w:lang w:val="pl-PL"/>
              </w:rPr>
              <w:t>os</w:t>
            </w:r>
            <w:r w:rsidR="00C467FF" w:rsidRPr="000A1917">
              <w:rPr>
                <w:color w:val="auto"/>
                <w:sz w:val="22"/>
                <w:lang w:val="pl-PL"/>
              </w:rPr>
              <w:t>oby</w:t>
            </w:r>
            <w:r w:rsidR="00F60E2B" w:rsidRPr="000A1917">
              <w:rPr>
                <w:color w:val="auto"/>
                <w:sz w:val="22"/>
                <w:lang w:val="pl-PL"/>
              </w:rPr>
              <w:t xml:space="preserve"> </w:t>
            </w:r>
            <w:r w:rsidR="00DC41F1" w:rsidRPr="000A1917">
              <w:rPr>
                <w:color w:val="auto"/>
                <w:sz w:val="22"/>
                <w:lang w:val="pl-PL"/>
              </w:rPr>
              <w:t>wyznaczon</w:t>
            </w:r>
            <w:r w:rsidR="00C467FF" w:rsidRPr="000A1917">
              <w:rPr>
                <w:color w:val="auto"/>
                <w:sz w:val="22"/>
                <w:lang w:val="pl-PL"/>
              </w:rPr>
              <w:t>ej na koordynatora zamówienia</w:t>
            </w:r>
          </w:p>
        </w:tc>
        <w:tc>
          <w:tcPr>
            <w:tcW w:w="4254" w:type="dxa"/>
            <w:tcBorders>
              <w:top w:val="single" w:sz="4" w:space="0" w:color="000000"/>
              <w:left w:val="single" w:sz="4" w:space="0" w:color="000000"/>
              <w:bottom w:val="single" w:sz="4" w:space="0" w:color="000000"/>
              <w:right w:val="single" w:sz="4" w:space="0" w:color="000000"/>
            </w:tcBorders>
          </w:tcPr>
          <w:p w14:paraId="36F4293B" w14:textId="77777777" w:rsidR="000A2535" w:rsidRPr="000A1917" w:rsidRDefault="000A2535" w:rsidP="000A1917">
            <w:pPr>
              <w:pStyle w:val="Akapitzlist"/>
              <w:spacing w:line="276" w:lineRule="auto"/>
              <w:ind w:left="284"/>
              <w:jc w:val="center"/>
              <w:rPr>
                <w:color w:val="auto"/>
                <w:sz w:val="22"/>
              </w:rPr>
            </w:pPr>
            <w:r w:rsidRPr="000A1917">
              <w:rPr>
                <w:color w:val="auto"/>
                <w:sz w:val="22"/>
              </w:rPr>
              <w:t>40 pkt</w:t>
            </w:r>
          </w:p>
        </w:tc>
      </w:tr>
    </w:tbl>
    <w:p w14:paraId="2ABEBB84" w14:textId="77777777" w:rsidR="003D3F5D" w:rsidRPr="000A1917" w:rsidRDefault="003D3F5D" w:rsidP="000A1917">
      <w:pPr>
        <w:pStyle w:val="Akapitzlist"/>
        <w:spacing w:line="276" w:lineRule="auto"/>
        <w:ind w:left="284" w:firstLine="0"/>
        <w:rPr>
          <w:color w:val="auto"/>
          <w:sz w:val="22"/>
          <w:lang w:val="pl-PL"/>
        </w:rPr>
      </w:pPr>
    </w:p>
    <w:p w14:paraId="722C78F6" w14:textId="0BD8DCD8" w:rsidR="000A2535" w:rsidRPr="004D029D" w:rsidRDefault="000A2535" w:rsidP="004D029D">
      <w:pPr>
        <w:spacing w:line="276" w:lineRule="auto"/>
        <w:ind w:left="0" w:firstLine="0"/>
        <w:rPr>
          <w:b/>
          <w:color w:val="auto"/>
          <w:sz w:val="22"/>
          <w:lang w:val="pl-PL"/>
        </w:rPr>
      </w:pPr>
      <w:r w:rsidRPr="004D029D">
        <w:rPr>
          <w:b/>
          <w:color w:val="auto"/>
          <w:sz w:val="22"/>
          <w:lang w:val="pl-PL"/>
        </w:rPr>
        <w:t>Ocena złożonych ofert zo</w:t>
      </w:r>
      <w:r w:rsidR="0062481F" w:rsidRPr="004D029D">
        <w:rPr>
          <w:b/>
          <w:color w:val="auto"/>
          <w:sz w:val="22"/>
          <w:lang w:val="pl-PL"/>
        </w:rPr>
        <w:t>stanie dokonana wg następujących zasad</w:t>
      </w:r>
      <w:r w:rsidRPr="004D029D">
        <w:rPr>
          <w:b/>
          <w:color w:val="auto"/>
          <w:sz w:val="22"/>
          <w:lang w:val="pl-PL"/>
        </w:rPr>
        <w:t xml:space="preserve">: </w:t>
      </w:r>
    </w:p>
    <w:p w14:paraId="2F29768B" w14:textId="77777777" w:rsidR="000A2535" w:rsidRPr="004D029D" w:rsidRDefault="000A2535" w:rsidP="004D029D">
      <w:pPr>
        <w:pStyle w:val="Akapitzlist"/>
        <w:numPr>
          <w:ilvl w:val="0"/>
          <w:numId w:val="11"/>
        </w:numPr>
        <w:spacing w:line="276" w:lineRule="auto"/>
        <w:ind w:left="709" w:hanging="567"/>
        <w:rPr>
          <w:b/>
          <w:bCs/>
          <w:color w:val="auto"/>
          <w:sz w:val="22"/>
          <w:lang w:val="pl-PL"/>
        </w:rPr>
      </w:pPr>
      <w:r w:rsidRPr="004D029D">
        <w:rPr>
          <w:b/>
          <w:bCs/>
          <w:color w:val="auto"/>
          <w:sz w:val="22"/>
          <w:lang w:val="pl-PL"/>
        </w:rPr>
        <w:t xml:space="preserve">Kryterium „cena" </w:t>
      </w:r>
    </w:p>
    <w:p w14:paraId="64B59207" w14:textId="77777777" w:rsidR="000A2535" w:rsidRPr="000A1917" w:rsidRDefault="000A2535" w:rsidP="004D029D">
      <w:pPr>
        <w:pStyle w:val="Akapitzlist"/>
        <w:spacing w:line="276" w:lineRule="auto"/>
        <w:ind w:left="709" w:firstLine="0"/>
        <w:rPr>
          <w:color w:val="auto"/>
          <w:sz w:val="22"/>
          <w:lang w:val="pl-PL"/>
        </w:rPr>
      </w:pPr>
      <w:r w:rsidRPr="000A1917">
        <w:rPr>
          <w:color w:val="auto"/>
          <w:sz w:val="22"/>
          <w:lang w:val="pl-PL"/>
        </w:rPr>
        <w:t xml:space="preserve">Ocena punktowa w ramach kryterium cena zgodnie z wzorem: Kc = Cmin/C bad x 60 gdzie: </w:t>
      </w:r>
    </w:p>
    <w:p w14:paraId="24B00716" w14:textId="77777777" w:rsidR="000A2535" w:rsidRPr="000A1917" w:rsidRDefault="000A2535" w:rsidP="004D029D">
      <w:pPr>
        <w:pStyle w:val="Akapitzlist"/>
        <w:spacing w:line="276" w:lineRule="auto"/>
        <w:ind w:left="709" w:firstLine="0"/>
        <w:rPr>
          <w:color w:val="auto"/>
          <w:sz w:val="22"/>
          <w:lang w:val="pl-PL"/>
        </w:rPr>
      </w:pPr>
      <w:r w:rsidRPr="000A1917">
        <w:rPr>
          <w:color w:val="auto"/>
          <w:sz w:val="22"/>
          <w:lang w:val="pl-PL"/>
        </w:rPr>
        <w:t xml:space="preserve">Kc - Kryterium ceny </w:t>
      </w:r>
    </w:p>
    <w:p w14:paraId="100CAA17" w14:textId="77777777" w:rsidR="000A2535" w:rsidRPr="000A1917" w:rsidRDefault="000A2535" w:rsidP="004D029D">
      <w:pPr>
        <w:pStyle w:val="Akapitzlist"/>
        <w:spacing w:line="276" w:lineRule="auto"/>
        <w:ind w:left="709" w:firstLine="0"/>
        <w:rPr>
          <w:color w:val="auto"/>
          <w:sz w:val="22"/>
          <w:lang w:val="pl-PL"/>
        </w:rPr>
      </w:pPr>
      <w:r w:rsidRPr="000A1917">
        <w:rPr>
          <w:color w:val="auto"/>
          <w:sz w:val="22"/>
          <w:lang w:val="pl-PL"/>
        </w:rPr>
        <w:t xml:space="preserve">Cmin - cena najtańszej oferty brutto spośród nieodrzuconych ofert  </w:t>
      </w:r>
    </w:p>
    <w:p w14:paraId="50E5F8B0" w14:textId="77777777" w:rsidR="000A2535" w:rsidRPr="000A1917" w:rsidRDefault="000A2535" w:rsidP="004D029D">
      <w:pPr>
        <w:pStyle w:val="Akapitzlist"/>
        <w:spacing w:line="276" w:lineRule="auto"/>
        <w:ind w:left="709" w:firstLine="0"/>
        <w:rPr>
          <w:color w:val="auto"/>
          <w:sz w:val="22"/>
          <w:lang w:val="pl-PL"/>
        </w:rPr>
      </w:pPr>
      <w:r w:rsidRPr="000A1917">
        <w:rPr>
          <w:color w:val="auto"/>
          <w:sz w:val="22"/>
          <w:lang w:val="pl-PL"/>
        </w:rPr>
        <w:t xml:space="preserve">Cbad - cena badanej oferty brutto </w:t>
      </w:r>
    </w:p>
    <w:p w14:paraId="21826AF4" w14:textId="77777777" w:rsidR="00B144BE" w:rsidRPr="000A1917" w:rsidRDefault="000A2535" w:rsidP="004D029D">
      <w:pPr>
        <w:pStyle w:val="Akapitzlist"/>
        <w:spacing w:line="276" w:lineRule="auto"/>
        <w:ind w:left="709" w:firstLine="0"/>
        <w:rPr>
          <w:color w:val="auto"/>
          <w:sz w:val="22"/>
          <w:lang w:val="pl-PL"/>
        </w:rPr>
      </w:pPr>
      <w:r w:rsidRPr="000A1917">
        <w:rPr>
          <w:color w:val="auto"/>
          <w:sz w:val="22"/>
          <w:lang w:val="pl-PL"/>
        </w:rPr>
        <w:t>Ocena kryterium na p</w:t>
      </w:r>
      <w:r w:rsidR="00B144BE" w:rsidRPr="000A1917">
        <w:rPr>
          <w:color w:val="auto"/>
          <w:sz w:val="22"/>
          <w:lang w:val="pl-PL"/>
        </w:rPr>
        <w:t xml:space="preserve">odstawie formularza ofertowego </w:t>
      </w:r>
    </w:p>
    <w:p w14:paraId="64EE48A6" w14:textId="77777777" w:rsidR="00A4739F" w:rsidRPr="00B617E1" w:rsidRDefault="000A2535" w:rsidP="00E45748">
      <w:pPr>
        <w:pStyle w:val="Akapitzlist"/>
        <w:numPr>
          <w:ilvl w:val="0"/>
          <w:numId w:val="11"/>
        </w:numPr>
        <w:spacing w:line="276" w:lineRule="auto"/>
        <w:ind w:left="709" w:hanging="567"/>
        <w:rPr>
          <w:color w:val="auto"/>
          <w:sz w:val="22"/>
          <w:lang w:val="pl-PL"/>
        </w:rPr>
      </w:pPr>
      <w:r w:rsidRPr="00B617E1">
        <w:rPr>
          <w:color w:val="auto"/>
          <w:sz w:val="22"/>
          <w:lang w:val="pl-PL"/>
        </w:rPr>
        <w:t xml:space="preserve">Kryterium “Doświadczenie </w:t>
      </w:r>
      <w:r w:rsidR="00B153C3" w:rsidRPr="00B617E1">
        <w:rPr>
          <w:color w:val="auto"/>
          <w:sz w:val="22"/>
          <w:lang w:val="pl-PL"/>
        </w:rPr>
        <w:t>o</w:t>
      </w:r>
      <w:r w:rsidR="00C467FF" w:rsidRPr="00B617E1">
        <w:rPr>
          <w:color w:val="auto"/>
          <w:sz w:val="22"/>
          <w:lang w:val="pl-PL"/>
        </w:rPr>
        <w:t>soby wyznaczonej na koordynatora zamówienia”</w:t>
      </w:r>
      <w:r w:rsidR="00A4739F" w:rsidRPr="00B617E1">
        <w:rPr>
          <w:color w:val="auto"/>
          <w:sz w:val="22"/>
          <w:lang w:val="pl-PL"/>
        </w:rPr>
        <w:t>:</w:t>
      </w:r>
    </w:p>
    <w:p w14:paraId="537160CC" w14:textId="77777777" w:rsidR="00746B00" w:rsidRDefault="00746B00" w:rsidP="00A4739F">
      <w:pPr>
        <w:pStyle w:val="Akapitzlist"/>
        <w:spacing w:line="276" w:lineRule="auto"/>
        <w:ind w:left="709" w:firstLine="0"/>
        <w:rPr>
          <w:color w:val="auto"/>
          <w:sz w:val="22"/>
          <w:lang w:val="pl-PL"/>
        </w:rPr>
      </w:pPr>
    </w:p>
    <w:p w14:paraId="63DD943D" w14:textId="2F0EC4E2" w:rsidR="00746B00" w:rsidRPr="00754904" w:rsidRDefault="00746B00" w:rsidP="00746B00">
      <w:pPr>
        <w:pStyle w:val="Akapitzlist"/>
        <w:spacing w:line="276" w:lineRule="auto"/>
        <w:ind w:left="709" w:firstLine="0"/>
        <w:rPr>
          <w:color w:val="auto"/>
          <w:sz w:val="22"/>
          <w:lang w:val="pl-PL"/>
        </w:rPr>
      </w:pPr>
      <w:r w:rsidRPr="00754904">
        <w:rPr>
          <w:color w:val="auto"/>
          <w:sz w:val="22"/>
          <w:lang w:val="pl-PL"/>
        </w:rPr>
        <w:t>W ramach kryterium „Doświadczenie osoby wyznaczonej na koordynatora zamówienia” Zamawiający będzie oceniał doświadczenie osoby wskazanej do pełnienia funkcji Koordynatora</w:t>
      </w:r>
      <w:r w:rsidR="00E6581D">
        <w:rPr>
          <w:color w:val="auto"/>
          <w:sz w:val="22"/>
          <w:lang w:val="pl-PL"/>
        </w:rPr>
        <w:t>.</w:t>
      </w:r>
    </w:p>
    <w:p w14:paraId="468CE07F" w14:textId="77777777" w:rsidR="00746B00" w:rsidRPr="00754904" w:rsidRDefault="00746B00" w:rsidP="00746B00">
      <w:pPr>
        <w:pStyle w:val="Akapitzlist"/>
        <w:spacing w:line="276" w:lineRule="auto"/>
        <w:ind w:left="709" w:firstLine="0"/>
        <w:rPr>
          <w:color w:val="auto"/>
          <w:sz w:val="22"/>
          <w:lang w:val="pl-PL"/>
        </w:rPr>
      </w:pPr>
    </w:p>
    <w:p w14:paraId="4E26DBD3" w14:textId="2332E4C8" w:rsidR="00A4739F" w:rsidRPr="006E7713" w:rsidRDefault="00746B00" w:rsidP="00E6581D">
      <w:pPr>
        <w:pStyle w:val="Akapitzlist"/>
        <w:spacing w:line="276" w:lineRule="auto"/>
        <w:ind w:left="709" w:firstLine="0"/>
        <w:rPr>
          <w:sz w:val="22"/>
          <w:lang w:val="pl-PL"/>
        </w:rPr>
      </w:pPr>
      <w:r w:rsidRPr="00B875B6">
        <w:rPr>
          <w:color w:val="auto"/>
          <w:sz w:val="22"/>
          <w:lang w:val="pl-PL"/>
        </w:rPr>
        <w:t xml:space="preserve">Za doświadczenie podlegające ocenie uznaje się udział w charakterze autora, współautora lub koordynatora prac przy opracowaniu </w:t>
      </w:r>
      <w:r w:rsidR="009C7547">
        <w:rPr>
          <w:color w:val="auto"/>
          <w:sz w:val="22"/>
          <w:lang w:val="pl-PL"/>
        </w:rPr>
        <w:t>Miejskich Planów Adaptacji do zmian klimatu</w:t>
      </w:r>
      <w:r w:rsidRPr="006E7713">
        <w:rPr>
          <w:color w:val="auto"/>
          <w:sz w:val="22"/>
          <w:lang w:val="pl-PL"/>
        </w:rPr>
        <w:t>.</w:t>
      </w:r>
      <w:r w:rsidR="00A4739F" w:rsidRPr="006E7713">
        <w:rPr>
          <w:sz w:val="22"/>
          <w:lang w:val="pl-PL"/>
        </w:rPr>
        <w:t xml:space="preserve"> Zamawiający przyzna punkty w następujący sposób: </w:t>
      </w:r>
    </w:p>
    <w:p w14:paraId="27F13745" w14:textId="6D95B47C" w:rsidR="00A4739F" w:rsidRDefault="00A4739F" w:rsidP="00A4739F">
      <w:pPr>
        <w:pStyle w:val="Akapitzlist"/>
        <w:spacing w:line="276" w:lineRule="auto"/>
        <w:ind w:left="709" w:firstLine="0"/>
        <w:rPr>
          <w:sz w:val="22"/>
          <w:lang w:val="pl-PL"/>
        </w:rPr>
      </w:pPr>
      <w:r>
        <w:rPr>
          <w:sz w:val="22"/>
          <w:lang w:val="pl-PL"/>
        </w:rPr>
        <w:t>- 1</w:t>
      </w:r>
      <w:r w:rsidR="009C7547">
        <w:rPr>
          <w:sz w:val="22"/>
          <w:lang w:val="pl-PL"/>
        </w:rPr>
        <w:t>0</w:t>
      </w:r>
      <w:r>
        <w:rPr>
          <w:sz w:val="22"/>
          <w:lang w:val="pl-PL"/>
        </w:rPr>
        <w:t xml:space="preserve"> pkt. – wykazanie 3 opracowań</w:t>
      </w:r>
    </w:p>
    <w:p w14:paraId="0B2700BC" w14:textId="16D5782E" w:rsidR="00A4739F" w:rsidRDefault="00A4739F" w:rsidP="00A4739F">
      <w:pPr>
        <w:pStyle w:val="Akapitzlist"/>
        <w:spacing w:line="276" w:lineRule="auto"/>
        <w:ind w:left="709" w:firstLine="0"/>
        <w:rPr>
          <w:sz w:val="22"/>
          <w:lang w:val="pl-PL"/>
        </w:rPr>
      </w:pPr>
      <w:r>
        <w:rPr>
          <w:sz w:val="22"/>
          <w:lang w:val="pl-PL"/>
        </w:rPr>
        <w:t xml:space="preserve">- </w:t>
      </w:r>
      <w:r w:rsidR="009C7547">
        <w:rPr>
          <w:sz w:val="22"/>
          <w:lang w:val="pl-PL"/>
        </w:rPr>
        <w:t xml:space="preserve">30 </w:t>
      </w:r>
      <w:r>
        <w:rPr>
          <w:sz w:val="22"/>
          <w:lang w:val="pl-PL"/>
        </w:rPr>
        <w:t xml:space="preserve">pkt. - wykazanie </w:t>
      </w:r>
      <w:r w:rsidRPr="007B1907">
        <w:rPr>
          <w:sz w:val="22"/>
          <w:lang w:val="pl-PL"/>
        </w:rPr>
        <w:t>4</w:t>
      </w:r>
      <w:r>
        <w:rPr>
          <w:sz w:val="22"/>
          <w:lang w:val="pl-PL"/>
        </w:rPr>
        <w:t xml:space="preserve"> opracowań</w:t>
      </w:r>
    </w:p>
    <w:p w14:paraId="53F6EB1E" w14:textId="16702C12" w:rsidR="00A4739F" w:rsidRDefault="00A4739F" w:rsidP="00A4739F">
      <w:pPr>
        <w:spacing w:line="276" w:lineRule="auto"/>
        <w:ind w:left="0" w:firstLine="0"/>
        <w:rPr>
          <w:sz w:val="22"/>
          <w:lang w:val="pl-PL"/>
        </w:rPr>
      </w:pPr>
      <w:r>
        <w:rPr>
          <w:sz w:val="22"/>
          <w:lang w:val="pl-PL"/>
        </w:rPr>
        <w:tab/>
        <w:t xml:space="preserve">- </w:t>
      </w:r>
      <w:r w:rsidR="009C7547">
        <w:rPr>
          <w:sz w:val="22"/>
          <w:lang w:val="pl-PL"/>
        </w:rPr>
        <w:t>4</w:t>
      </w:r>
      <w:r>
        <w:rPr>
          <w:sz w:val="22"/>
          <w:lang w:val="pl-PL"/>
        </w:rPr>
        <w:t>0 pkt. – wykazanie 5 opracowań</w:t>
      </w:r>
    </w:p>
    <w:p w14:paraId="2397CA95" w14:textId="1C9CFC61" w:rsidR="00B144BE" w:rsidRPr="000A1917" w:rsidRDefault="000A2535" w:rsidP="004D029D">
      <w:pPr>
        <w:pStyle w:val="Akapitzlist"/>
        <w:numPr>
          <w:ilvl w:val="0"/>
          <w:numId w:val="11"/>
        </w:numPr>
        <w:spacing w:line="276" w:lineRule="auto"/>
        <w:ind w:left="709" w:hanging="567"/>
        <w:rPr>
          <w:color w:val="auto"/>
          <w:sz w:val="22"/>
          <w:lang w:val="pl-PL"/>
        </w:rPr>
      </w:pPr>
      <w:r w:rsidRPr="000A1917">
        <w:rPr>
          <w:color w:val="auto"/>
          <w:sz w:val="22"/>
          <w:lang w:val="pl-PL"/>
        </w:rPr>
        <w:t xml:space="preserve">Zamawiający udzieli zamówienia Wykonawcy, którego oferta spełni wszystkie wymagania określone w zapytaniu i uzyska najwyższą liczbę punktów w oparciu o ustalone kryterium oceny ofert. </w:t>
      </w:r>
    </w:p>
    <w:p w14:paraId="11438CAD" w14:textId="347CED9C" w:rsidR="00B144BE" w:rsidRPr="007E0CAD" w:rsidRDefault="000A2535" w:rsidP="004D029D">
      <w:pPr>
        <w:pStyle w:val="Akapitzlist"/>
        <w:numPr>
          <w:ilvl w:val="0"/>
          <w:numId w:val="11"/>
        </w:numPr>
        <w:spacing w:line="276" w:lineRule="auto"/>
        <w:ind w:left="709" w:hanging="567"/>
        <w:rPr>
          <w:color w:val="auto"/>
          <w:sz w:val="22"/>
          <w:lang w:val="pl-PL"/>
        </w:rPr>
      </w:pPr>
      <w:r w:rsidRPr="000A1917">
        <w:rPr>
          <w:color w:val="auto"/>
          <w:sz w:val="22"/>
          <w:lang w:val="pl-PL"/>
        </w:rPr>
        <w:t xml:space="preserve">Jeżeli wybór oferty najkorzystniejszej nie będzie możliwy z uwagi na fakt, iż dwóch lub więcej Wykonawców złożyło oferty o takiej samej cenie i uzyskało taką samą liczbę punktów w kryterium </w:t>
      </w:r>
      <w:r w:rsidR="0071087D">
        <w:rPr>
          <w:color w:val="auto"/>
          <w:sz w:val="22"/>
          <w:lang w:val="pl-PL"/>
        </w:rPr>
        <w:t>-</w:t>
      </w:r>
      <w:r w:rsidRPr="000A1917">
        <w:rPr>
          <w:color w:val="auto"/>
          <w:sz w:val="22"/>
          <w:lang w:val="pl-PL"/>
        </w:rPr>
        <w:t xml:space="preserve"> "Doświadczenie </w:t>
      </w:r>
      <w:r w:rsidR="00C467FF" w:rsidRPr="000A1917">
        <w:rPr>
          <w:color w:val="auto"/>
          <w:sz w:val="22"/>
          <w:lang w:val="pl-PL"/>
        </w:rPr>
        <w:t xml:space="preserve">osoby wyznaczonej </w:t>
      </w:r>
      <w:r w:rsidR="00C467FF" w:rsidRPr="007E0CAD">
        <w:rPr>
          <w:color w:val="auto"/>
          <w:sz w:val="22"/>
          <w:lang w:val="pl-PL"/>
        </w:rPr>
        <w:t>na koordynatora zamówienia</w:t>
      </w:r>
      <w:r w:rsidRPr="007E0CAD">
        <w:rPr>
          <w:color w:val="auto"/>
          <w:sz w:val="22"/>
          <w:lang w:val="pl-PL"/>
        </w:rPr>
        <w:t xml:space="preserve">”, Zamawiający zaprosi Wykonawców do złożenia ofert dodatkowych. </w:t>
      </w:r>
    </w:p>
    <w:p w14:paraId="566A4F23" w14:textId="77777777" w:rsidR="004A1B2A" w:rsidRPr="007E0CAD" w:rsidRDefault="004A1B2A" w:rsidP="004D029D">
      <w:pPr>
        <w:numPr>
          <w:ilvl w:val="0"/>
          <w:numId w:val="11"/>
        </w:numPr>
        <w:autoSpaceDE w:val="0"/>
        <w:autoSpaceDN w:val="0"/>
        <w:adjustRightInd w:val="0"/>
        <w:spacing w:after="0" w:line="276" w:lineRule="auto"/>
        <w:ind w:left="709" w:hanging="567"/>
        <w:rPr>
          <w:sz w:val="22"/>
          <w:lang w:val="pl-PL" w:eastAsia="pl-PL"/>
        </w:rPr>
      </w:pPr>
      <w:r w:rsidRPr="007E0CAD">
        <w:rPr>
          <w:sz w:val="22"/>
          <w:lang w:val="pl-PL" w:eastAsia="pl-PL"/>
        </w:rPr>
        <w:t>Ocenie będą podlegać wyłącznie oferty nie podlegające odrzuceniu.</w:t>
      </w:r>
    </w:p>
    <w:p w14:paraId="476AD3CC" w14:textId="77777777" w:rsidR="004A1B2A" w:rsidRPr="007E0CAD" w:rsidRDefault="004A1B2A" w:rsidP="004D029D">
      <w:pPr>
        <w:numPr>
          <w:ilvl w:val="0"/>
          <w:numId w:val="11"/>
        </w:numPr>
        <w:autoSpaceDE w:val="0"/>
        <w:autoSpaceDN w:val="0"/>
        <w:adjustRightInd w:val="0"/>
        <w:spacing w:after="0" w:line="276" w:lineRule="auto"/>
        <w:ind w:left="709" w:hanging="567"/>
        <w:rPr>
          <w:sz w:val="22"/>
          <w:lang w:val="pl-PL" w:eastAsia="pl-PL"/>
        </w:rPr>
      </w:pPr>
      <w:r w:rsidRPr="007E0CAD">
        <w:rPr>
          <w:sz w:val="22"/>
          <w:lang w:val="pl-PL" w:eastAsia="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684C0A08" w14:textId="0FA4A0A5" w:rsidR="004A1B2A" w:rsidRPr="007E0CAD" w:rsidRDefault="004A1B2A" w:rsidP="004D029D">
      <w:pPr>
        <w:numPr>
          <w:ilvl w:val="0"/>
          <w:numId w:val="11"/>
        </w:numPr>
        <w:autoSpaceDE w:val="0"/>
        <w:autoSpaceDN w:val="0"/>
        <w:adjustRightInd w:val="0"/>
        <w:spacing w:after="0" w:line="276" w:lineRule="auto"/>
        <w:ind w:left="709" w:hanging="567"/>
        <w:rPr>
          <w:sz w:val="22"/>
          <w:lang w:val="pl-PL" w:eastAsia="pl-PL"/>
        </w:rPr>
      </w:pPr>
      <w:r w:rsidRPr="007E0CAD">
        <w:rPr>
          <w:sz w:val="22"/>
          <w:lang w:val="pl-PL" w:eastAsia="pl-PL"/>
        </w:rPr>
        <w:t>Zamawiają</w:t>
      </w:r>
      <w:r w:rsidRPr="007E0CAD">
        <w:rPr>
          <w:rFonts w:eastAsia="ArialMT"/>
          <w:sz w:val="22"/>
          <w:lang w:val="pl-PL" w:eastAsia="pl-PL"/>
        </w:rPr>
        <w:t>c</w:t>
      </w:r>
      <w:r w:rsidRPr="007E0CAD">
        <w:rPr>
          <w:sz w:val="22"/>
          <w:lang w:val="pl-PL" w:eastAsia="pl-PL"/>
        </w:rPr>
        <w:t>y wybiera najkorzystniejszą</w:t>
      </w:r>
      <w:r w:rsidRPr="007E0CAD">
        <w:rPr>
          <w:rFonts w:eastAsia="ArialMT"/>
          <w:sz w:val="22"/>
          <w:lang w:val="pl-PL" w:eastAsia="pl-PL"/>
        </w:rPr>
        <w:t xml:space="preserve"> </w:t>
      </w:r>
      <w:r w:rsidRPr="007E0CAD">
        <w:rPr>
          <w:sz w:val="22"/>
          <w:lang w:val="pl-PL" w:eastAsia="pl-PL"/>
        </w:rPr>
        <w:t>ofertę</w:t>
      </w:r>
      <w:r w:rsidRPr="007E0CAD">
        <w:rPr>
          <w:rFonts w:eastAsia="ArialMT"/>
          <w:sz w:val="22"/>
          <w:lang w:val="pl-PL" w:eastAsia="pl-PL"/>
        </w:rPr>
        <w:t xml:space="preserve"> </w:t>
      </w:r>
      <w:r w:rsidRPr="007E0CAD">
        <w:rPr>
          <w:sz w:val="22"/>
          <w:lang w:val="pl-PL" w:eastAsia="pl-PL"/>
        </w:rPr>
        <w:t>w terminie związania ofertą.</w:t>
      </w:r>
    </w:p>
    <w:p w14:paraId="4829B557" w14:textId="77777777" w:rsidR="004A1B2A" w:rsidRPr="007E0CAD" w:rsidRDefault="004A1B2A" w:rsidP="004D029D">
      <w:pPr>
        <w:numPr>
          <w:ilvl w:val="0"/>
          <w:numId w:val="11"/>
        </w:numPr>
        <w:autoSpaceDE w:val="0"/>
        <w:autoSpaceDN w:val="0"/>
        <w:adjustRightInd w:val="0"/>
        <w:spacing w:after="0" w:line="276" w:lineRule="auto"/>
        <w:ind w:left="709" w:hanging="567"/>
        <w:rPr>
          <w:sz w:val="22"/>
          <w:lang w:val="pl-PL" w:eastAsia="pl-PL"/>
        </w:rPr>
      </w:pPr>
      <w:r w:rsidRPr="007E0CAD">
        <w:rPr>
          <w:sz w:val="22"/>
          <w:lang w:val="pl-PL" w:eastAsia="pl-PL"/>
        </w:rPr>
        <w:t>Jeż</w:t>
      </w:r>
      <w:r w:rsidRPr="007E0CAD">
        <w:rPr>
          <w:rFonts w:eastAsia="ArialMT"/>
          <w:sz w:val="22"/>
          <w:lang w:val="pl-PL" w:eastAsia="pl-PL"/>
        </w:rPr>
        <w:t>e</w:t>
      </w:r>
      <w:r w:rsidRPr="007E0CAD">
        <w:rPr>
          <w:sz w:val="22"/>
          <w:lang w:val="pl-PL" w:eastAsia="pl-PL"/>
        </w:rPr>
        <w:t>li termin zwią</w:t>
      </w:r>
      <w:r w:rsidRPr="007E0CAD">
        <w:rPr>
          <w:rFonts w:eastAsia="ArialMT"/>
          <w:sz w:val="22"/>
          <w:lang w:val="pl-PL" w:eastAsia="pl-PL"/>
        </w:rPr>
        <w:t>z</w:t>
      </w:r>
      <w:r w:rsidRPr="007E0CAD">
        <w:rPr>
          <w:sz w:val="22"/>
          <w:lang w:val="pl-PL" w:eastAsia="pl-PL"/>
        </w:rPr>
        <w:t>ania ofertą</w:t>
      </w:r>
      <w:r w:rsidRPr="007E0CAD">
        <w:rPr>
          <w:rFonts w:eastAsia="ArialMT"/>
          <w:sz w:val="22"/>
          <w:lang w:val="pl-PL" w:eastAsia="pl-PL"/>
        </w:rPr>
        <w:t xml:space="preserve"> </w:t>
      </w:r>
      <w:r w:rsidRPr="007E0CAD">
        <w:rPr>
          <w:sz w:val="22"/>
          <w:lang w:val="pl-PL" w:eastAsia="pl-PL"/>
        </w:rPr>
        <w:t>upłynie przed wyborem najkorzystniejszej oferty, Zamawiają</w:t>
      </w:r>
      <w:r w:rsidRPr="007E0CAD">
        <w:rPr>
          <w:rFonts w:eastAsia="ArialMT"/>
          <w:sz w:val="22"/>
          <w:lang w:val="pl-PL" w:eastAsia="pl-PL"/>
        </w:rPr>
        <w:t>c</w:t>
      </w:r>
      <w:r w:rsidRPr="007E0CAD">
        <w:rPr>
          <w:sz w:val="22"/>
          <w:lang w:val="pl-PL" w:eastAsia="pl-PL"/>
        </w:rPr>
        <w:t>y wezwie Wykonawcę, któ</w:t>
      </w:r>
      <w:r w:rsidRPr="007E0CAD">
        <w:rPr>
          <w:rFonts w:eastAsia="ArialMT"/>
          <w:sz w:val="22"/>
          <w:lang w:val="pl-PL" w:eastAsia="pl-PL"/>
        </w:rPr>
        <w:t>r</w:t>
      </w:r>
      <w:r w:rsidRPr="007E0CAD">
        <w:rPr>
          <w:sz w:val="22"/>
          <w:lang w:val="pl-PL" w:eastAsia="pl-PL"/>
        </w:rPr>
        <w:t>ego oferta otrzymała najwyż</w:t>
      </w:r>
      <w:r w:rsidRPr="007E0CAD">
        <w:rPr>
          <w:rFonts w:eastAsia="ArialMT"/>
          <w:sz w:val="22"/>
          <w:lang w:val="pl-PL" w:eastAsia="pl-PL"/>
        </w:rPr>
        <w:t>s</w:t>
      </w:r>
      <w:r w:rsidRPr="007E0CAD">
        <w:rPr>
          <w:sz w:val="22"/>
          <w:lang w:val="pl-PL" w:eastAsia="pl-PL"/>
        </w:rPr>
        <w:t>zą</w:t>
      </w:r>
      <w:r w:rsidRPr="007E0CAD">
        <w:rPr>
          <w:rFonts w:eastAsia="ArialMT"/>
          <w:sz w:val="22"/>
          <w:lang w:val="pl-PL" w:eastAsia="pl-PL"/>
        </w:rPr>
        <w:t xml:space="preserve"> </w:t>
      </w:r>
      <w:r w:rsidRPr="007E0CAD">
        <w:rPr>
          <w:sz w:val="22"/>
          <w:lang w:val="pl-PL" w:eastAsia="pl-PL"/>
        </w:rPr>
        <w:t>ocenę, do wyraż</w:t>
      </w:r>
      <w:r w:rsidRPr="007E0CAD">
        <w:rPr>
          <w:rFonts w:eastAsia="ArialMT"/>
          <w:sz w:val="22"/>
          <w:lang w:val="pl-PL" w:eastAsia="pl-PL"/>
        </w:rPr>
        <w:t>e</w:t>
      </w:r>
      <w:r w:rsidRPr="007E0CAD">
        <w:rPr>
          <w:sz w:val="22"/>
          <w:lang w:val="pl-PL" w:eastAsia="pl-PL"/>
        </w:rPr>
        <w:t>nia, w wyznaczonym przez Zamawiają</w:t>
      </w:r>
      <w:r w:rsidRPr="007E0CAD">
        <w:rPr>
          <w:rFonts w:eastAsia="ArialMT"/>
          <w:sz w:val="22"/>
          <w:lang w:val="pl-PL" w:eastAsia="pl-PL"/>
        </w:rPr>
        <w:t>c</w:t>
      </w:r>
      <w:r w:rsidRPr="007E0CAD">
        <w:rPr>
          <w:sz w:val="22"/>
          <w:lang w:val="pl-PL" w:eastAsia="pl-PL"/>
        </w:rPr>
        <w:t>ego terminie, pisemnej zgody na wybó</w:t>
      </w:r>
      <w:r w:rsidRPr="007E0CAD">
        <w:rPr>
          <w:rFonts w:eastAsia="ArialMT"/>
          <w:sz w:val="22"/>
          <w:lang w:val="pl-PL" w:eastAsia="pl-PL"/>
        </w:rPr>
        <w:t>r</w:t>
      </w:r>
      <w:r w:rsidRPr="007E0CAD">
        <w:rPr>
          <w:sz w:val="22"/>
          <w:lang w:val="pl-PL" w:eastAsia="pl-PL"/>
        </w:rPr>
        <w:t xml:space="preserve"> jego oferty.</w:t>
      </w:r>
    </w:p>
    <w:p w14:paraId="7D695C56" w14:textId="45AB9171" w:rsidR="00A87F80" w:rsidRPr="0071087D" w:rsidRDefault="004A1B2A" w:rsidP="0071087D">
      <w:pPr>
        <w:numPr>
          <w:ilvl w:val="0"/>
          <w:numId w:val="11"/>
        </w:numPr>
        <w:autoSpaceDE w:val="0"/>
        <w:autoSpaceDN w:val="0"/>
        <w:adjustRightInd w:val="0"/>
        <w:spacing w:after="0" w:line="276" w:lineRule="auto"/>
        <w:ind w:left="709" w:hanging="567"/>
        <w:rPr>
          <w:sz w:val="22"/>
          <w:lang w:val="pl-PL" w:eastAsia="pl-PL"/>
        </w:rPr>
      </w:pPr>
      <w:r w:rsidRPr="007E0CAD">
        <w:rPr>
          <w:sz w:val="22"/>
          <w:lang w:val="pl-PL" w:eastAsia="pl-PL"/>
        </w:rPr>
        <w:lastRenderedPageBreak/>
        <w:t>W przypadku braku zgody, o któ</w:t>
      </w:r>
      <w:r w:rsidRPr="007E0CAD">
        <w:rPr>
          <w:rFonts w:eastAsia="ArialMT"/>
          <w:sz w:val="22"/>
          <w:lang w:val="pl-PL" w:eastAsia="pl-PL"/>
        </w:rPr>
        <w:t>r</w:t>
      </w:r>
      <w:r w:rsidRPr="007E0CAD">
        <w:rPr>
          <w:sz w:val="22"/>
          <w:lang w:val="pl-PL" w:eastAsia="pl-PL"/>
        </w:rPr>
        <w:t>ej mowa w pkt. 8), oferta podlega odrzuceniu, a Zamawiają</w:t>
      </w:r>
      <w:r w:rsidRPr="007E0CAD">
        <w:rPr>
          <w:rFonts w:eastAsia="ArialMT"/>
          <w:sz w:val="22"/>
          <w:lang w:val="pl-PL" w:eastAsia="pl-PL"/>
        </w:rPr>
        <w:t>c</w:t>
      </w:r>
      <w:r w:rsidRPr="007E0CAD">
        <w:rPr>
          <w:sz w:val="22"/>
          <w:lang w:val="pl-PL" w:eastAsia="pl-PL"/>
        </w:rPr>
        <w:t>y zwraca się</w:t>
      </w:r>
      <w:r w:rsidRPr="007E0CAD">
        <w:rPr>
          <w:rFonts w:eastAsia="ArialMT"/>
          <w:sz w:val="22"/>
          <w:lang w:val="pl-PL" w:eastAsia="pl-PL"/>
        </w:rPr>
        <w:t xml:space="preserve"> </w:t>
      </w:r>
      <w:r w:rsidRPr="007E0CAD">
        <w:rPr>
          <w:sz w:val="22"/>
          <w:lang w:val="pl-PL" w:eastAsia="pl-PL"/>
        </w:rPr>
        <w:t>o wyraż</w:t>
      </w:r>
      <w:r w:rsidRPr="007E0CAD">
        <w:rPr>
          <w:rFonts w:eastAsia="ArialMT"/>
          <w:sz w:val="22"/>
          <w:lang w:val="pl-PL" w:eastAsia="pl-PL"/>
        </w:rPr>
        <w:t>e</w:t>
      </w:r>
      <w:r w:rsidRPr="007E0CAD">
        <w:rPr>
          <w:sz w:val="22"/>
          <w:lang w:val="pl-PL" w:eastAsia="pl-PL"/>
        </w:rPr>
        <w:t>nie takiej zgody do kolejnego Wykonawcy, któ</w:t>
      </w:r>
      <w:r w:rsidRPr="007E0CAD">
        <w:rPr>
          <w:rFonts w:eastAsia="ArialMT"/>
          <w:sz w:val="22"/>
          <w:lang w:val="pl-PL" w:eastAsia="pl-PL"/>
        </w:rPr>
        <w:t>r</w:t>
      </w:r>
      <w:r w:rsidRPr="007E0CAD">
        <w:rPr>
          <w:sz w:val="22"/>
          <w:lang w:val="pl-PL" w:eastAsia="pl-PL"/>
        </w:rPr>
        <w:t>ego oferta została najwyż</w:t>
      </w:r>
      <w:r w:rsidRPr="007E0CAD">
        <w:rPr>
          <w:rFonts w:eastAsia="ArialMT"/>
          <w:sz w:val="22"/>
          <w:lang w:val="pl-PL" w:eastAsia="pl-PL"/>
        </w:rPr>
        <w:t>e</w:t>
      </w:r>
      <w:r w:rsidRPr="007E0CAD">
        <w:rPr>
          <w:sz w:val="22"/>
          <w:lang w:val="pl-PL" w:eastAsia="pl-PL"/>
        </w:rPr>
        <w:t>j oceniona, chyba, ż</w:t>
      </w:r>
      <w:r w:rsidRPr="007E0CAD">
        <w:rPr>
          <w:rFonts w:eastAsia="ArialMT"/>
          <w:sz w:val="22"/>
          <w:lang w:val="pl-PL" w:eastAsia="pl-PL"/>
        </w:rPr>
        <w:t>e</w:t>
      </w:r>
      <w:r w:rsidRPr="007E0CAD">
        <w:rPr>
          <w:sz w:val="22"/>
          <w:lang w:val="pl-PL" w:eastAsia="pl-PL"/>
        </w:rPr>
        <w:t xml:space="preserve"> zachodzą</w:t>
      </w:r>
      <w:r w:rsidRPr="007E0CAD">
        <w:rPr>
          <w:rFonts w:eastAsia="ArialMT"/>
          <w:sz w:val="22"/>
          <w:lang w:val="pl-PL" w:eastAsia="pl-PL"/>
        </w:rPr>
        <w:t xml:space="preserve"> </w:t>
      </w:r>
      <w:r w:rsidRPr="007E0CAD">
        <w:rPr>
          <w:sz w:val="22"/>
          <w:lang w:val="pl-PL" w:eastAsia="pl-PL"/>
        </w:rPr>
        <w:t>przesłanki do unieważ</w:t>
      </w:r>
      <w:r w:rsidRPr="007E0CAD">
        <w:rPr>
          <w:rFonts w:eastAsia="ArialMT"/>
          <w:sz w:val="22"/>
          <w:lang w:val="pl-PL" w:eastAsia="pl-PL"/>
        </w:rPr>
        <w:t>n</w:t>
      </w:r>
      <w:r w:rsidRPr="007E0CAD">
        <w:rPr>
          <w:sz w:val="22"/>
          <w:lang w:val="pl-PL" w:eastAsia="pl-PL"/>
        </w:rPr>
        <w:t>ienia postę</w:t>
      </w:r>
      <w:r w:rsidRPr="007E0CAD">
        <w:rPr>
          <w:rFonts w:eastAsia="ArialMT"/>
          <w:sz w:val="22"/>
          <w:lang w:val="pl-PL" w:eastAsia="pl-PL"/>
        </w:rPr>
        <w:t>p</w:t>
      </w:r>
      <w:r w:rsidRPr="007E0CAD">
        <w:rPr>
          <w:sz w:val="22"/>
          <w:lang w:val="pl-PL" w:eastAsia="pl-PL"/>
        </w:rPr>
        <w:t>owania.</w:t>
      </w:r>
    </w:p>
    <w:p w14:paraId="67787474" w14:textId="77777777" w:rsidR="00B144BE" w:rsidRPr="0094068C" w:rsidRDefault="000A2535" w:rsidP="004D029D">
      <w:pPr>
        <w:pStyle w:val="Akapitzlist"/>
        <w:numPr>
          <w:ilvl w:val="0"/>
          <w:numId w:val="11"/>
        </w:numPr>
        <w:spacing w:line="276" w:lineRule="auto"/>
        <w:ind w:left="709" w:hanging="567"/>
        <w:rPr>
          <w:color w:val="auto"/>
          <w:sz w:val="22"/>
          <w:lang w:val="pl-PL"/>
        </w:rPr>
      </w:pPr>
      <w:r w:rsidRPr="0094068C">
        <w:rPr>
          <w:color w:val="auto"/>
          <w:sz w:val="22"/>
          <w:lang w:val="pl-PL"/>
        </w:rPr>
        <w:t xml:space="preserve">Zamawiający poprawi w ofercie: </w:t>
      </w:r>
    </w:p>
    <w:p w14:paraId="13187B68" w14:textId="77777777" w:rsidR="00B144BE" w:rsidRPr="0094068C" w:rsidRDefault="000A2535" w:rsidP="00141085">
      <w:pPr>
        <w:pStyle w:val="Akapitzlist"/>
        <w:numPr>
          <w:ilvl w:val="0"/>
          <w:numId w:val="13"/>
        </w:numPr>
        <w:tabs>
          <w:tab w:val="left" w:pos="993"/>
        </w:tabs>
        <w:spacing w:line="276" w:lineRule="auto"/>
        <w:ind w:left="709" w:firstLine="0"/>
        <w:rPr>
          <w:color w:val="auto"/>
          <w:sz w:val="22"/>
          <w:lang w:val="pl-PL"/>
        </w:rPr>
      </w:pPr>
      <w:r w:rsidRPr="0094068C">
        <w:rPr>
          <w:color w:val="auto"/>
          <w:sz w:val="22"/>
          <w:lang w:val="pl-PL"/>
        </w:rPr>
        <w:t xml:space="preserve">oczywiste omyłki pisarskie; </w:t>
      </w:r>
    </w:p>
    <w:p w14:paraId="2D430286" w14:textId="77777777" w:rsidR="00B144BE" w:rsidRPr="0094068C" w:rsidRDefault="000A2535" w:rsidP="00141085">
      <w:pPr>
        <w:pStyle w:val="Akapitzlist"/>
        <w:numPr>
          <w:ilvl w:val="0"/>
          <w:numId w:val="13"/>
        </w:numPr>
        <w:tabs>
          <w:tab w:val="left" w:pos="993"/>
        </w:tabs>
        <w:spacing w:line="276" w:lineRule="auto"/>
        <w:ind w:left="709" w:firstLine="0"/>
        <w:rPr>
          <w:color w:val="auto"/>
          <w:sz w:val="22"/>
          <w:lang w:val="pl-PL"/>
        </w:rPr>
      </w:pPr>
      <w:r w:rsidRPr="0094068C">
        <w:rPr>
          <w:color w:val="auto"/>
          <w:sz w:val="22"/>
          <w:lang w:val="pl-PL"/>
        </w:rPr>
        <w:t xml:space="preserve">oczywiste omyłki rachunkowe, z uwzględnieniem konsekwencji rachunkowych dokonanych poprawek; </w:t>
      </w:r>
    </w:p>
    <w:p w14:paraId="7EC49BED" w14:textId="77777777" w:rsidR="000A2535" w:rsidRPr="0094068C" w:rsidRDefault="000A2535" w:rsidP="00141085">
      <w:pPr>
        <w:pStyle w:val="Akapitzlist"/>
        <w:numPr>
          <w:ilvl w:val="0"/>
          <w:numId w:val="13"/>
        </w:numPr>
        <w:tabs>
          <w:tab w:val="left" w:pos="993"/>
        </w:tabs>
        <w:spacing w:line="276" w:lineRule="auto"/>
        <w:ind w:left="709" w:firstLine="0"/>
        <w:rPr>
          <w:color w:val="auto"/>
          <w:sz w:val="22"/>
          <w:lang w:val="pl-PL"/>
        </w:rPr>
      </w:pPr>
      <w:r w:rsidRPr="0094068C">
        <w:rPr>
          <w:color w:val="auto"/>
          <w:sz w:val="22"/>
          <w:lang w:val="pl-PL"/>
        </w:rPr>
        <w:t xml:space="preserve">inne omyłki polegające na niezgodności oferty z dokumentami zamówienia, niepowodujące istotnych zmian w treści oferty. </w:t>
      </w:r>
    </w:p>
    <w:p w14:paraId="579EDDB7" w14:textId="77777777" w:rsidR="00B144BE" w:rsidRPr="0094068C" w:rsidRDefault="006A4CCA" w:rsidP="004D029D">
      <w:pPr>
        <w:pStyle w:val="Akapitzlist"/>
        <w:numPr>
          <w:ilvl w:val="0"/>
          <w:numId w:val="11"/>
        </w:numPr>
        <w:spacing w:line="276" w:lineRule="auto"/>
        <w:ind w:left="709" w:hanging="567"/>
        <w:rPr>
          <w:color w:val="auto"/>
          <w:sz w:val="22"/>
          <w:lang w:val="pl-PL"/>
        </w:rPr>
      </w:pPr>
      <w:r w:rsidRPr="0094068C">
        <w:rPr>
          <w:color w:val="auto"/>
          <w:sz w:val="22"/>
          <w:lang w:val="pl-PL"/>
        </w:rPr>
        <w:t>P</w:t>
      </w:r>
      <w:r w:rsidR="000A2535" w:rsidRPr="0094068C">
        <w:rPr>
          <w:color w:val="auto"/>
          <w:sz w:val="22"/>
          <w:lang w:val="pl-PL"/>
        </w:rPr>
        <w:t xml:space="preserve">oprawieniu ww. omyłek Zamawiający niezwłocznie zawiadomi Wykonawcę, którego oferta została poprawiona. </w:t>
      </w:r>
    </w:p>
    <w:p w14:paraId="6B3C8BDF" w14:textId="77777777" w:rsidR="00DC2F75" w:rsidRPr="0094068C" w:rsidRDefault="000A2535" w:rsidP="004D029D">
      <w:pPr>
        <w:pStyle w:val="Akapitzlist"/>
        <w:numPr>
          <w:ilvl w:val="0"/>
          <w:numId w:val="11"/>
        </w:numPr>
        <w:spacing w:line="276" w:lineRule="auto"/>
        <w:ind w:left="709" w:hanging="567"/>
        <w:rPr>
          <w:color w:val="auto"/>
          <w:sz w:val="22"/>
          <w:lang w:val="pl-PL"/>
        </w:rPr>
      </w:pPr>
      <w:r w:rsidRPr="0094068C">
        <w:rPr>
          <w:color w:val="auto"/>
          <w:sz w:val="22"/>
          <w:lang w:val="pl-PL"/>
        </w:rPr>
        <w:t xml:space="preserve">Jeżeli wybrany Wykonawca odmówi podpisania umowy Zamawiający może dokonać ponownego wyboru oferty spośród nieodrzuconych ofert. </w:t>
      </w:r>
    </w:p>
    <w:p w14:paraId="7964433F" w14:textId="77777777" w:rsidR="00452308" w:rsidRPr="000A1917" w:rsidRDefault="00452308" w:rsidP="00452308">
      <w:pPr>
        <w:pStyle w:val="Akapitzlist"/>
        <w:spacing w:line="276" w:lineRule="auto"/>
        <w:ind w:left="1004" w:firstLine="0"/>
        <w:rPr>
          <w:color w:val="auto"/>
          <w:sz w:val="22"/>
          <w:highlight w:val="yellow"/>
          <w:lang w:val="pl-PL"/>
        </w:rPr>
      </w:pPr>
    </w:p>
    <w:p w14:paraId="0CCEE413" w14:textId="26FBA440" w:rsidR="00B144BE" w:rsidRPr="00141085" w:rsidRDefault="00141085" w:rsidP="00141085">
      <w:pPr>
        <w:pBdr>
          <w:top w:val="single" w:sz="4" w:space="1" w:color="auto"/>
          <w:left w:val="single" w:sz="4" w:space="4" w:color="auto"/>
          <w:bottom w:val="single" w:sz="4" w:space="1" w:color="auto"/>
          <w:right w:val="single" w:sz="4" w:space="4" w:color="auto"/>
        </w:pBdr>
        <w:shd w:val="clear" w:color="auto" w:fill="D4D4D4"/>
        <w:spacing w:line="276" w:lineRule="auto"/>
        <w:ind w:left="3652" w:hanging="3652"/>
        <w:rPr>
          <w:color w:val="auto"/>
          <w:sz w:val="22"/>
          <w:lang w:val="pl-PL"/>
        </w:rPr>
      </w:pPr>
      <w:r>
        <w:rPr>
          <w:b/>
          <w:color w:val="auto"/>
          <w:sz w:val="22"/>
          <w:lang w:val="pl-PL"/>
        </w:rPr>
        <w:t xml:space="preserve">8. </w:t>
      </w:r>
      <w:r w:rsidR="00B144BE" w:rsidRPr="00141085">
        <w:rPr>
          <w:b/>
          <w:color w:val="auto"/>
          <w:sz w:val="22"/>
          <w:lang w:val="pl-PL"/>
        </w:rPr>
        <w:t xml:space="preserve"> Miejsce i termin składania ofert. </w:t>
      </w:r>
    </w:p>
    <w:p w14:paraId="78105C54" w14:textId="65A3D214" w:rsidR="00B144BE" w:rsidRPr="00AD539F" w:rsidRDefault="0071087D" w:rsidP="0071087D">
      <w:pPr>
        <w:spacing w:line="276" w:lineRule="auto"/>
        <w:ind w:left="612" w:hanging="612"/>
        <w:rPr>
          <w:color w:val="auto"/>
          <w:sz w:val="22"/>
          <w:lang w:val="pl-PL"/>
        </w:rPr>
      </w:pPr>
      <w:r>
        <w:rPr>
          <w:color w:val="auto"/>
          <w:sz w:val="22"/>
          <w:lang w:val="pl-PL"/>
        </w:rPr>
        <w:t xml:space="preserve">1)     </w:t>
      </w:r>
      <w:r w:rsidR="00B144BE" w:rsidRPr="0071087D">
        <w:rPr>
          <w:color w:val="auto"/>
          <w:sz w:val="22"/>
          <w:lang w:val="pl-PL"/>
        </w:rPr>
        <w:t xml:space="preserve">Ofertę należy złożyć do dnia </w:t>
      </w:r>
      <w:r w:rsidR="00AD539F" w:rsidRPr="00AD539F">
        <w:rPr>
          <w:b/>
          <w:bCs/>
          <w:color w:val="EE0000"/>
          <w:sz w:val="22"/>
          <w:lang w:val="pl-PL"/>
        </w:rPr>
        <w:t>14.10.2026 r.</w:t>
      </w:r>
      <w:r w:rsidR="00B144BE" w:rsidRPr="00AD539F">
        <w:rPr>
          <w:b/>
          <w:bCs/>
          <w:color w:val="EE0000"/>
          <w:sz w:val="22"/>
          <w:lang w:val="pl-PL"/>
        </w:rPr>
        <w:t xml:space="preserve"> do godz. </w:t>
      </w:r>
      <w:r w:rsidR="00AD539F" w:rsidRPr="00AD539F">
        <w:rPr>
          <w:b/>
          <w:bCs/>
          <w:color w:val="EE0000"/>
          <w:sz w:val="22"/>
          <w:lang w:val="pl-PL"/>
        </w:rPr>
        <w:t>10:00</w:t>
      </w:r>
      <w:r w:rsidR="00B144BE" w:rsidRPr="00AD539F">
        <w:rPr>
          <w:color w:val="EE0000"/>
          <w:sz w:val="22"/>
          <w:lang w:val="pl-PL"/>
        </w:rPr>
        <w:t xml:space="preserve"> </w:t>
      </w:r>
      <w:r w:rsidR="00B144BE" w:rsidRPr="00AD539F">
        <w:rPr>
          <w:color w:val="auto"/>
          <w:sz w:val="22"/>
          <w:lang w:val="pl-PL"/>
        </w:rPr>
        <w:t xml:space="preserve">poprzez Bazę konkurencyjności. </w:t>
      </w:r>
    </w:p>
    <w:p w14:paraId="26B301E5" w14:textId="49B16F3E" w:rsidR="00B144BE" w:rsidRPr="00AD539F" w:rsidRDefault="00141085" w:rsidP="00141085">
      <w:pPr>
        <w:pStyle w:val="Akapitzlist"/>
        <w:spacing w:line="276" w:lineRule="auto"/>
        <w:ind w:left="426" w:hanging="426"/>
        <w:rPr>
          <w:color w:val="auto"/>
          <w:sz w:val="22"/>
          <w:lang w:val="pl-PL"/>
        </w:rPr>
      </w:pPr>
      <w:r w:rsidRPr="00AD539F">
        <w:rPr>
          <w:color w:val="auto"/>
          <w:sz w:val="22"/>
          <w:lang w:val="pl-PL"/>
        </w:rPr>
        <w:t xml:space="preserve">2)      </w:t>
      </w:r>
      <w:r w:rsidR="00B144BE" w:rsidRPr="00AD539F">
        <w:rPr>
          <w:color w:val="auto"/>
          <w:sz w:val="22"/>
          <w:lang w:val="pl-PL"/>
        </w:rPr>
        <w:t xml:space="preserve">Otwarcie ofert nastąpi dnia </w:t>
      </w:r>
      <w:r w:rsidR="00AD539F" w:rsidRPr="00AD539F">
        <w:rPr>
          <w:b/>
          <w:bCs/>
          <w:color w:val="EE0000"/>
          <w:sz w:val="22"/>
          <w:lang w:val="pl-PL"/>
        </w:rPr>
        <w:t>14.10.2026 r.</w:t>
      </w:r>
      <w:r w:rsidR="00B144BE" w:rsidRPr="00AD539F">
        <w:rPr>
          <w:b/>
          <w:bCs/>
          <w:color w:val="EE0000"/>
          <w:sz w:val="22"/>
          <w:lang w:val="pl-PL"/>
        </w:rPr>
        <w:t xml:space="preserve"> o godz. </w:t>
      </w:r>
      <w:r w:rsidR="00AD539F" w:rsidRPr="00AD539F">
        <w:rPr>
          <w:b/>
          <w:bCs/>
          <w:color w:val="EE0000"/>
          <w:sz w:val="22"/>
          <w:lang w:val="pl-PL"/>
        </w:rPr>
        <w:t>11:00</w:t>
      </w:r>
      <w:r w:rsidR="00B144BE" w:rsidRPr="00AD539F">
        <w:rPr>
          <w:color w:val="EE0000"/>
          <w:sz w:val="22"/>
          <w:lang w:val="pl-PL"/>
        </w:rPr>
        <w:t xml:space="preserve">  </w:t>
      </w:r>
    </w:p>
    <w:p w14:paraId="254D3A99" w14:textId="77777777" w:rsidR="00141085" w:rsidRDefault="00141085" w:rsidP="00141085">
      <w:pPr>
        <w:spacing w:line="276" w:lineRule="auto"/>
        <w:ind w:left="0" w:firstLine="0"/>
        <w:rPr>
          <w:color w:val="auto"/>
          <w:sz w:val="22"/>
          <w:lang w:val="pl-PL"/>
        </w:rPr>
      </w:pPr>
      <w:r>
        <w:rPr>
          <w:color w:val="auto"/>
          <w:sz w:val="22"/>
          <w:lang w:val="pl-PL"/>
        </w:rPr>
        <w:t xml:space="preserve">3)       </w:t>
      </w:r>
      <w:r w:rsidR="00B144BE" w:rsidRPr="00141085">
        <w:rPr>
          <w:color w:val="auto"/>
          <w:sz w:val="22"/>
          <w:lang w:val="pl-PL"/>
        </w:rPr>
        <w:t xml:space="preserve">Za datę złożenia oferty przyjmuje się datę jej przekazania na Bazie Konkurencyjności. </w:t>
      </w:r>
    </w:p>
    <w:p w14:paraId="43A4FA8C" w14:textId="14D3B415" w:rsidR="00B144BE" w:rsidRPr="00141085" w:rsidRDefault="00141085" w:rsidP="00141085">
      <w:pPr>
        <w:spacing w:line="276" w:lineRule="auto"/>
        <w:ind w:left="0" w:firstLine="0"/>
        <w:rPr>
          <w:color w:val="auto"/>
          <w:sz w:val="22"/>
          <w:lang w:val="pl-PL"/>
        </w:rPr>
      </w:pPr>
      <w:r>
        <w:rPr>
          <w:color w:val="auto"/>
          <w:sz w:val="22"/>
          <w:lang w:val="pl-PL"/>
        </w:rPr>
        <w:t xml:space="preserve">4)    </w:t>
      </w:r>
      <w:r w:rsidR="0071087D">
        <w:rPr>
          <w:color w:val="auto"/>
          <w:sz w:val="22"/>
          <w:lang w:val="pl-PL"/>
        </w:rPr>
        <w:t xml:space="preserve">   </w:t>
      </w:r>
      <w:r w:rsidR="00B144BE" w:rsidRPr="00141085">
        <w:rPr>
          <w:color w:val="auto"/>
          <w:sz w:val="22"/>
          <w:lang w:val="pl-PL"/>
        </w:rPr>
        <w:t xml:space="preserve">Zamawiający nie ponosi odpowiedzialności za nieprawidłowe lub nieterminowe złożenie oferty. </w:t>
      </w:r>
    </w:p>
    <w:p w14:paraId="2B2C96F7" w14:textId="7995F84C" w:rsidR="003726B9" w:rsidRPr="00141085" w:rsidRDefault="00141085" w:rsidP="00141085">
      <w:pPr>
        <w:spacing w:line="276" w:lineRule="auto"/>
        <w:ind w:left="426" w:hanging="426"/>
        <w:rPr>
          <w:color w:val="auto"/>
          <w:sz w:val="22"/>
          <w:lang w:val="pl-PL"/>
        </w:rPr>
      </w:pPr>
      <w:r>
        <w:rPr>
          <w:color w:val="auto"/>
          <w:sz w:val="22"/>
          <w:lang w:val="pl-PL"/>
        </w:rPr>
        <w:t xml:space="preserve">5)   </w:t>
      </w:r>
      <w:r w:rsidR="0071087D">
        <w:rPr>
          <w:color w:val="auto"/>
          <w:sz w:val="22"/>
          <w:lang w:val="pl-PL"/>
        </w:rPr>
        <w:t xml:space="preserve">  O</w:t>
      </w:r>
      <w:r w:rsidR="00B144BE" w:rsidRPr="00141085">
        <w:rPr>
          <w:color w:val="auto"/>
          <w:sz w:val="22"/>
          <w:lang w:val="pl-PL"/>
        </w:rPr>
        <w:t xml:space="preserve">ferta otrzymana przez Zamawiającego po upływie terminu składania ofert nie będzie podlegała procesowi oceny. </w:t>
      </w:r>
    </w:p>
    <w:p w14:paraId="68A84DDB" w14:textId="1F9EBC4C" w:rsidR="00B144BE" w:rsidRPr="00141085" w:rsidRDefault="00141085" w:rsidP="00141085">
      <w:pPr>
        <w:spacing w:line="276" w:lineRule="auto"/>
        <w:ind w:left="426" w:hanging="426"/>
        <w:rPr>
          <w:color w:val="auto"/>
          <w:sz w:val="22"/>
          <w:lang w:val="pl-PL"/>
        </w:rPr>
      </w:pPr>
      <w:r>
        <w:rPr>
          <w:color w:val="auto"/>
          <w:sz w:val="22"/>
          <w:lang w:val="pl-PL"/>
        </w:rPr>
        <w:t xml:space="preserve">6)   </w:t>
      </w:r>
      <w:r w:rsidR="00B144BE" w:rsidRPr="00141085">
        <w:rPr>
          <w:color w:val="auto"/>
          <w:sz w:val="22"/>
          <w:lang w:val="pl-PL"/>
        </w:rPr>
        <w:t xml:space="preserve">Wykonawca może wprowadzić zmiany lub wycofać złożoną przez siebie ofertę przed upływem terminu wyznaczonego do składania ofert. </w:t>
      </w:r>
    </w:p>
    <w:p w14:paraId="18BFB105" w14:textId="77777777" w:rsidR="00452308" w:rsidRPr="000A1917" w:rsidRDefault="00452308" w:rsidP="00141085">
      <w:pPr>
        <w:pStyle w:val="Akapitzlist"/>
        <w:spacing w:line="276" w:lineRule="auto"/>
        <w:ind w:left="972" w:hanging="972"/>
        <w:rPr>
          <w:color w:val="auto"/>
          <w:sz w:val="22"/>
          <w:lang w:val="pl-PL"/>
        </w:rPr>
      </w:pPr>
    </w:p>
    <w:p w14:paraId="1BBFB961" w14:textId="672C5FBE" w:rsidR="00B144BE" w:rsidRPr="00141085" w:rsidRDefault="00141085" w:rsidP="00141085">
      <w:pPr>
        <w:pBdr>
          <w:top w:val="single" w:sz="4" w:space="1" w:color="auto"/>
          <w:left w:val="single" w:sz="4" w:space="4" w:color="auto"/>
          <w:bottom w:val="single" w:sz="4" w:space="1" w:color="auto"/>
          <w:right w:val="single" w:sz="4" w:space="4" w:color="auto"/>
        </w:pBdr>
        <w:shd w:val="clear" w:color="auto" w:fill="D4D4D4"/>
        <w:spacing w:line="276" w:lineRule="auto"/>
        <w:ind w:left="3652" w:hanging="3652"/>
        <w:rPr>
          <w:color w:val="auto"/>
          <w:sz w:val="22"/>
          <w:lang w:val="pl-PL"/>
        </w:rPr>
      </w:pPr>
      <w:r>
        <w:rPr>
          <w:b/>
          <w:color w:val="auto"/>
          <w:sz w:val="22"/>
          <w:lang w:val="pl-PL"/>
        </w:rPr>
        <w:t>9.</w:t>
      </w:r>
      <w:r w:rsidR="003726B9" w:rsidRPr="00141085">
        <w:rPr>
          <w:b/>
          <w:color w:val="auto"/>
          <w:sz w:val="22"/>
          <w:lang w:val="pl-PL"/>
        </w:rPr>
        <w:t xml:space="preserve"> Okres związania ofertą.</w:t>
      </w:r>
    </w:p>
    <w:p w14:paraId="25378A84" w14:textId="1E7AA6C4" w:rsidR="003726B9" w:rsidRPr="000A1917" w:rsidRDefault="00B144BE" w:rsidP="000A1917">
      <w:pPr>
        <w:pStyle w:val="Akapitzlist"/>
        <w:numPr>
          <w:ilvl w:val="0"/>
          <w:numId w:val="17"/>
        </w:numPr>
        <w:spacing w:line="276" w:lineRule="auto"/>
        <w:rPr>
          <w:color w:val="auto"/>
          <w:sz w:val="22"/>
          <w:lang w:val="pl-PL"/>
        </w:rPr>
      </w:pPr>
      <w:r w:rsidRPr="000A1917">
        <w:rPr>
          <w:color w:val="auto"/>
          <w:sz w:val="22"/>
          <w:lang w:val="pl-PL"/>
        </w:rPr>
        <w:t>Wykonawca pozosta</w:t>
      </w:r>
      <w:r w:rsidR="00B87390" w:rsidRPr="000A1917">
        <w:rPr>
          <w:color w:val="auto"/>
          <w:sz w:val="22"/>
          <w:lang w:val="pl-PL"/>
        </w:rPr>
        <w:t xml:space="preserve">je związany ofertą </w:t>
      </w:r>
      <w:r w:rsidR="00302D63" w:rsidRPr="0009013A">
        <w:rPr>
          <w:b/>
          <w:bCs/>
          <w:color w:val="EE0000"/>
          <w:sz w:val="22"/>
          <w:lang w:val="pl-PL"/>
        </w:rPr>
        <w:t xml:space="preserve">do dnia </w:t>
      </w:r>
      <w:r w:rsidR="00AD539F" w:rsidRPr="0009013A">
        <w:rPr>
          <w:b/>
          <w:bCs/>
          <w:color w:val="EE0000"/>
          <w:sz w:val="22"/>
          <w:lang w:val="pl-PL"/>
        </w:rPr>
        <w:t>12.11.2026 r.</w:t>
      </w:r>
    </w:p>
    <w:p w14:paraId="5EC9C058" w14:textId="77777777" w:rsidR="003726B9" w:rsidRDefault="00B144BE" w:rsidP="000A1917">
      <w:pPr>
        <w:pStyle w:val="Akapitzlist"/>
        <w:numPr>
          <w:ilvl w:val="0"/>
          <w:numId w:val="17"/>
        </w:numPr>
        <w:spacing w:line="276" w:lineRule="auto"/>
        <w:rPr>
          <w:color w:val="auto"/>
          <w:sz w:val="22"/>
          <w:lang w:val="pl-PL"/>
        </w:rPr>
      </w:pPr>
      <w:r w:rsidRPr="000A1917">
        <w:rPr>
          <w:color w:val="auto"/>
          <w:sz w:val="22"/>
          <w:lang w:val="pl-PL"/>
        </w:rPr>
        <w:t xml:space="preserve">Termin ten liczony jest od dnia złożenia, w którym upływa termin składania ofert. </w:t>
      </w:r>
    </w:p>
    <w:p w14:paraId="0205F419" w14:textId="376AB359" w:rsidR="00A9653D" w:rsidRPr="009B4615" w:rsidRDefault="005A59EC" w:rsidP="005A59EC">
      <w:pPr>
        <w:pStyle w:val="Text"/>
        <w:pBdr>
          <w:top w:val="single" w:sz="4" w:space="1" w:color="auto"/>
          <w:left w:val="single" w:sz="4" w:space="4" w:color="auto"/>
          <w:bottom w:val="single" w:sz="4" w:space="1" w:color="auto"/>
          <w:right w:val="single" w:sz="4" w:space="4" w:color="auto"/>
        </w:pBdr>
        <w:shd w:val="clear" w:color="auto" w:fill="D4D4D4"/>
        <w:spacing w:line="276" w:lineRule="auto"/>
        <w:rPr>
          <w:rFonts w:ascii="Calibri" w:hAnsi="Calibri" w:cs="Calibri"/>
          <w:b/>
          <w:bCs/>
          <w:sz w:val="22"/>
          <w:szCs w:val="22"/>
          <w:lang w:val="pl-PL"/>
        </w:rPr>
      </w:pPr>
      <w:r>
        <w:rPr>
          <w:rFonts w:ascii="Calibri" w:hAnsi="Calibri" w:cs="Calibri"/>
          <w:b/>
          <w:bCs/>
          <w:sz w:val="22"/>
          <w:szCs w:val="22"/>
          <w:lang w:val="pl-PL"/>
        </w:rPr>
        <w:t xml:space="preserve">10. </w:t>
      </w:r>
      <w:r w:rsidR="00A9653D" w:rsidRPr="009B4615">
        <w:rPr>
          <w:rFonts w:ascii="Calibri" w:hAnsi="Calibri" w:cs="Calibri"/>
          <w:b/>
          <w:bCs/>
          <w:sz w:val="22"/>
          <w:szCs w:val="22"/>
          <w:lang w:val="pl-PL"/>
        </w:rPr>
        <w:t>Opis sposobu przygotowania i składania ofert</w:t>
      </w:r>
    </w:p>
    <w:p w14:paraId="39721C07" w14:textId="77777777" w:rsidR="00A9653D" w:rsidRPr="009B4615" w:rsidRDefault="00A9653D" w:rsidP="000A1917">
      <w:pPr>
        <w:pStyle w:val="Text"/>
        <w:spacing w:line="276" w:lineRule="auto"/>
        <w:rPr>
          <w:rFonts w:ascii="Calibri" w:hAnsi="Calibri" w:cs="Calibri"/>
          <w:b/>
          <w:bCs/>
          <w:sz w:val="22"/>
          <w:szCs w:val="22"/>
          <w:lang w:val="pl-PL"/>
        </w:rPr>
      </w:pPr>
    </w:p>
    <w:p w14:paraId="69AA142E" w14:textId="77777777" w:rsidR="00A9653D" w:rsidRPr="009B4615" w:rsidRDefault="00A9653D" w:rsidP="000A1917">
      <w:pPr>
        <w:tabs>
          <w:tab w:val="left" w:pos="567"/>
        </w:tabs>
        <w:autoSpaceDE w:val="0"/>
        <w:spacing w:line="276" w:lineRule="auto"/>
        <w:ind w:left="284" w:firstLine="0"/>
        <w:rPr>
          <w:sz w:val="22"/>
          <w:lang w:val="pl-PL"/>
        </w:rPr>
      </w:pPr>
      <w:r w:rsidRPr="009B4615">
        <w:rPr>
          <w:sz w:val="22"/>
          <w:lang w:val="pl-PL"/>
        </w:rPr>
        <w:t xml:space="preserve">1. Wykonawca może złożyć tylko jedną ofertę. </w:t>
      </w:r>
    </w:p>
    <w:p w14:paraId="3CD51F2C" w14:textId="7B5BFF11" w:rsidR="00A9653D" w:rsidRPr="009B4615" w:rsidRDefault="00A9653D" w:rsidP="000A1917">
      <w:pPr>
        <w:autoSpaceDE w:val="0"/>
        <w:spacing w:line="276" w:lineRule="auto"/>
        <w:ind w:left="284" w:firstLine="0"/>
        <w:rPr>
          <w:b/>
          <w:bCs/>
          <w:sz w:val="22"/>
          <w:lang w:val="pl-PL"/>
        </w:rPr>
      </w:pPr>
      <w:r w:rsidRPr="009B4615">
        <w:rPr>
          <w:sz w:val="22"/>
          <w:lang w:val="pl-PL"/>
        </w:rPr>
        <w:t xml:space="preserve">2. </w:t>
      </w:r>
      <w:r w:rsidRPr="009B4615">
        <w:rPr>
          <w:b/>
          <w:bCs/>
          <w:sz w:val="22"/>
          <w:lang w:val="pl-PL"/>
        </w:rPr>
        <w:t xml:space="preserve">Ofertę, oświadczenia i dokumenty składające się na ofertę, składa się pod rygorem nieważności w formie elektronicznej lub w postaci elektronicznej opatrzonej podpisem zaufanym lub podpisem osobistym. </w:t>
      </w:r>
      <w:r w:rsidRPr="009B4615">
        <w:rPr>
          <w:sz w:val="22"/>
          <w:lang w:val="pl-PL"/>
        </w:rPr>
        <w:t xml:space="preserve"> </w:t>
      </w:r>
    </w:p>
    <w:p w14:paraId="5719BB7E" w14:textId="3B9C7CD6" w:rsidR="00A9653D" w:rsidRPr="009B4615" w:rsidRDefault="00A9653D" w:rsidP="000A1917">
      <w:pPr>
        <w:autoSpaceDE w:val="0"/>
        <w:spacing w:line="276" w:lineRule="auto"/>
        <w:ind w:left="284" w:firstLine="0"/>
        <w:rPr>
          <w:sz w:val="22"/>
          <w:lang w:val="pl-PL"/>
        </w:rPr>
      </w:pPr>
      <w:r w:rsidRPr="009B4615">
        <w:rPr>
          <w:b/>
          <w:bCs/>
          <w:sz w:val="22"/>
          <w:lang w:val="pl-PL"/>
        </w:rPr>
        <w:t xml:space="preserve">3. </w:t>
      </w:r>
      <w:r w:rsidRPr="009B4615">
        <w:rPr>
          <w:sz w:val="22"/>
          <w:lang w:val="pl-PL"/>
        </w:rPr>
        <w:t xml:space="preserve">Do przygotowania oferty zaleca się wykorzystanie </w:t>
      </w:r>
      <w:r w:rsidRPr="009B4615">
        <w:rPr>
          <w:b/>
          <w:bCs/>
          <w:sz w:val="22"/>
          <w:lang w:val="pl-PL"/>
        </w:rPr>
        <w:t>formularza oferty</w:t>
      </w:r>
      <w:r w:rsidRPr="009B4615">
        <w:rPr>
          <w:sz w:val="22"/>
          <w:lang w:val="pl-PL"/>
        </w:rPr>
        <w:t xml:space="preserve">, którego wzór stanowi odpowiednio </w:t>
      </w:r>
      <w:r w:rsidRPr="009B4615">
        <w:rPr>
          <w:b/>
          <w:bCs/>
          <w:sz w:val="22"/>
          <w:u w:val="single"/>
          <w:lang w:val="pl-PL"/>
        </w:rPr>
        <w:t>załącznik nr</w:t>
      </w:r>
      <w:r w:rsidRPr="009B4615">
        <w:rPr>
          <w:sz w:val="22"/>
          <w:u w:val="single"/>
          <w:lang w:val="pl-PL"/>
        </w:rPr>
        <w:t xml:space="preserve"> </w:t>
      </w:r>
      <w:r w:rsidRPr="009B4615">
        <w:rPr>
          <w:b/>
          <w:bCs/>
          <w:sz w:val="22"/>
          <w:u w:val="single"/>
          <w:lang w:val="pl-PL"/>
        </w:rPr>
        <w:t xml:space="preserve">1 </w:t>
      </w:r>
      <w:r w:rsidRPr="009B4615">
        <w:rPr>
          <w:sz w:val="22"/>
          <w:lang w:val="pl-PL"/>
        </w:rPr>
        <w:t xml:space="preserve">do niniejszego zapytania ofertowego, a udostępnionych przez zamawiającego wraz z innymi dokumentami na stronie Bazy Konkurencyjności. </w:t>
      </w:r>
      <w:bookmarkStart w:id="2" w:name="_Hlk221089752"/>
      <w:r w:rsidRPr="009B4615">
        <w:rPr>
          <w:sz w:val="22"/>
          <w:lang w:val="pl-PL"/>
        </w:rPr>
        <w:t>W przypadku, gdy Wykonawca nie korzysta                                    z przygotowanego przez Zamawiającego wzoru w treści oferty winien zamieścić wszystkie informacje, które zawarte zostały we wzorze tego formularza.</w:t>
      </w:r>
    </w:p>
    <w:bookmarkEnd w:id="2"/>
    <w:p w14:paraId="113AA8D1" w14:textId="77777777" w:rsidR="00A9653D" w:rsidRPr="009B4615" w:rsidRDefault="00A9653D" w:rsidP="000A1917">
      <w:pPr>
        <w:autoSpaceDE w:val="0"/>
        <w:spacing w:line="276" w:lineRule="auto"/>
        <w:ind w:left="284" w:firstLine="0"/>
        <w:rPr>
          <w:sz w:val="22"/>
          <w:lang w:val="pl-PL"/>
        </w:rPr>
      </w:pPr>
      <w:r w:rsidRPr="009B4615">
        <w:rPr>
          <w:sz w:val="22"/>
          <w:lang w:val="pl-PL"/>
        </w:rPr>
        <w:t>4. Ofertę należy przygotować w języku polskim.</w:t>
      </w:r>
    </w:p>
    <w:p w14:paraId="126B1DD0" w14:textId="77777777" w:rsidR="00A9653D" w:rsidRPr="009B4615" w:rsidRDefault="00A9653D" w:rsidP="000A1917">
      <w:pPr>
        <w:autoSpaceDE w:val="0"/>
        <w:spacing w:line="276" w:lineRule="auto"/>
        <w:ind w:left="284" w:firstLine="0"/>
        <w:rPr>
          <w:sz w:val="22"/>
          <w:lang w:val="pl-PL"/>
        </w:rPr>
      </w:pPr>
      <w:bookmarkStart w:id="3" w:name="_Hlk221090546"/>
      <w:r w:rsidRPr="009B4615">
        <w:rPr>
          <w:sz w:val="22"/>
          <w:lang w:val="pl-PL"/>
        </w:rPr>
        <w:t>5. Do przygotowania oferty konieczne jest posiadanie przez osobę upoważnioną do reprezentowania Wykonawcy kwalifikowanego podpisu elektronicznego, podpisu osobistego lub podpisu zaufanego.</w:t>
      </w:r>
    </w:p>
    <w:p w14:paraId="32637DC5" w14:textId="77777777" w:rsidR="00A9653D" w:rsidRPr="009B4615" w:rsidRDefault="00A9653D" w:rsidP="000A1917">
      <w:pPr>
        <w:autoSpaceDE w:val="0"/>
        <w:spacing w:line="276" w:lineRule="auto"/>
        <w:ind w:left="284" w:firstLine="0"/>
        <w:rPr>
          <w:sz w:val="22"/>
          <w:lang w:val="pl-PL"/>
        </w:rPr>
      </w:pPr>
      <w:r w:rsidRPr="009B4615">
        <w:rPr>
          <w:sz w:val="22"/>
          <w:lang w:val="pl-PL"/>
        </w:rPr>
        <w:lastRenderedPageBreak/>
        <w:t>6. Sposób złożenia podpisu:</w:t>
      </w:r>
    </w:p>
    <w:p w14:paraId="2DDCB3CD" w14:textId="79BABBCE" w:rsidR="00A9653D" w:rsidRPr="009B4615" w:rsidRDefault="00A9653D" w:rsidP="000A1917">
      <w:pPr>
        <w:numPr>
          <w:ilvl w:val="0"/>
          <w:numId w:val="35"/>
        </w:numPr>
        <w:autoSpaceDE w:val="0"/>
        <w:spacing w:after="0" w:line="276" w:lineRule="auto"/>
        <w:ind w:left="284" w:firstLine="0"/>
        <w:rPr>
          <w:sz w:val="22"/>
          <w:lang w:val="pl-PL"/>
        </w:rPr>
      </w:pPr>
      <w:r w:rsidRPr="009B4615">
        <w:rPr>
          <w:sz w:val="22"/>
          <w:lang w:val="pl-PL"/>
        </w:rPr>
        <w:t xml:space="preserve">kwalifikowanego został opisany przez dostawcę posiadanego przez Wykonawcę podpisu; szczegółowe informacje o sposobie pozyskania usługi kwalifikowalnego podpisu elektronicznego oraz warunków jego użycia można znaleźć na stronach internetowych kwalifikowalnych dostawców usług zaufania, których lista znajduje się pod adresem internetowym: </w:t>
      </w:r>
      <w:hyperlink r:id="rId13" w:history="1">
        <w:r w:rsidR="0071087D" w:rsidRPr="0087592A">
          <w:rPr>
            <w:rStyle w:val="Hipercze"/>
            <w:sz w:val="22"/>
            <w:lang w:val="pl-PL"/>
          </w:rPr>
          <w:t>https://www.nccert.pl/index.htm</w:t>
        </w:r>
      </w:hyperlink>
      <w:r w:rsidR="0071087D">
        <w:rPr>
          <w:sz w:val="22"/>
          <w:lang w:val="pl-PL"/>
        </w:rPr>
        <w:t xml:space="preserve"> </w:t>
      </w:r>
      <w:r w:rsidRPr="009B4615">
        <w:rPr>
          <w:sz w:val="22"/>
          <w:lang w:val="pl-PL"/>
        </w:rPr>
        <w:t xml:space="preserve"> </w:t>
      </w:r>
      <w:r w:rsidR="0071087D">
        <w:rPr>
          <w:sz w:val="22"/>
          <w:lang w:val="pl-PL"/>
        </w:rPr>
        <w:t xml:space="preserve"> </w:t>
      </w:r>
    </w:p>
    <w:p w14:paraId="06EA9306" w14:textId="77777777" w:rsidR="00A9653D" w:rsidRPr="009B4615" w:rsidRDefault="00A9653D" w:rsidP="000A1917">
      <w:pPr>
        <w:numPr>
          <w:ilvl w:val="0"/>
          <w:numId w:val="35"/>
        </w:numPr>
        <w:autoSpaceDE w:val="0"/>
        <w:spacing w:after="0" w:line="276" w:lineRule="auto"/>
        <w:ind w:left="284" w:firstLine="0"/>
        <w:rPr>
          <w:sz w:val="22"/>
          <w:lang w:val="pl-PL"/>
        </w:rPr>
      </w:pPr>
      <w:r w:rsidRPr="009B4615">
        <w:rPr>
          <w:sz w:val="22"/>
          <w:lang w:val="pl-PL"/>
        </w:rPr>
        <w:t xml:space="preserve">podpisu zaufanego został opisany pod adresem: </w:t>
      </w:r>
      <w:bookmarkStart w:id="4" w:name="_Hlk106955481"/>
      <w:r w:rsidRPr="009B4615">
        <w:rPr>
          <w:sz w:val="22"/>
        </w:rPr>
        <w:fldChar w:fldCharType="begin"/>
      </w:r>
      <w:r w:rsidRPr="009B4615">
        <w:rPr>
          <w:sz w:val="22"/>
        </w:rPr>
        <w:instrText xml:space="preserve"> HYPERLINK "https://www.biznes.gov.pl/pl/firma/sprawy-urzedowe/chce-zalatwic-sprawe-przez-internet/profil-zaufany-i-podpis-zaufany"</w:instrText>
      </w:r>
      <w:r w:rsidRPr="009B4615">
        <w:rPr>
          <w:sz w:val="22"/>
        </w:rPr>
      </w:r>
      <w:r w:rsidRPr="009B4615">
        <w:rPr>
          <w:sz w:val="22"/>
        </w:rPr>
        <w:fldChar w:fldCharType="separate"/>
      </w:r>
      <w:r w:rsidRPr="009B4615">
        <w:rPr>
          <w:rStyle w:val="Hipercze"/>
          <w:sz w:val="22"/>
          <w:lang w:val="pl-PL"/>
        </w:rPr>
        <w:t>https://www.biznes.gov.pl/pl/firma/sprawy-urzedowe/chce-zalatwic-sprawe-przez-internet/profil-zaufany-i-podpis-zaufany</w:t>
      </w:r>
      <w:bookmarkEnd w:id="4"/>
      <w:r w:rsidRPr="009B4615">
        <w:rPr>
          <w:sz w:val="22"/>
        </w:rPr>
        <w:fldChar w:fldCharType="end"/>
      </w:r>
      <w:r w:rsidRPr="009B4615">
        <w:rPr>
          <w:sz w:val="22"/>
          <w:lang w:val="pl-PL"/>
        </w:rPr>
        <w:t>;</w:t>
      </w:r>
    </w:p>
    <w:p w14:paraId="7016EE98" w14:textId="77777777" w:rsidR="00A9653D" w:rsidRPr="009B4615" w:rsidRDefault="00A9653D" w:rsidP="000A1917">
      <w:pPr>
        <w:numPr>
          <w:ilvl w:val="0"/>
          <w:numId w:val="35"/>
        </w:numPr>
        <w:autoSpaceDE w:val="0"/>
        <w:spacing w:after="0" w:line="276" w:lineRule="auto"/>
        <w:ind w:left="284" w:firstLine="0"/>
        <w:rPr>
          <w:rStyle w:val="markedcontent"/>
          <w:sz w:val="22"/>
          <w:lang w:val="pl-PL"/>
        </w:rPr>
      </w:pPr>
      <w:r w:rsidRPr="009B4615">
        <w:rPr>
          <w:sz w:val="22"/>
          <w:lang w:val="pl-PL"/>
        </w:rPr>
        <w:t xml:space="preserve">podpisu osobistego został opisany pod adresem: </w:t>
      </w:r>
      <w:hyperlink r:id="rId14" w:history="1">
        <w:r w:rsidRPr="009B4615">
          <w:rPr>
            <w:rStyle w:val="Hipercze"/>
            <w:sz w:val="22"/>
            <w:lang w:val="pl-PL"/>
          </w:rPr>
          <w:t>https://www.gov.pl/web/e-dowod</w:t>
        </w:r>
      </w:hyperlink>
      <w:r w:rsidRPr="009B4615">
        <w:rPr>
          <w:sz w:val="22"/>
          <w:lang w:val="pl-PL"/>
        </w:rPr>
        <w:t xml:space="preserve"> </w:t>
      </w:r>
    </w:p>
    <w:p w14:paraId="3ACC3DDF" w14:textId="32DB0A8F" w:rsidR="00A9653D" w:rsidRPr="009B4615" w:rsidRDefault="00A9653D" w:rsidP="000A1917">
      <w:pPr>
        <w:autoSpaceDE w:val="0"/>
        <w:spacing w:line="276" w:lineRule="auto"/>
        <w:ind w:left="284" w:firstLine="0"/>
        <w:rPr>
          <w:sz w:val="22"/>
          <w:lang w:val="pl-PL"/>
        </w:rPr>
      </w:pPr>
      <w:r w:rsidRPr="009B4615">
        <w:rPr>
          <w:rStyle w:val="markedcontent"/>
          <w:sz w:val="22"/>
          <w:lang w:val="pl-PL"/>
        </w:rPr>
        <w:t>przez podpis osobisty należy rozumieć - zaawansowany podpis elektroniczny dokonywany przy użyciu</w:t>
      </w:r>
      <w:r w:rsidRPr="009B4615">
        <w:rPr>
          <w:sz w:val="22"/>
          <w:lang w:val="pl-PL"/>
        </w:rPr>
        <w:t xml:space="preserve"> </w:t>
      </w:r>
      <w:r w:rsidRPr="009B4615">
        <w:rPr>
          <w:rStyle w:val="markedcontent"/>
          <w:sz w:val="22"/>
          <w:lang w:val="pl-PL"/>
        </w:rPr>
        <w:t>dowodu osobistego (e-dowód).</w:t>
      </w:r>
      <w:r w:rsidRPr="009B4615">
        <w:rPr>
          <w:sz w:val="22"/>
          <w:lang w:val="pl-PL"/>
        </w:rPr>
        <w:t xml:space="preserve"> </w:t>
      </w:r>
      <w:bookmarkEnd w:id="3"/>
    </w:p>
    <w:p w14:paraId="4EC6DDE3" w14:textId="6A514388" w:rsidR="00A9653D" w:rsidRPr="009B4615" w:rsidRDefault="00A9653D" w:rsidP="0071087D">
      <w:pPr>
        <w:autoSpaceDE w:val="0"/>
        <w:spacing w:after="0" w:line="276" w:lineRule="auto"/>
        <w:ind w:left="284" w:firstLine="0"/>
        <w:rPr>
          <w:sz w:val="22"/>
          <w:lang w:val="pl-PL"/>
        </w:rPr>
      </w:pPr>
      <w:r w:rsidRPr="009B4615">
        <w:rPr>
          <w:sz w:val="22"/>
          <w:lang w:val="pl-PL"/>
        </w:rPr>
        <w:t xml:space="preserve">7. Oferta oraz wszelkie załączniki muszą być podpisane przez Wykonawcę lub osoby upoważnione do reprezentowania Wykonawcy. </w:t>
      </w:r>
    </w:p>
    <w:p w14:paraId="3E3B19D1" w14:textId="1830D017" w:rsidR="00A9653D" w:rsidRPr="009B4615" w:rsidRDefault="00A9653D" w:rsidP="000A1917">
      <w:pPr>
        <w:autoSpaceDE w:val="0"/>
        <w:spacing w:line="276" w:lineRule="auto"/>
        <w:ind w:left="284" w:firstLine="0"/>
        <w:rPr>
          <w:b/>
          <w:bCs/>
          <w:color w:val="003300"/>
          <w:sz w:val="22"/>
          <w:lang w:val="pl-PL" w:eastAsia="pl-PL"/>
        </w:rPr>
      </w:pPr>
      <w:r w:rsidRPr="009B4615">
        <w:rPr>
          <w:color w:val="003300"/>
          <w:sz w:val="22"/>
          <w:lang w:val="pl-PL" w:eastAsia="pl-PL"/>
        </w:rPr>
        <w:t xml:space="preserve">8. </w:t>
      </w:r>
      <w:r w:rsidRPr="009B4615">
        <w:rPr>
          <w:b/>
          <w:bCs/>
          <w:color w:val="003300"/>
          <w:sz w:val="22"/>
          <w:lang w:val="pl-PL" w:eastAsia="pl-PL"/>
        </w:rPr>
        <w:t>W celu potwierdzenia, że osoba działająca w imieniu Wykonawcy, Wykonawców wspólnie ubiegających się o zamówienie, jest umocowana do jego reprezentowania, Zamawiający, żąda od odpisu lub informacji z Krajowego Rejestru Sadowego, Centralnej Ewidencji i Informacji o Działalności Gospodarczej lub innego właściwego rejestru lub wskazania danych umożliwiających Zamawiającemu dostęp do tych dokumentów.</w:t>
      </w:r>
    </w:p>
    <w:p w14:paraId="7C5A4448" w14:textId="77777777" w:rsidR="00A9653D" w:rsidRPr="009B4615" w:rsidRDefault="00A9653D" w:rsidP="000A1917">
      <w:pPr>
        <w:autoSpaceDE w:val="0"/>
        <w:spacing w:line="276" w:lineRule="auto"/>
        <w:ind w:left="284" w:firstLine="0"/>
        <w:rPr>
          <w:rStyle w:val="markedcontent"/>
          <w:color w:val="003300"/>
          <w:sz w:val="22"/>
          <w:lang w:val="pl-PL" w:eastAsia="pl-PL"/>
        </w:rPr>
      </w:pPr>
      <w:r w:rsidRPr="009B4615">
        <w:rPr>
          <w:color w:val="003300"/>
          <w:sz w:val="22"/>
          <w:lang w:val="pl-PL" w:eastAsia="pl-PL"/>
        </w:rPr>
        <w:t xml:space="preserve">8.1. </w:t>
      </w:r>
      <w:r w:rsidRPr="009B4615">
        <w:rPr>
          <w:color w:val="003300"/>
          <w:sz w:val="22"/>
          <w:lang w:val="pl-PL"/>
        </w:rPr>
        <w:t>Wykonawca nie jest zobowiązany do złożenia dokumentów, o których mowa w pkt. 8., jeżeli Zamawiający może je uzyskać za pomocą bezpłatnych i ogólnodostępnych baz danych, o ile Wykonawca wskazał dane umożliwiające dostęp do tych dokumentów np.: w treści Formularza ofertowego.</w:t>
      </w:r>
    </w:p>
    <w:p w14:paraId="2DFA8ACC" w14:textId="77777777" w:rsidR="00A9653D" w:rsidRPr="009B4615" w:rsidRDefault="00A9653D" w:rsidP="000A1917">
      <w:pPr>
        <w:autoSpaceDE w:val="0"/>
        <w:spacing w:line="276" w:lineRule="auto"/>
        <w:ind w:left="284" w:firstLine="0"/>
        <w:rPr>
          <w:sz w:val="22"/>
        </w:rPr>
      </w:pPr>
      <w:r w:rsidRPr="009B4615">
        <w:rPr>
          <w:rStyle w:val="markedcontent"/>
          <w:sz w:val="22"/>
          <w:lang w:val="pl-PL"/>
        </w:rPr>
        <w:t xml:space="preserve">9. </w:t>
      </w:r>
      <w:bookmarkStart w:id="5" w:name="_Hlk221090476"/>
      <w:r w:rsidRPr="009B4615">
        <w:rPr>
          <w:rStyle w:val="markedcontent"/>
          <w:sz w:val="22"/>
          <w:lang w:val="pl-PL"/>
        </w:rPr>
        <w:t>Zamawiający zaleca złożenie oferty w formacie danych .pdf.</w:t>
      </w:r>
    </w:p>
    <w:p w14:paraId="7FAB8BB2" w14:textId="09214676" w:rsidR="00A9653D" w:rsidRPr="009B4615" w:rsidRDefault="00A9653D" w:rsidP="000A1917">
      <w:pPr>
        <w:autoSpaceDE w:val="0"/>
        <w:spacing w:line="276" w:lineRule="auto"/>
        <w:ind w:left="284" w:firstLine="0"/>
        <w:rPr>
          <w:rStyle w:val="markedcontent"/>
          <w:sz w:val="22"/>
          <w:lang w:val="pl-PL"/>
        </w:rPr>
      </w:pPr>
      <w:r w:rsidRPr="009B4615">
        <w:rPr>
          <w:rStyle w:val="markedcontent"/>
          <w:sz w:val="22"/>
          <w:lang w:val="pl-PL"/>
        </w:rPr>
        <w:t xml:space="preserve">11. Jeżeli wraz z ofertą składane są dokumenty zawierające tajemnicę przedsiębiorstwa, w rozumieniu ustawy </w:t>
      </w:r>
      <w:r w:rsidRPr="009B4615">
        <w:rPr>
          <w:sz w:val="22"/>
          <w:lang w:val="pl-PL"/>
        </w:rPr>
        <w:t xml:space="preserve">z dnia 16 kwietnia 1993 r. o zwalczaniu nieuczciwej konkurencji (t.j.: Dz. U. </w:t>
      </w:r>
      <w:r w:rsidRPr="009B4615">
        <w:rPr>
          <w:sz w:val="22"/>
          <w:u w:val="single"/>
          <w:lang w:val="pl-PL"/>
        </w:rPr>
        <w:t>z 202</w:t>
      </w:r>
      <w:r w:rsidR="005B1799" w:rsidRPr="009B4615">
        <w:rPr>
          <w:sz w:val="22"/>
          <w:u w:val="single"/>
          <w:lang w:val="pl-PL"/>
        </w:rPr>
        <w:t>6</w:t>
      </w:r>
      <w:r w:rsidRPr="009B4615">
        <w:rPr>
          <w:sz w:val="22"/>
          <w:u w:val="single"/>
          <w:lang w:val="pl-PL"/>
        </w:rPr>
        <w:t xml:space="preserve"> r. poz. </w:t>
      </w:r>
      <w:r w:rsidR="005B1799" w:rsidRPr="009B4615">
        <w:rPr>
          <w:sz w:val="22"/>
          <w:u w:val="single"/>
          <w:lang w:val="pl-PL"/>
        </w:rPr>
        <w:t>85</w:t>
      </w:r>
      <w:r w:rsidRPr="009B4615">
        <w:rPr>
          <w:sz w:val="22"/>
          <w:lang w:val="pl-PL"/>
        </w:rPr>
        <w:t xml:space="preserve"> ze zm.) W</w:t>
      </w:r>
      <w:r w:rsidRPr="009B4615">
        <w:rPr>
          <w:rStyle w:val="markedcontent"/>
          <w:sz w:val="22"/>
          <w:lang w:val="pl-PL"/>
        </w:rPr>
        <w:t>ykonawca w celu utrzymania w poufności tych informacji, przekazuje je w wydzielonym i odpowiednio oznaczonym pliku wraz z jednoczesnym zaznaczeniem w nazwie pliku „Dokument stanowiący tajemnicę przedsiębiorstwa”. Zarówno załącznik stanowiący tajemnicę przedsiębiorstwa jak</w:t>
      </w:r>
      <w:r w:rsidRPr="009B4615">
        <w:rPr>
          <w:sz w:val="22"/>
          <w:lang w:val="pl-PL"/>
        </w:rPr>
        <w:t xml:space="preserve"> </w:t>
      </w:r>
      <w:r w:rsidRPr="009B4615">
        <w:rPr>
          <w:rStyle w:val="markedcontent"/>
          <w:sz w:val="22"/>
          <w:lang w:val="pl-PL"/>
        </w:rPr>
        <w:t>i uzasadnienie zastrzeżenia tajemnicy przedsiębiorstwa należy dodać w polu „Załączniki i inne</w:t>
      </w:r>
      <w:r w:rsidRPr="009B4615">
        <w:rPr>
          <w:sz w:val="22"/>
          <w:lang w:val="pl-PL"/>
        </w:rPr>
        <w:t xml:space="preserve"> </w:t>
      </w:r>
      <w:r w:rsidRPr="009B4615">
        <w:rPr>
          <w:rStyle w:val="markedcontent"/>
          <w:sz w:val="22"/>
          <w:lang w:val="pl-PL"/>
        </w:rPr>
        <w:t>dokumenty przedstawione w ofercie przez Wykonawcę”.</w:t>
      </w:r>
    </w:p>
    <w:p w14:paraId="731B38D3" w14:textId="77777777" w:rsidR="00A9653D" w:rsidRPr="009B4615" w:rsidRDefault="00A9653D" w:rsidP="000A1917">
      <w:pPr>
        <w:autoSpaceDE w:val="0"/>
        <w:spacing w:line="276" w:lineRule="auto"/>
        <w:ind w:left="284" w:firstLine="0"/>
        <w:rPr>
          <w:rStyle w:val="markedcontent"/>
          <w:sz w:val="22"/>
          <w:lang w:val="pl-PL"/>
        </w:rPr>
      </w:pPr>
      <w:r w:rsidRPr="009B4615">
        <w:rPr>
          <w:rStyle w:val="markedcontent"/>
          <w:sz w:val="22"/>
          <w:lang w:val="pl-PL"/>
        </w:rPr>
        <w:t xml:space="preserve">11.1 </w:t>
      </w:r>
      <w:r w:rsidRPr="009B4615">
        <w:rPr>
          <w:sz w:val="22"/>
          <w:lang w:val="pl-PL"/>
        </w:rPr>
        <w:t xml:space="preserve">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w:t>
      </w:r>
    </w:p>
    <w:p w14:paraId="5BC47356" w14:textId="799A7121" w:rsidR="00A9653D" w:rsidRPr="009B4615" w:rsidRDefault="00A9653D" w:rsidP="000A1917">
      <w:pPr>
        <w:autoSpaceDE w:val="0"/>
        <w:spacing w:line="276" w:lineRule="auto"/>
        <w:ind w:left="284" w:firstLine="0"/>
        <w:rPr>
          <w:b/>
          <w:bCs/>
          <w:color w:val="FF0000"/>
          <w:sz w:val="22"/>
        </w:rPr>
      </w:pPr>
      <w:bookmarkStart w:id="6" w:name="_Hlk222138831"/>
      <w:bookmarkEnd w:id="5"/>
      <w:r w:rsidRPr="009B4615">
        <w:rPr>
          <w:rStyle w:val="markedcontent"/>
          <w:sz w:val="22"/>
          <w:lang w:val="pl-PL"/>
        </w:rPr>
        <w:t xml:space="preserve">12. Oferta może być złożona tylko do upływu terminu składania </w:t>
      </w:r>
      <w:r w:rsidRPr="0009013A">
        <w:rPr>
          <w:rStyle w:val="markedcontent"/>
          <w:b/>
          <w:bCs/>
          <w:color w:val="EE0000"/>
          <w:sz w:val="22"/>
          <w:lang w:val="pl-PL"/>
        </w:rPr>
        <w:t xml:space="preserve">ofert, tj.: do </w:t>
      </w:r>
      <w:r w:rsidR="0009013A" w:rsidRPr="0009013A">
        <w:rPr>
          <w:rStyle w:val="markedcontent"/>
          <w:b/>
          <w:bCs/>
          <w:color w:val="EE0000"/>
          <w:sz w:val="22"/>
          <w:lang w:val="pl-PL"/>
        </w:rPr>
        <w:t>14.10.</w:t>
      </w:r>
      <w:r w:rsidRPr="0009013A">
        <w:rPr>
          <w:b/>
          <w:bCs/>
          <w:color w:val="EE0000"/>
          <w:sz w:val="22"/>
        </w:rPr>
        <w:t xml:space="preserve"> </w:t>
      </w:r>
      <w:r w:rsidRPr="0009013A">
        <w:rPr>
          <w:b/>
          <w:bCs/>
          <w:color w:val="FF0000"/>
          <w:sz w:val="22"/>
        </w:rPr>
        <w:t>2026 r. do godz. 10:00.</w:t>
      </w:r>
    </w:p>
    <w:bookmarkEnd w:id="6"/>
    <w:p w14:paraId="1A8999F6" w14:textId="77777777" w:rsidR="00A9653D" w:rsidRPr="009B4615" w:rsidRDefault="00A9653D" w:rsidP="000A1917">
      <w:pPr>
        <w:autoSpaceDE w:val="0"/>
        <w:spacing w:line="276" w:lineRule="auto"/>
        <w:ind w:left="284" w:firstLine="0"/>
        <w:rPr>
          <w:rStyle w:val="markedcontent"/>
          <w:sz w:val="22"/>
          <w:lang w:val="pl-PL"/>
        </w:rPr>
      </w:pPr>
      <w:r w:rsidRPr="009B4615">
        <w:rPr>
          <w:rStyle w:val="markedcontent"/>
          <w:sz w:val="22"/>
          <w:lang w:val="pl-PL"/>
        </w:rPr>
        <w:t xml:space="preserve">13. </w:t>
      </w:r>
      <w:r w:rsidRPr="009B4615">
        <w:rPr>
          <w:rStyle w:val="markedcontent"/>
          <w:b/>
          <w:bCs/>
          <w:sz w:val="22"/>
          <w:lang w:val="pl-PL"/>
        </w:rPr>
        <w:t>Wykonawca składa ofertę</w:t>
      </w:r>
      <w:r w:rsidRPr="009B4615">
        <w:rPr>
          <w:rStyle w:val="markedcontent"/>
          <w:sz w:val="22"/>
          <w:lang w:val="pl-PL"/>
        </w:rPr>
        <w:t xml:space="preserve"> </w:t>
      </w:r>
      <w:r w:rsidRPr="009B4615">
        <w:rPr>
          <w:rStyle w:val="markedcontent"/>
          <w:b/>
          <w:bCs/>
          <w:sz w:val="22"/>
          <w:lang w:val="pl-PL"/>
        </w:rPr>
        <w:t>za pośrednictwem systemu informatycznego Baza Konkurencyjności</w:t>
      </w:r>
      <w:r w:rsidRPr="009B4615">
        <w:rPr>
          <w:rStyle w:val="markedcontent"/>
          <w:sz w:val="22"/>
          <w:lang w:val="pl-PL"/>
        </w:rPr>
        <w:t xml:space="preserve"> w zakładce</w:t>
      </w:r>
      <w:r w:rsidRPr="009B4615">
        <w:rPr>
          <w:rStyle w:val="markedcontent"/>
          <w:sz w:val="22"/>
          <w:u w:val="single"/>
          <w:lang w:val="pl-PL"/>
        </w:rPr>
        <w:t xml:space="preserve"> </w:t>
      </w:r>
      <w:r w:rsidRPr="009B4615">
        <w:rPr>
          <w:sz w:val="22"/>
          <w:u w:val="single"/>
        </w:rPr>
        <w:t>"Dodanie oferty do ogłoszenia"</w:t>
      </w:r>
    </w:p>
    <w:p w14:paraId="2BE4458A" w14:textId="77777777" w:rsidR="00A9653D" w:rsidRPr="009B4615" w:rsidRDefault="00A9653D" w:rsidP="000A1917">
      <w:pPr>
        <w:autoSpaceDE w:val="0"/>
        <w:spacing w:line="276" w:lineRule="auto"/>
        <w:ind w:left="284" w:firstLine="0"/>
        <w:rPr>
          <w:rStyle w:val="markedcontent"/>
          <w:sz w:val="22"/>
          <w:lang w:val="pl-PL"/>
        </w:rPr>
      </w:pPr>
      <w:r w:rsidRPr="009B4615">
        <w:rPr>
          <w:rStyle w:val="markedcontent"/>
          <w:sz w:val="22"/>
          <w:lang w:val="pl-PL"/>
        </w:rPr>
        <w:t xml:space="preserve">Szczegółowa instrukcja dotycząca składnia ofert dostępna jest </w:t>
      </w:r>
      <w:hyperlink r:id="rId15" w:history="1">
        <w:r w:rsidRPr="009B4615">
          <w:rPr>
            <w:rStyle w:val="Hipercze"/>
            <w:sz w:val="22"/>
            <w:lang w:val="pl-PL"/>
          </w:rPr>
          <w:t>https://bazakonkurencyjnosci.funduszeeuropejskie.gov.pl/pomoc/49-oferty</w:t>
        </w:r>
      </w:hyperlink>
      <w:r w:rsidRPr="009B4615">
        <w:rPr>
          <w:rStyle w:val="markedcontent"/>
          <w:sz w:val="22"/>
          <w:u w:val="single"/>
          <w:lang w:val="pl-PL"/>
        </w:rPr>
        <w:t xml:space="preserve"> </w:t>
      </w:r>
    </w:p>
    <w:p w14:paraId="6F4C8A6F" w14:textId="77777777" w:rsidR="00A9653D" w:rsidRPr="009B4615" w:rsidRDefault="00A9653D" w:rsidP="000A1917">
      <w:pPr>
        <w:autoSpaceDE w:val="0"/>
        <w:spacing w:after="0" w:line="276" w:lineRule="auto"/>
        <w:ind w:left="284" w:firstLine="0"/>
        <w:rPr>
          <w:sz w:val="22"/>
        </w:rPr>
      </w:pPr>
      <w:r w:rsidRPr="009B4615">
        <w:rPr>
          <w:rStyle w:val="markedcontent"/>
          <w:sz w:val="22"/>
          <w:lang w:val="pl-PL"/>
        </w:rPr>
        <w:t>14. Wykonawca może przed upływem terminu składania ofert wycofać ofertę. Szczegółowa instrukcja dotycząca „Wycofania i edycji ofert” dostępna jest w zakładce „Pomoc” znajdującej się na stronie Bazy Konkurencyjności.</w:t>
      </w:r>
    </w:p>
    <w:p w14:paraId="6667B337" w14:textId="77777777" w:rsidR="00A9653D" w:rsidRPr="009B4615" w:rsidRDefault="00A9653D" w:rsidP="000A1917">
      <w:pPr>
        <w:autoSpaceDE w:val="0"/>
        <w:spacing w:line="276" w:lineRule="auto"/>
        <w:ind w:left="284" w:firstLine="0"/>
        <w:rPr>
          <w:sz w:val="22"/>
          <w:lang w:val="pl-PL"/>
        </w:rPr>
      </w:pPr>
      <w:hyperlink r:id="rId16" w:history="1">
        <w:r w:rsidRPr="009B4615">
          <w:rPr>
            <w:rStyle w:val="Hipercze"/>
            <w:sz w:val="22"/>
            <w:lang w:val="pl-PL"/>
          </w:rPr>
          <w:t>https://bazakonkurencyjnosci.funduszeeuropejskie.gov.pl/pomoc/52-wycofanie-i-edycja-oferty</w:t>
        </w:r>
      </w:hyperlink>
      <w:r w:rsidRPr="009B4615">
        <w:rPr>
          <w:rStyle w:val="markedcontent"/>
          <w:sz w:val="22"/>
          <w:lang w:val="pl-PL"/>
        </w:rPr>
        <w:t xml:space="preserve"> </w:t>
      </w:r>
    </w:p>
    <w:p w14:paraId="33533E97" w14:textId="77777777" w:rsidR="00A9653D" w:rsidRPr="009B4615" w:rsidRDefault="00A9653D" w:rsidP="000A1917">
      <w:pPr>
        <w:autoSpaceDE w:val="0"/>
        <w:spacing w:line="276" w:lineRule="auto"/>
        <w:ind w:left="284" w:firstLine="0"/>
        <w:rPr>
          <w:b/>
          <w:bCs/>
          <w:sz w:val="22"/>
          <w:lang w:val="pl-PL"/>
        </w:rPr>
      </w:pPr>
      <w:r w:rsidRPr="009B4615">
        <w:rPr>
          <w:sz w:val="22"/>
          <w:lang w:val="pl-PL"/>
        </w:rPr>
        <w:t xml:space="preserve">15. Treść oferty musi być zgodna z wymaganiami zamawiającego określonymi w dokumentach zamówienia. </w:t>
      </w:r>
    </w:p>
    <w:p w14:paraId="1B94F921" w14:textId="77777777" w:rsidR="00A9653D" w:rsidRPr="009B4615" w:rsidRDefault="00A9653D" w:rsidP="000A1917">
      <w:pPr>
        <w:spacing w:after="19" w:line="276" w:lineRule="auto"/>
        <w:ind w:left="284" w:firstLine="0"/>
        <w:rPr>
          <w:sz w:val="22"/>
          <w:lang w:val="pl-PL"/>
        </w:rPr>
      </w:pPr>
      <w:r w:rsidRPr="009B4615">
        <w:rPr>
          <w:b/>
          <w:bCs/>
          <w:sz w:val="22"/>
          <w:u w:val="single"/>
          <w:shd w:val="clear" w:color="auto" w:fill="FFFFFF"/>
          <w:lang w:val="pl-PL"/>
        </w:rPr>
        <w:t>16 . Wykonawcy mogą wspólnie ubiegać się o udzielenie zamówienia:</w:t>
      </w:r>
    </w:p>
    <w:p w14:paraId="3D262B66" w14:textId="77777777" w:rsidR="00A9653D" w:rsidRPr="009B4615" w:rsidRDefault="00A9653D" w:rsidP="000A1917">
      <w:pPr>
        <w:tabs>
          <w:tab w:val="left" w:pos="709"/>
        </w:tabs>
        <w:spacing w:line="276" w:lineRule="auto"/>
        <w:ind w:left="284" w:firstLine="0"/>
        <w:rPr>
          <w:sz w:val="22"/>
          <w:lang w:val="pl-PL"/>
        </w:rPr>
      </w:pPr>
      <w:r w:rsidRPr="009B4615">
        <w:rPr>
          <w:sz w:val="22"/>
          <w:lang w:val="pl-PL"/>
        </w:rPr>
        <w:t>16.1. Przepisy dotyczące wykonawcy stosuje się odpowiednio do wykonawców wspólnie ubiegających się                 o udzielenie zamówienia.</w:t>
      </w:r>
    </w:p>
    <w:p w14:paraId="7C5BBBAC" w14:textId="77777777" w:rsidR="00A9653D" w:rsidRPr="009B4615" w:rsidRDefault="00A9653D" w:rsidP="000A1917">
      <w:pPr>
        <w:tabs>
          <w:tab w:val="left" w:pos="709"/>
        </w:tabs>
        <w:spacing w:line="276" w:lineRule="auto"/>
        <w:ind w:left="284" w:firstLine="0"/>
        <w:rPr>
          <w:sz w:val="22"/>
          <w:lang w:val="pl-PL"/>
        </w:rPr>
      </w:pPr>
      <w:r w:rsidRPr="009B4615">
        <w:rPr>
          <w:sz w:val="22"/>
          <w:lang w:val="pl-PL"/>
        </w:rPr>
        <w:t xml:space="preserve">16.2. </w:t>
      </w:r>
      <w:r w:rsidRPr="009B4615">
        <w:rPr>
          <w:sz w:val="22"/>
          <w:shd w:val="clear" w:color="auto" w:fill="FFFFFF"/>
          <w:lang w:val="pl-PL"/>
        </w:rPr>
        <w:t>Oferta składana przez Wykonawców występujących wspólnie musi być sporządzona zgodnie z ww. zapytaniem ofertowym oraz spełniać dodatkowe wymagania:</w:t>
      </w:r>
    </w:p>
    <w:p w14:paraId="663BAA98" w14:textId="77777777" w:rsidR="00A9653D" w:rsidRPr="009B4615" w:rsidRDefault="00A9653D" w:rsidP="000A1917">
      <w:pPr>
        <w:tabs>
          <w:tab w:val="left" w:pos="709"/>
        </w:tabs>
        <w:spacing w:line="276" w:lineRule="auto"/>
        <w:ind w:left="284" w:firstLine="0"/>
        <w:rPr>
          <w:sz w:val="22"/>
          <w:lang w:val="pl-PL"/>
        </w:rPr>
      </w:pPr>
      <w:r w:rsidRPr="009B4615">
        <w:rPr>
          <w:sz w:val="22"/>
          <w:lang w:val="pl-PL"/>
        </w:rPr>
        <w:t xml:space="preserve">a) wszyscy wykonawcy ustanawiają pełnomocnika do reprezentowania ich łącznie w postępowaniu </w:t>
      </w:r>
      <w:r w:rsidRPr="009B4615">
        <w:rPr>
          <w:sz w:val="22"/>
          <w:lang w:val="pl-PL"/>
        </w:rPr>
        <w:br/>
        <w:t>o udzielenie zamówienia albo do reprezentowania w postępowaniu i zawarcia umowy w sprawie zamówienia publicznego dokument potwierdzający ustanowienie pełnomocnika powinien zawierać wskazanie postępowania o zamówienie publiczne, którego dotyczy, wykonawców ubiegających się wspólnie o udzielenie zamówienia, ustanowionego pełnomocnika oraz zakres jego umocowania, także oświadczenie o przyjęciu wspólnej solidarnej odpowiedzialności za wykonanie lub nienależyte wykonanie zamówienia,</w:t>
      </w:r>
    </w:p>
    <w:p w14:paraId="1A0C85D4" w14:textId="77777777" w:rsidR="00A9653D" w:rsidRPr="009B4615" w:rsidRDefault="00A9653D" w:rsidP="000A1917">
      <w:pPr>
        <w:tabs>
          <w:tab w:val="left" w:pos="709"/>
        </w:tabs>
        <w:spacing w:line="276" w:lineRule="auto"/>
        <w:ind w:left="284" w:firstLine="0"/>
        <w:rPr>
          <w:bCs/>
          <w:sz w:val="22"/>
          <w:lang w:val="pl-PL"/>
        </w:rPr>
      </w:pPr>
      <w:r w:rsidRPr="009B4615">
        <w:rPr>
          <w:sz w:val="22"/>
          <w:lang w:val="pl-PL"/>
        </w:rPr>
        <w:t xml:space="preserve">b) pełnomocnictwo musi być podpisane w sposób zgodny z zasadami reprezentacji wynikającymi </w:t>
      </w:r>
      <w:r w:rsidRPr="009B4615">
        <w:rPr>
          <w:sz w:val="22"/>
          <w:lang w:val="pl-PL"/>
        </w:rPr>
        <w:br/>
        <w:t>z przepisów prawa, aktów wewnętrznych przedsiębiorców lub udzielonego pełnomocnictwa, wszelka korespondencja oraz rozliczenia dokonywane będą wyłącznie z podmiotem występującym jako pełnomocnik;</w:t>
      </w:r>
    </w:p>
    <w:p w14:paraId="6D76CC1D" w14:textId="76156D67" w:rsidR="00A9653D" w:rsidRPr="009B4615" w:rsidRDefault="00A9653D" w:rsidP="000A1917">
      <w:pPr>
        <w:widowControl w:val="0"/>
        <w:tabs>
          <w:tab w:val="left" w:pos="709"/>
          <w:tab w:val="left" w:pos="3010"/>
          <w:tab w:val="left" w:pos="3370"/>
          <w:tab w:val="center" w:pos="13666"/>
          <w:tab w:val="right" w:pos="18202"/>
        </w:tabs>
        <w:spacing w:after="60" w:line="276" w:lineRule="auto"/>
        <w:ind w:left="284" w:firstLine="0"/>
        <w:rPr>
          <w:sz w:val="22"/>
          <w:lang w:val="pl-PL"/>
        </w:rPr>
      </w:pPr>
      <w:r w:rsidRPr="009B4615">
        <w:rPr>
          <w:bCs/>
          <w:sz w:val="22"/>
          <w:lang w:val="pl-PL"/>
        </w:rPr>
        <w:t>16.3. W</w:t>
      </w:r>
      <w:r w:rsidRPr="009B4615">
        <w:rPr>
          <w:sz w:val="22"/>
          <w:lang w:val="pl-PL"/>
        </w:rPr>
        <w:t xml:space="preserve"> odniesieniu do warunków dotyczących wykształcenia, kwalifikacji zawodowych lub doświadczenia wykonawcy wspólnie ubiegający się o udzielenie zamówienia mogą polegać na zdolnościach tych </w:t>
      </w:r>
      <w:r w:rsidR="00667D77" w:rsidRPr="009B4615">
        <w:rPr>
          <w:sz w:val="22"/>
          <w:lang w:val="pl-PL"/>
        </w:rPr>
        <w:t xml:space="preserve">                              </w:t>
      </w:r>
      <w:r w:rsidRPr="009B4615">
        <w:rPr>
          <w:sz w:val="22"/>
          <w:lang w:val="pl-PL"/>
        </w:rPr>
        <w:t>z wykonawców, którzy wykonają usługi, do realizacji których te zdolności są wymagane.</w:t>
      </w:r>
    </w:p>
    <w:p w14:paraId="018153EC" w14:textId="1D41D7BB" w:rsidR="00A9653D" w:rsidRPr="009B4615" w:rsidRDefault="00A9653D" w:rsidP="000A1917">
      <w:pPr>
        <w:widowControl w:val="0"/>
        <w:tabs>
          <w:tab w:val="left" w:pos="709"/>
          <w:tab w:val="left" w:pos="3010"/>
          <w:tab w:val="left" w:pos="3370"/>
          <w:tab w:val="center" w:pos="13666"/>
          <w:tab w:val="right" w:pos="18202"/>
        </w:tabs>
        <w:spacing w:after="60" w:line="276" w:lineRule="auto"/>
        <w:ind w:left="284" w:firstLine="0"/>
        <w:rPr>
          <w:sz w:val="22"/>
          <w:lang w:val="pl-PL"/>
        </w:rPr>
      </w:pPr>
      <w:r w:rsidRPr="009B4615">
        <w:rPr>
          <w:sz w:val="22"/>
          <w:shd w:val="clear" w:color="auto" w:fill="FFFFFF"/>
          <w:lang w:val="pl-PL"/>
        </w:rPr>
        <w:t xml:space="preserve">16.4. </w:t>
      </w:r>
      <w:r w:rsidRPr="009B4615">
        <w:rPr>
          <w:bCs/>
          <w:sz w:val="22"/>
          <w:shd w:val="clear" w:color="auto" w:fill="FFFFFF"/>
          <w:lang w:val="pl-PL"/>
        </w:rPr>
        <w:t>W</w:t>
      </w:r>
      <w:r w:rsidRPr="009B4615">
        <w:rPr>
          <w:sz w:val="22"/>
          <w:lang w:val="pl-PL"/>
        </w:rPr>
        <w:t xml:space="preserve"> przypadku, o którym mowa powyżej, wykonawcy wspólnie ubiegający się o udzielenie zamówienia </w:t>
      </w:r>
      <w:r w:rsidRPr="009B4615">
        <w:rPr>
          <w:b/>
          <w:bCs/>
          <w:sz w:val="22"/>
          <w:u w:val="single"/>
          <w:lang w:val="pl-PL"/>
        </w:rPr>
        <w:t>dołączają do oferty oświadczenie, z którego wynika, które usługi wykonają poszczególni wykonawcy</w:t>
      </w:r>
      <w:r w:rsidRPr="009B4615">
        <w:rPr>
          <w:sz w:val="22"/>
          <w:lang w:val="pl-PL"/>
        </w:rPr>
        <w:t xml:space="preserve"> </w:t>
      </w:r>
    </w:p>
    <w:p w14:paraId="597D410D" w14:textId="77777777" w:rsidR="00A9653D" w:rsidRPr="009B4615" w:rsidRDefault="00A9653D" w:rsidP="000A1917">
      <w:pPr>
        <w:widowControl w:val="0"/>
        <w:tabs>
          <w:tab w:val="left" w:pos="709"/>
          <w:tab w:val="left" w:pos="3010"/>
          <w:tab w:val="left" w:pos="3370"/>
          <w:tab w:val="center" w:pos="13666"/>
          <w:tab w:val="right" w:pos="18202"/>
        </w:tabs>
        <w:spacing w:after="60" w:line="276" w:lineRule="auto"/>
        <w:ind w:left="284" w:firstLine="0"/>
        <w:rPr>
          <w:sz w:val="22"/>
          <w:shd w:val="clear" w:color="auto" w:fill="FFFFFF"/>
          <w:lang w:val="pl-PL"/>
        </w:rPr>
      </w:pPr>
      <w:r w:rsidRPr="009B4615">
        <w:rPr>
          <w:sz w:val="22"/>
          <w:lang w:val="pl-PL"/>
        </w:rPr>
        <w:t xml:space="preserve">16.5. Wykonawcy występujący wspólnie winni spełniać łącznie warunki udziału w postępowaniu. </w:t>
      </w:r>
    </w:p>
    <w:p w14:paraId="35357208" w14:textId="7EAEBBE9" w:rsidR="00A9653D" w:rsidRPr="009B4615" w:rsidRDefault="00A9653D" w:rsidP="000A1917">
      <w:pPr>
        <w:widowControl w:val="0"/>
        <w:tabs>
          <w:tab w:val="left" w:pos="709"/>
          <w:tab w:val="left" w:pos="3010"/>
          <w:tab w:val="left" w:pos="3370"/>
          <w:tab w:val="center" w:pos="13666"/>
          <w:tab w:val="right" w:pos="18202"/>
        </w:tabs>
        <w:spacing w:after="60" w:line="276" w:lineRule="auto"/>
        <w:ind w:left="284" w:firstLine="0"/>
        <w:rPr>
          <w:sz w:val="22"/>
          <w:shd w:val="clear" w:color="auto" w:fill="FFFFFF"/>
          <w:lang w:val="pl-PL"/>
        </w:rPr>
      </w:pPr>
      <w:r w:rsidRPr="009B4615">
        <w:rPr>
          <w:sz w:val="22"/>
          <w:shd w:val="clear" w:color="auto" w:fill="FFFFFF"/>
          <w:lang w:val="pl-PL"/>
        </w:rPr>
        <w:t xml:space="preserve">16.6. </w:t>
      </w:r>
      <w:r w:rsidRPr="009B4615">
        <w:rPr>
          <w:sz w:val="22"/>
          <w:lang w:val="pl-PL"/>
        </w:rPr>
        <w:t xml:space="preserve">Spółka cywilna (wspólnicy spółki cywilnej) będzie uważana za Wykonawców wspólnie ubiegających się o udzielenie zamówienia. Przez spółkę cywilną należy rozumieć spółkę, o której mowa w art. 860-875 ustawy z dnia 23 kwietnia 1964 r. Kodeks cywilny.  </w:t>
      </w:r>
    </w:p>
    <w:p w14:paraId="5E6467D5" w14:textId="77777777" w:rsidR="00A9653D" w:rsidRPr="009B4615" w:rsidRDefault="00A9653D" w:rsidP="000A1917">
      <w:pPr>
        <w:widowControl w:val="0"/>
        <w:tabs>
          <w:tab w:val="left" w:pos="709"/>
          <w:tab w:val="left" w:pos="3010"/>
          <w:tab w:val="left" w:pos="3370"/>
          <w:tab w:val="center" w:pos="13666"/>
          <w:tab w:val="right" w:pos="18202"/>
        </w:tabs>
        <w:spacing w:after="60" w:line="276" w:lineRule="auto"/>
        <w:ind w:left="284" w:firstLine="0"/>
        <w:rPr>
          <w:bCs/>
          <w:sz w:val="22"/>
          <w:shd w:val="clear" w:color="auto" w:fill="FFFFFF"/>
          <w:lang w:val="pl-PL"/>
        </w:rPr>
      </w:pPr>
      <w:r w:rsidRPr="009B4615">
        <w:rPr>
          <w:sz w:val="22"/>
          <w:shd w:val="clear" w:color="auto" w:fill="FFFFFF"/>
          <w:lang w:val="pl-PL"/>
        </w:rPr>
        <w:t>16.7. Wykonawcy wspólnie ubiegający się o zamówienie, których oferta zostanie uznana za najkorzystniejszą, zobowiązani będą przed podpisaniem umowy o udzielenie niniejszego zamówienia, dostarczyć Zamawiającemu umowę regulującą współpracę tych wykonawców.</w:t>
      </w:r>
    </w:p>
    <w:p w14:paraId="4CF048CB" w14:textId="019AA475" w:rsidR="00A9653D" w:rsidRPr="009B4615" w:rsidRDefault="00A9653D" w:rsidP="000A1917">
      <w:pPr>
        <w:widowControl w:val="0"/>
        <w:tabs>
          <w:tab w:val="left" w:pos="360"/>
          <w:tab w:val="left" w:pos="426"/>
          <w:tab w:val="left" w:pos="709"/>
        </w:tabs>
        <w:spacing w:after="60" w:line="276" w:lineRule="auto"/>
        <w:ind w:left="284" w:firstLine="0"/>
        <w:rPr>
          <w:bCs/>
          <w:sz w:val="22"/>
          <w:shd w:val="clear" w:color="auto" w:fill="FFFFFF"/>
          <w:lang w:val="pl-PL"/>
        </w:rPr>
      </w:pPr>
      <w:bookmarkStart w:id="7" w:name="_Hlk124418853"/>
      <w:r w:rsidRPr="009B4615">
        <w:rPr>
          <w:bCs/>
          <w:sz w:val="22"/>
          <w:shd w:val="clear" w:color="auto" w:fill="FFFFFF"/>
          <w:lang w:val="pl-PL"/>
        </w:rPr>
        <w:t xml:space="preserve">17.  </w:t>
      </w:r>
      <w:r w:rsidRPr="009B4615">
        <w:rPr>
          <w:b/>
          <w:bCs/>
          <w:sz w:val="22"/>
          <w:lang w:val="pl-PL"/>
        </w:rPr>
        <w:t xml:space="preserve">Pełnomocnictwo </w:t>
      </w:r>
      <w:r w:rsidRPr="009B4615">
        <w:rPr>
          <w:sz w:val="22"/>
          <w:lang w:val="pl-PL"/>
        </w:rPr>
        <w:t>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w:t>
      </w:r>
      <w:r w:rsidR="00BE14F8" w:rsidRPr="009B4615">
        <w:rPr>
          <w:sz w:val="22"/>
          <w:lang w:val="pl-PL"/>
        </w:rPr>
        <w:t xml:space="preserve">                   </w:t>
      </w:r>
      <w:r w:rsidRPr="009B4615">
        <w:rPr>
          <w:sz w:val="22"/>
          <w:lang w:val="pl-PL"/>
        </w:rPr>
        <w:t xml:space="preserve"> do art. 97 § 2 ustawy z dnia 14 lutego 1991 r. Prawo o notariacie (t.j.: Dz. U. z 2024 r. poz. 1001),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39257B99" w14:textId="24A3BCCD" w:rsidR="00A9653D" w:rsidRPr="009B4615" w:rsidRDefault="00A9653D" w:rsidP="000A1917">
      <w:pPr>
        <w:widowControl w:val="0"/>
        <w:tabs>
          <w:tab w:val="left" w:pos="360"/>
          <w:tab w:val="left" w:pos="426"/>
          <w:tab w:val="left" w:pos="709"/>
        </w:tabs>
        <w:spacing w:after="60" w:line="276" w:lineRule="auto"/>
        <w:ind w:left="284" w:firstLine="0"/>
        <w:rPr>
          <w:sz w:val="22"/>
          <w:lang w:val="pl-PL"/>
        </w:rPr>
      </w:pPr>
      <w:r w:rsidRPr="009B4615">
        <w:rPr>
          <w:bCs/>
          <w:sz w:val="22"/>
          <w:shd w:val="clear" w:color="auto" w:fill="FFFFFF"/>
          <w:lang w:val="pl-PL"/>
        </w:rPr>
        <w:t>18.</w:t>
      </w:r>
      <w:r w:rsidRPr="009B4615">
        <w:rPr>
          <w:sz w:val="22"/>
          <w:lang w:val="pl-PL"/>
        </w:rPr>
        <w:t xml:space="preserve"> W przypadku, gdy wraz z ofertą składane dokumenty służące potwierdzeniu spełniania warunków </w:t>
      </w:r>
      <w:r w:rsidRPr="009B4615">
        <w:rPr>
          <w:sz w:val="22"/>
          <w:lang w:val="pl-PL"/>
        </w:rPr>
        <w:lastRenderedPageBreak/>
        <w:t>udziału w postępowaniu lub inne oświadczenia, dokumenty w tym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w:t>
      </w:r>
    </w:p>
    <w:p w14:paraId="6E036CFA" w14:textId="77777777" w:rsidR="00A9653D" w:rsidRPr="009B4615" w:rsidRDefault="00A9653D" w:rsidP="000A1917">
      <w:pPr>
        <w:widowControl w:val="0"/>
        <w:tabs>
          <w:tab w:val="left" w:pos="360"/>
          <w:tab w:val="left" w:pos="426"/>
          <w:tab w:val="left" w:pos="709"/>
        </w:tabs>
        <w:spacing w:after="60" w:line="276" w:lineRule="auto"/>
        <w:ind w:left="284" w:firstLine="0"/>
        <w:rPr>
          <w:sz w:val="22"/>
          <w:lang w:val="pl-PL"/>
        </w:rPr>
      </w:pPr>
      <w:r w:rsidRPr="009B4615">
        <w:rPr>
          <w:bCs/>
          <w:sz w:val="22"/>
          <w:shd w:val="clear" w:color="auto" w:fill="FFFFFF"/>
          <w:lang w:val="pl-PL"/>
        </w:rPr>
        <w:t>19.</w:t>
      </w:r>
      <w:r w:rsidRPr="009B4615">
        <w:rPr>
          <w:sz w:val="22"/>
          <w:lang w:val="pl-PL"/>
        </w:rPr>
        <w:t xml:space="preserve"> Poświadczenia zgodności cyfrowego odwzorowania z dokumentem w postaci papierowej dokonuje odpowiednio Wykonawca, Wykonawca wspólnie ubiegający się o udzielenie zamówienia, podmiot udostępniający zasoby lub podwykonawca, w zakresie dokumentów lub oświadczeń, które każdego z nich dotyczą;</w:t>
      </w:r>
    </w:p>
    <w:p w14:paraId="1478AF34" w14:textId="77777777" w:rsidR="00A9653D" w:rsidRPr="009B4615" w:rsidRDefault="00A9653D" w:rsidP="000A1917">
      <w:pPr>
        <w:pStyle w:val="Akapitzlist"/>
        <w:suppressAutoHyphens/>
        <w:spacing w:before="26" w:line="276" w:lineRule="auto"/>
        <w:ind w:left="284" w:firstLine="0"/>
        <w:rPr>
          <w:sz w:val="22"/>
          <w:lang w:val="pl-PL"/>
        </w:rPr>
      </w:pPr>
      <w:r w:rsidRPr="009B4615">
        <w:rPr>
          <w:sz w:val="22"/>
          <w:lang w:val="pl-PL"/>
        </w:rPr>
        <w:t>20.  Poświadczenia zgodności cyfrowego odwzorowania z dokumentem w postaci papierowej, może dokonać również notariusz.</w:t>
      </w:r>
    </w:p>
    <w:bookmarkEnd w:id="7"/>
    <w:p w14:paraId="74E62572" w14:textId="77777777" w:rsidR="00A9653D" w:rsidRPr="000A1917" w:rsidRDefault="00A9653D" w:rsidP="000A1917">
      <w:pPr>
        <w:pStyle w:val="Akapitzlist"/>
        <w:suppressAutoHyphens/>
        <w:spacing w:before="26" w:line="276" w:lineRule="auto"/>
        <w:ind w:left="284" w:firstLine="0"/>
        <w:rPr>
          <w:sz w:val="22"/>
          <w:lang w:val="pl-PL"/>
        </w:rPr>
      </w:pPr>
      <w:r w:rsidRPr="009B4615">
        <w:rPr>
          <w:sz w:val="22"/>
          <w:lang w:val="pl-PL"/>
        </w:rPr>
        <w:t>21.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3E02871B" w14:textId="77777777" w:rsidR="00A9653D" w:rsidRPr="000A1917" w:rsidRDefault="00A9653D" w:rsidP="000A1917">
      <w:pPr>
        <w:spacing w:line="276" w:lineRule="auto"/>
        <w:ind w:left="0" w:firstLine="0"/>
        <w:rPr>
          <w:color w:val="auto"/>
          <w:sz w:val="22"/>
          <w:lang w:val="pl-PL"/>
        </w:rPr>
      </w:pPr>
    </w:p>
    <w:p w14:paraId="4DC07955" w14:textId="2C8D65B1" w:rsidR="00B144BE" w:rsidRPr="000A1917" w:rsidRDefault="006D3830" w:rsidP="005B1799">
      <w:pPr>
        <w:pStyle w:val="Akapitzlist"/>
        <w:pBdr>
          <w:top w:val="single" w:sz="4" w:space="1" w:color="auto"/>
          <w:left w:val="single" w:sz="4" w:space="4" w:color="auto"/>
          <w:bottom w:val="single" w:sz="4" w:space="1" w:color="auto"/>
          <w:right w:val="single" w:sz="4" w:space="4" w:color="auto"/>
        </w:pBdr>
        <w:shd w:val="clear" w:color="auto" w:fill="D4D4D4"/>
        <w:spacing w:line="276" w:lineRule="auto"/>
        <w:ind w:left="284" w:firstLine="0"/>
        <w:rPr>
          <w:color w:val="auto"/>
          <w:sz w:val="22"/>
          <w:lang w:val="pl-PL"/>
        </w:rPr>
      </w:pPr>
      <w:r w:rsidRPr="000A1917">
        <w:rPr>
          <w:b/>
          <w:color w:val="auto"/>
          <w:sz w:val="22"/>
          <w:lang w:val="pl-PL"/>
        </w:rPr>
        <w:t>1</w:t>
      </w:r>
      <w:r w:rsidR="005A59EC">
        <w:rPr>
          <w:b/>
          <w:color w:val="auto"/>
          <w:sz w:val="22"/>
          <w:lang w:val="pl-PL"/>
        </w:rPr>
        <w:t>1</w:t>
      </w:r>
      <w:r w:rsidRPr="000A1917">
        <w:rPr>
          <w:b/>
          <w:color w:val="auto"/>
          <w:sz w:val="22"/>
          <w:lang w:val="pl-PL"/>
        </w:rPr>
        <w:t xml:space="preserve">. Sposób obliczenia ceny </w:t>
      </w:r>
    </w:p>
    <w:p w14:paraId="6BFBA139" w14:textId="77777777" w:rsidR="006D3830" w:rsidRPr="000A1917" w:rsidRDefault="00B144BE" w:rsidP="005A59EC">
      <w:pPr>
        <w:pStyle w:val="Akapitzlist"/>
        <w:numPr>
          <w:ilvl w:val="0"/>
          <w:numId w:val="21"/>
        </w:numPr>
        <w:spacing w:line="276" w:lineRule="auto"/>
        <w:ind w:left="709" w:hanging="425"/>
        <w:rPr>
          <w:color w:val="auto"/>
          <w:sz w:val="22"/>
          <w:lang w:val="pl-PL"/>
        </w:rPr>
      </w:pPr>
      <w:r w:rsidRPr="000A1917">
        <w:rPr>
          <w:color w:val="auto"/>
          <w:sz w:val="22"/>
          <w:lang w:val="pl-PL"/>
        </w:rPr>
        <w:t xml:space="preserve">Cenę należy podać w złotych polskich, liczbowo z dokładnością do dwóch miejsc po przecinku oraz z uwzględnieniem podatku VAT według obowiązującej stawki. </w:t>
      </w:r>
    </w:p>
    <w:p w14:paraId="2F64F567" w14:textId="77777777" w:rsidR="006D3830" w:rsidRDefault="00B144BE" w:rsidP="005A59EC">
      <w:pPr>
        <w:pStyle w:val="Akapitzlist"/>
        <w:numPr>
          <w:ilvl w:val="0"/>
          <w:numId w:val="21"/>
        </w:numPr>
        <w:spacing w:line="276" w:lineRule="auto"/>
        <w:ind w:left="709" w:hanging="425"/>
        <w:rPr>
          <w:color w:val="auto"/>
          <w:sz w:val="22"/>
          <w:lang w:val="pl-PL"/>
        </w:rPr>
      </w:pPr>
      <w:r w:rsidRPr="000A1917">
        <w:rPr>
          <w:color w:val="auto"/>
          <w:sz w:val="22"/>
          <w:lang w:val="pl-PL"/>
        </w:rPr>
        <w:t xml:space="preserve">Cena oferty powinna obejmować całkowity koszt wykonania przedmiotu zamówienia, w tym również wszelkie koszty dodatkowe związane z jego realizacją, bez których prawidłowe wykonanie zadania jest niemożliwe. Wykonawca obowiązany jest do starannego zapoznania się z przedmiotem zamówienia, warunkami wykonania i wszystkimi czynnikami mogącymi mieć wpływ na cenę zamówienia. Cena musi zawierać wszelkie koszty niezbędne do terminowego, prawidłowego i całkowitego zrealizowana zamówienia. </w:t>
      </w:r>
    </w:p>
    <w:p w14:paraId="1EAF760C" w14:textId="01DEB49C" w:rsidR="006C0442" w:rsidRPr="00D97226" w:rsidRDefault="006C0442" w:rsidP="005A59EC">
      <w:pPr>
        <w:numPr>
          <w:ilvl w:val="0"/>
          <w:numId w:val="21"/>
        </w:numPr>
        <w:autoSpaceDE w:val="0"/>
        <w:autoSpaceDN w:val="0"/>
        <w:adjustRightInd w:val="0"/>
        <w:spacing w:after="0" w:line="276" w:lineRule="auto"/>
        <w:ind w:left="709" w:hanging="425"/>
        <w:rPr>
          <w:b/>
          <w:bCs/>
          <w:sz w:val="22"/>
          <w:lang w:eastAsia="pl-PL"/>
        </w:rPr>
      </w:pPr>
      <w:r w:rsidRPr="00D97226">
        <w:rPr>
          <w:b/>
          <w:bCs/>
          <w:sz w:val="22"/>
          <w:lang w:eastAsia="pl-PL"/>
        </w:rPr>
        <w:t>Wynagrodzenie ryczałtowe</w:t>
      </w:r>
      <w:r w:rsidRPr="00D97226">
        <w:rPr>
          <w:sz w:val="22"/>
          <w:lang w:eastAsia="pl-PL"/>
        </w:rPr>
        <w:t xml:space="preserve"> - cena brutto podana w ofercie musi obejmować wszystkie koszty związane </w:t>
      </w:r>
      <w:r>
        <w:rPr>
          <w:sz w:val="22"/>
          <w:lang w:eastAsia="pl-PL"/>
        </w:rPr>
        <w:t>z</w:t>
      </w:r>
      <w:r w:rsidRPr="00D97226">
        <w:rPr>
          <w:sz w:val="22"/>
          <w:lang w:eastAsia="pl-PL"/>
        </w:rPr>
        <w:t xml:space="preserve"> kompleksowym wykonaniem przedmiotu niniejszego zamówienia, przy </w:t>
      </w:r>
      <w:r w:rsidRPr="0029077D">
        <w:rPr>
          <w:sz w:val="22"/>
          <w:lang w:eastAsia="pl-PL"/>
        </w:rPr>
        <w:t xml:space="preserve">czym </w:t>
      </w:r>
      <w:r w:rsidRPr="0029077D">
        <w:rPr>
          <w:b/>
          <w:bCs/>
          <w:sz w:val="22"/>
          <w:lang w:eastAsia="pl-PL"/>
        </w:rPr>
        <w:t xml:space="preserve">zamawiający zastrzega, że cena zadeklarowana przez Wykonawcę z tytułu opracowania </w:t>
      </w:r>
      <w:r w:rsidR="006970EA" w:rsidRPr="0029077D">
        <w:rPr>
          <w:b/>
          <w:bCs/>
          <w:sz w:val="22"/>
          <w:lang w:eastAsia="pl-PL"/>
        </w:rPr>
        <w:t>I etapu (</w:t>
      </w:r>
      <w:r w:rsidRPr="0029077D">
        <w:rPr>
          <w:b/>
          <w:bCs/>
          <w:sz w:val="22"/>
          <w:lang w:eastAsia="pl-PL"/>
        </w:rPr>
        <w:t>diagnoz</w:t>
      </w:r>
      <w:r w:rsidR="006970EA" w:rsidRPr="0029077D">
        <w:rPr>
          <w:b/>
          <w:bCs/>
          <w:sz w:val="22"/>
          <w:lang w:eastAsia="pl-PL"/>
        </w:rPr>
        <w:t>a</w:t>
      </w:r>
      <w:r w:rsidRPr="0029077D">
        <w:rPr>
          <w:b/>
          <w:bCs/>
          <w:sz w:val="22"/>
          <w:lang w:eastAsia="pl-PL"/>
        </w:rPr>
        <w:t xml:space="preserve"> </w:t>
      </w:r>
      <w:r w:rsidR="0071087D">
        <w:rPr>
          <w:b/>
          <w:bCs/>
          <w:sz w:val="22"/>
          <w:lang w:eastAsia="pl-PL"/>
        </w:rPr>
        <w:t xml:space="preserve">                      </w:t>
      </w:r>
      <w:r w:rsidR="006970EA" w:rsidRPr="0029077D">
        <w:rPr>
          <w:b/>
          <w:bCs/>
          <w:sz w:val="22"/>
          <w:lang w:eastAsia="pl-PL"/>
        </w:rPr>
        <w:t>i</w:t>
      </w:r>
      <w:r w:rsidRPr="0029077D">
        <w:rPr>
          <w:b/>
          <w:bCs/>
          <w:sz w:val="22"/>
          <w:lang w:eastAsia="pl-PL"/>
        </w:rPr>
        <w:t xml:space="preserve"> koncepcj</w:t>
      </w:r>
      <w:r w:rsidR="006970EA" w:rsidRPr="0029077D">
        <w:rPr>
          <w:b/>
          <w:bCs/>
          <w:sz w:val="22"/>
          <w:lang w:eastAsia="pl-PL"/>
        </w:rPr>
        <w:t>a)</w:t>
      </w:r>
      <w:r w:rsidRPr="0029077D">
        <w:rPr>
          <w:b/>
          <w:bCs/>
          <w:sz w:val="22"/>
          <w:lang w:eastAsia="pl-PL"/>
        </w:rPr>
        <w:t xml:space="preserve"> etapu nie może być wyższa</w:t>
      </w:r>
      <w:r w:rsidRPr="00D97226">
        <w:rPr>
          <w:b/>
          <w:bCs/>
          <w:sz w:val="22"/>
          <w:lang w:eastAsia="pl-PL"/>
        </w:rPr>
        <w:t xml:space="preserve"> </w:t>
      </w:r>
      <w:r w:rsidRPr="00D97226">
        <w:rPr>
          <w:b/>
          <w:bCs/>
          <w:sz w:val="22"/>
        </w:rPr>
        <w:t>niż 30% łącznej ceny za realizację</w:t>
      </w:r>
      <w:r w:rsidRPr="00D97226">
        <w:rPr>
          <w:b/>
          <w:bCs/>
          <w:sz w:val="22"/>
          <w:lang w:eastAsia="pl-PL"/>
        </w:rPr>
        <w:t xml:space="preserve"> całego przedmiotu zamówienia, pod rygorem odrzucenia oferty</w:t>
      </w:r>
      <w:r>
        <w:rPr>
          <w:b/>
          <w:bCs/>
          <w:sz w:val="22"/>
          <w:lang w:eastAsia="pl-PL"/>
        </w:rPr>
        <w:t>, jako</w:t>
      </w:r>
      <w:r w:rsidRPr="00D97226">
        <w:rPr>
          <w:b/>
          <w:bCs/>
          <w:sz w:val="22"/>
          <w:shd w:val="clear" w:color="auto" w:fill="FFFFFF"/>
        </w:rPr>
        <w:t xml:space="preserve"> oferty, której treść nie odpowiada treści SWZ.</w:t>
      </w:r>
    </w:p>
    <w:p w14:paraId="4F274742" w14:textId="77777777" w:rsidR="006D3830" w:rsidRPr="000A1917" w:rsidRDefault="00B144BE" w:rsidP="005A59EC">
      <w:pPr>
        <w:pStyle w:val="Akapitzlist"/>
        <w:numPr>
          <w:ilvl w:val="0"/>
          <w:numId w:val="21"/>
        </w:numPr>
        <w:spacing w:line="276" w:lineRule="auto"/>
        <w:ind w:left="709" w:hanging="425"/>
        <w:rPr>
          <w:color w:val="auto"/>
          <w:sz w:val="22"/>
          <w:lang w:val="pl-PL"/>
        </w:rPr>
      </w:pPr>
      <w:r w:rsidRPr="000A1917">
        <w:rPr>
          <w:color w:val="auto"/>
          <w:sz w:val="22"/>
          <w:lang w:val="pl-PL"/>
        </w:rPr>
        <w:t xml:space="preserve">Cena oferty jest ceną ryczałtową w rozumieniu i ze skutkami wskazanymi w art. 632 Kodeksu Cywilnego. </w:t>
      </w:r>
    </w:p>
    <w:p w14:paraId="440AE283" w14:textId="33ED6A40" w:rsidR="006D3830" w:rsidRPr="000A1917" w:rsidRDefault="006D3830" w:rsidP="008B14EF">
      <w:pPr>
        <w:pStyle w:val="Akapitzlist"/>
        <w:pBdr>
          <w:top w:val="single" w:sz="4" w:space="1" w:color="auto"/>
          <w:left w:val="single" w:sz="4" w:space="4" w:color="auto"/>
          <w:bottom w:val="single" w:sz="4" w:space="1" w:color="auto"/>
          <w:right w:val="single" w:sz="4" w:space="4" w:color="auto"/>
        </w:pBdr>
        <w:shd w:val="clear" w:color="auto" w:fill="D4D4D4"/>
        <w:spacing w:line="276" w:lineRule="auto"/>
        <w:ind w:left="284" w:firstLine="0"/>
        <w:rPr>
          <w:b/>
          <w:color w:val="auto"/>
          <w:sz w:val="22"/>
          <w:lang w:val="pl-PL"/>
        </w:rPr>
      </w:pPr>
      <w:r w:rsidRPr="000A1917">
        <w:rPr>
          <w:b/>
          <w:color w:val="auto"/>
          <w:sz w:val="22"/>
          <w:lang w:val="pl-PL"/>
        </w:rPr>
        <w:t>1</w:t>
      </w:r>
      <w:r w:rsidR="005A59EC">
        <w:rPr>
          <w:b/>
          <w:color w:val="auto"/>
          <w:sz w:val="22"/>
          <w:lang w:val="pl-PL"/>
        </w:rPr>
        <w:t>2</w:t>
      </w:r>
      <w:r w:rsidRPr="000A1917">
        <w:rPr>
          <w:b/>
          <w:color w:val="auto"/>
          <w:sz w:val="22"/>
          <w:lang w:val="pl-PL"/>
        </w:rPr>
        <w:t xml:space="preserve">. Ogłoszenie wyników postępowania i podpisanie umowy </w:t>
      </w:r>
    </w:p>
    <w:p w14:paraId="70A09DE5" w14:textId="77777777" w:rsidR="00F003A6" w:rsidRPr="000A1917" w:rsidRDefault="00B144BE" w:rsidP="005A59EC">
      <w:pPr>
        <w:pStyle w:val="Akapitzlist"/>
        <w:numPr>
          <w:ilvl w:val="0"/>
          <w:numId w:val="22"/>
        </w:numPr>
        <w:spacing w:line="276" w:lineRule="auto"/>
        <w:ind w:left="709" w:hanging="425"/>
        <w:rPr>
          <w:color w:val="auto"/>
          <w:sz w:val="22"/>
          <w:lang w:val="pl-PL"/>
        </w:rPr>
      </w:pPr>
      <w:r w:rsidRPr="000A1917">
        <w:rPr>
          <w:color w:val="auto"/>
          <w:sz w:val="22"/>
          <w:lang w:val="pl-PL"/>
        </w:rPr>
        <w:t xml:space="preserve">Informacja o wynikach postępowania zostanie zamieszona na publikatorze zewnętrznym, tj. Bazie konkurencyjności: https://bazakonkurencyjnosci.funduszeeuropejskie.gov.pl/ </w:t>
      </w:r>
    </w:p>
    <w:p w14:paraId="06F6EC7A" w14:textId="77777777" w:rsidR="00B144BE" w:rsidRDefault="00B144BE" w:rsidP="005A59EC">
      <w:pPr>
        <w:pStyle w:val="Akapitzlist"/>
        <w:numPr>
          <w:ilvl w:val="0"/>
          <w:numId w:val="22"/>
        </w:numPr>
        <w:spacing w:line="276" w:lineRule="auto"/>
        <w:ind w:left="709" w:hanging="425"/>
        <w:rPr>
          <w:color w:val="auto"/>
          <w:sz w:val="22"/>
          <w:lang w:val="pl-PL"/>
        </w:rPr>
      </w:pPr>
      <w:r w:rsidRPr="000A1917">
        <w:rPr>
          <w:color w:val="auto"/>
          <w:sz w:val="22"/>
          <w:lang w:val="pl-PL"/>
        </w:rPr>
        <w:t xml:space="preserve">Wykonawca zobowiązany jest do podpisania umowy w terminie wskazanym przez Zamawiającego. Jeżeli wybrany Wykonawca nie podpisze umowy w w/w terminie możliwe jest podpisanie umowy z kolejnym Wykonawcą, który w postępowaniu o udzielenie zamówienia publicznego uzyskał kolejną najwyższą liczbę punktów. </w:t>
      </w:r>
    </w:p>
    <w:p w14:paraId="1128AA0F" w14:textId="77777777" w:rsidR="008B14EF" w:rsidRPr="000A1917" w:rsidRDefault="008B14EF" w:rsidP="008B14EF">
      <w:pPr>
        <w:pStyle w:val="Akapitzlist"/>
        <w:spacing w:line="276" w:lineRule="auto"/>
        <w:ind w:left="1004" w:firstLine="0"/>
        <w:rPr>
          <w:color w:val="auto"/>
          <w:sz w:val="22"/>
          <w:lang w:val="pl-PL"/>
        </w:rPr>
      </w:pPr>
    </w:p>
    <w:p w14:paraId="49DAA8CF" w14:textId="67B36187" w:rsidR="00F003A6" w:rsidRPr="000A1917" w:rsidRDefault="00F003A6" w:rsidP="008B14EF">
      <w:pPr>
        <w:pStyle w:val="Akapitzlist"/>
        <w:pBdr>
          <w:top w:val="single" w:sz="4" w:space="1" w:color="auto"/>
          <w:left w:val="single" w:sz="4" w:space="4" w:color="auto"/>
          <w:bottom w:val="single" w:sz="4" w:space="1" w:color="auto"/>
          <w:right w:val="single" w:sz="4" w:space="4" w:color="auto"/>
        </w:pBdr>
        <w:shd w:val="clear" w:color="auto" w:fill="D4D4D4"/>
        <w:spacing w:line="276" w:lineRule="auto"/>
        <w:ind w:left="443" w:hanging="17"/>
        <w:rPr>
          <w:b/>
          <w:color w:val="auto"/>
          <w:sz w:val="22"/>
          <w:lang w:val="pl-PL"/>
        </w:rPr>
      </w:pPr>
      <w:r w:rsidRPr="000A1917">
        <w:rPr>
          <w:b/>
          <w:color w:val="auto"/>
          <w:sz w:val="22"/>
          <w:lang w:val="pl-PL"/>
        </w:rPr>
        <w:t>1</w:t>
      </w:r>
      <w:r w:rsidR="005A59EC">
        <w:rPr>
          <w:b/>
          <w:color w:val="auto"/>
          <w:sz w:val="22"/>
          <w:lang w:val="pl-PL"/>
        </w:rPr>
        <w:t>3</w:t>
      </w:r>
      <w:r w:rsidR="00270528" w:rsidRPr="000A1917">
        <w:rPr>
          <w:b/>
          <w:color w:val="auto"/>
          <w:sz w:val="22"/>
          <w:lang w:val="pl-PL"/>
        </w:rPr>
        <w:t>. Przesłanki odrzucenia oferty.</w:t>
      </w:r>
      <w:r w:rsidR="00CB04C2">
        <w:rPr>
          <w:b/>
          <w:color w:val="auto"/>
          <w:sz w:val="22"/>
          <w:lang w:val="pl-PL"/>
        </w:rPr>
        <w:t xml:space="preserve"> </w:t>
      </w:r>
    </w:p>
    <w:p w14:paraId="645DB9D5" w14:textId="77777777" w:rsidR="00A12E78" w:rsidRPr="007F1F93" w:rsidRDefault="00A12E78" w:rsidP="005A59EC">
      <w:pPr>
        <w:spacing w:after="0" w:line="276" w:lineRule="auto"/>
        <w:ind w:hanging="588"/>
        <w:rPr>
          <w:sz w:val="22"/>
          <w:lang w:val="pl-PL"/>
        </w:rPr>
      </w:pPr>
      <w:r w:rsidRPr="007F1F93">
        <w:rPr>
          <w:sz w:val="22"/>
          <w:lang w:val="pl-PL"/>
        </w:rPr>
        <w:t>Zamawiający odrzuci ofertę:</w:t>
      </w:r>
    </w:p>
    <w:p w14:paraId="7AAF054E" w14:textId="77777777" w:rsidR="00A12E78" w:rsidRPr="007F1F93" w:rsidRDefault="00A12E78" w:rsidP="005A59EC">
      <w:pPr>
        <w:spacing w:after="0" w:line="276" w:lineRule="auto"/>
        <w:ind w:hanging="588"/>
        <w:rPr>
          <w:sz w:val="22"/>
          <w:lang w:val="pl-PL"/>
        </w:rPr>
      </w:pPr>
      <w:r w:rsidRPr="007F1F93">
        <w:rPr>
          <w:sz w:val="22"/>
          <w:lang w:val="pl-PL"/>
        </w:rPr>
        <w:lastRenderedPageBreak/>
        <w:t>a) niezgodną z obowiązującymi przepisami prawa,</w:t>
      </w:r>
    </w:p>
    <w:p w14:paraId="276B8057" w14:textId="77777777" w:rsidR="00A12E78" w:rsidRPr="007F1F93" w:rsidRDefault="00A12E78" w:rsidP="005A59EC">
      <w:pPr>
        <w:spacing w:after="0" w:line="276" w:lineRule="auto"/>
        <w:ind w:hanging="588"/>
        <w:rPr>
          <w:sz w:val="22"/>
          <w:lang w:val="pl-PL"/>
        </w:rPr>
      </w:pPr>
      <w:r w:rsidRPr="007F1F93">
        <w:rPr>
          <w:sz w:val="22"/>
          <w:lang w:val="pl-PL"/>
        </w:rPr>
        <w:t>b) której złożenie stanowi czyn nieuczciwej konkurencji w rozumieniu przepisów o zwalczaniu nieuczciwej konkurencji,</w:t>
      </w:r>
    </w:p>
    <w:p w14:paraId="62275EF2" w14:textId="77777777" w:rsidR="00A12E78" w:rsidRPr="007F1F93" w:rsidRDefault="00A12E78" w:rsidP="005A59EC">
      <w:pPr>
        <w:spacing w:after="0" w:line="276" w:lineRule="auto"/>
        <w:ind w:hanging="588"/>
        <w:rPr>
          <w:sz w:val="22"/>
          <w:lang w:val="pl-PL"/>
        </w:rPr>
      </w:pPr>
      <w:r w:rsidRPr="007F1F93">
        <w:rPr>
          <w:sz w:val="22"/>
          <w:lang w:val="pl-PL"/>
        </w:rPr>
        <w:t>c) której treść nie odpowiada treści niniejszego zapytania ofertowego,</w:t>
      </w:r>
    </w:p>
    <w:p w14:paraId="1B7265D9" w14:textId="77777777" w:rsidR="00A12E78" w:rsidRPr="007F1F93" w:rsidRDefault="00A12E78" w:rsidP="005A59EC">
      <w:pPr>
        <w:spacing w:after="0" w:line="276" w:lineRule="auto"/>
        <w:ind w:hanging="588"/>
        <w:rPr>
          <w:sz w:val="22"/>
          <w:lang w:val="pl-PL"/>
        </w:rPr>
      </w:pPr>
      <w:r w:rsidRPr="007F1F93">
        <w:rPr>
          <w:sz w:val="22"/>
          <w:lang w:val="pl-PL"/>
        </w:rPr>
        <w:t>d) zawiera rażąco niską cenę w stosunku do przedmiotu zamówienia,</w:t>
      </w:r>
    </w:p>
    <w:p w14:paraId="0EB9F9F2" w14:textId="77777777" w:rsidR="00A12E78" w:rsidRPr="007F1F93" w:rsidRDefault="00A12E78" w:rsidP="005A59EC">
      <w:pPr>
        <w:spacing w:after="0" w:line="276" w:lineRule="auto"/>
        <w:ind w:hanging="588"/>
        <w:rPr>
          <w:sz w:val="22"/>
          <w:lang w:val="pl-PL"/>
        </w:rPr>
      </w:pPr>
      <w:r w:rsidRPr="007F1F93">
        <w:rPr>
          <w:sz w:val="22"/>
          <w:lang w:val="pl-PL"/>
        </w:rPr>
        <w:t>e) została złożona przez Wykonawcę podlegającego wykluczeniu z niniejszego postępowania,</w:t>
      </w:r>
    </w:p>
    <w:p w14:paraId="0FB670AA" w14:textId="77777777" w:rsidR="00A12E78" w:rsidRPr="007F1F93" w:rsidRDefault="00A12E78" w:rsidP="005A59EC">
      <w:pPr>
        <w:spacing w:after="0" w:line="276" w:lineRule="auto"/>
        <w:ind w:hanging="588"/>
        <w:rPr>
          <w:sz w:val="22"/>
          <w:lang w:val="pl-PL"/>
        </w:rPr>
      </w:pPr>
      <w:r w:rsidRPr="007F1F93">
        <w:rPr>
          <w:sz w:val="22"/>
          <w:lang w:val="pl-PL"/>
        </w:rPr>
        <w:t>f) złożona została po upływie wyznaczonego terminu składania ofert,</w:t>
      </w:r>
    </w:p>
    <w:p w14:paraId="650CE2A0" w14:textId="77777777" w:rsidR="00A12E78" w:rsidRPr="000A1917" w:rsidRDefault="00A12E78" w:rsidP="0094068C">
      <w:pPr>
        <w:spacing w:after="0" w:line="276" w:lineRule="auto"/>
        <w:ind w:left="709" w:hanging="283"/>
        <w:rPr>
          <w:sz w:val="22"/>
          <w:lang w:val="pl-PL"/>
        </w:rPr>
      </w:pPr>
      <w:r w:rsidRPr="007F1F93">
        <w:rPr>
          <w:sz w:val="22"/>
          <w:lang w:val="pl-PL"/>
        </w:rPr>
        <w:t>g) zawiera błędy w obliczeniu ceny, której Zamawiający nie będzie mógł zaklasyfikować jako omyłka rachunkowa i dokonać jej poprawienia.</w:t>
      </w:r>
      <w:r w:rsidRPr="000A1917">
        <w:rPr>
          <w:sz w:val="22"/>
          <w:lang w:val="pl-PL"/>
        </w:rPr>
        <w:t xml:space="preserve"> </w:t>
      </w:r>
    </w:p>
    <w:p w14:paraId="24BB63E7" w14:textId="77777777" w:rsidR="00A12E78" w:rsidRPr="007F1F93" w:rsidRDefault="00A12E78" w:rsidP="007F1F93">
      <w:pPr>
        <w:spacing w:line="276" w:lineRule="auto"/>
        <w:ind w:left="0" w:firstLine="0"/>
        <w:rPr>
          <w:color w:val="auto"/>
          <w:sz w:val="22"/>
          <w:lang w:val="pl-PL"/>
        </w:rPr>
      </w:pPr>
    </w:p>
    <w:p w14:paraId="751DFA00" w14:textId="759F6B93" w:rsidR="00621A61" w:rsidRPr="000A1917" w:rsidRDefault="005A59EC" w:rsidP="00DD1D0E">
      <w:pPr>
        <w:pStyle w:val="Akapitzlist"/>
        <w:pBdr>
          <w:top w:val="single" w:sz="4" w:space="1" w:color="auto"/>
          <w:left w:val="single" w:sz="4" w:space="4" w:color="auto"/>
          <w:bottom w:val="single" w:sz="4" w:space="1" w:color="auto"/>
          <w:right w:val="single" w:sz="4" w:space="4" w:color="auto"/>
        </w:pBdr>
        <w:shd w:val="clear" w:color="auto" w:fill="D4D4D4"/>
        <w:spacing w:line="276" w:lineRule="auto"/>
        <w:ind w:left="284" w:firstLine="0"/>
        <w:rPr>
          <w:b/>
          <w:color w:val="auto"/>
          <w:sz w:val="22"/>
        </w:rPr>
      </w:pPr>
      <w:r>
        <w:rPr>
          <w:b/>
          <w:color w:val="auto"/>
          <w:sz w:val="22"/>
        </w:rPr>
        <w:t>14</w:t>
      </w:r>
      <w:r w:rsidR="007F521F" w:rsidRPr="005A59EC">
        <w:rPr>
          <w:b/>
          <w:color w:val="auto"/>
          <w:sz w:val="22"/>
          <w:lang w:val="pl-PL"/>
        </w:rPr>
        <w:t>. Unieważnienie postępowania.</w:t>
      </w:r>
      <w:r w:rsidR="00B144BE" w:rsidRPr="000A1917">
        <w:rPr>
          <w:b/>
          <w:color w:val="auto"/>
          <w:sz w:val="22"/>
        </w:rPr>
        <w:t xml:space="preserve"> </w:t>
      </w:r>
    </w:p>
    <w:p w14:paraId="78EEA660" w14:textId="77777777" w:rsidR="00B144BE" w:rsidRPr="000A1917" w:rsidRDefault="00B144BE" w:rsidP="005A59EC">
      <w:pPr>
        <w:pStyle w:val="Akapitzlist"/>
        <w:numPr>
          <w:ilvl w:val="0"/>
          <w:numId w:val="26"/>
        </w:numPr>
        <w:spacing w:line="276" w:lineRule="auto"/>
        <w:ind w:left="709" w:hanging="425"/>
        <w:rPr>
          <w:color w:val="auto"/>
          <w:sz w:val="22"/>
          <w:lang w:val="pl-PL"/>
        </w:rPr>
      </w:pPr>
      <w:r w:rsidRPr="000A1917">
        <w:rPr>
          <w:color w:val="auto"/>
          <w:sz w:val="22"/>
          <w:lang w:val="pl-PL"/>
        </w:rPr>
        <w:t xml:space="preserve">Zamawiający może unieważnić postępowanie, gdy: </w:t>
      </w:r>
    </w:p>
    <w:p w14:paraId="7671AF5A" w14:textId="77777777" w:rsidR="00621A61" w:rsidRPr="000A1917" w:rsidRDefault="00B144BE" w:rsidP="005A59EC">
      <w:pPr>
        <w:pStyle w:val="Akapitzlist"/>
        <w:numPr>
          <w:ilvl w:val="0"/>
          <w:numId w:val="27"/>
        </w:numPr>
        <w:spacing w:line="276" w:lineRule="auto"/>
        <w:ind w:left="709" w:hanging="425"/>
        <w:rPr>
          <w:color w:val="auto"/>
          <w:sz w:val="22"/>
          <w:lang w:val="pl-PL"/>
        </w:rPr>
      </w:pPr>
      <w:r w:rsidRPr="000A1917">
        <w:rPr>
          <w:color w:val="auto"/>
          <w:sz w:val="22"/>
          <w:lang w:val="pl-PL"/>
        </w:rPr>
        <w:t xml:space="preserve">cena najkorzystniejszej oferty przewyższy kwotę, którą Zamawiający zamierza przeznaczyć na sfinansowanie zamówienia; </w:t>
      </w:r>
    </w:p>
    <w:p w14:paraId="026100EB" w14:textId="77777777" w:rsidR="00621A61" w:rsidRPr="000A1917" w:rsidRDefault="00B144BE" w:rsidP="005A59EC">
      <w:pPr>
        <w:pStyle w:val="Akapitzlist"/>
        <w:numPr>
          <w:ilvl w:val="0"/>
          <w:numId w:val="27"/>
        </w:numPr>
        <w:spacing w:line="276" w:lineRule="auto"/>
        <w:ind w:left="709" w:hanging="425"/>
        <w:rPr>
          <w:color w:val="auto"/>
          <w:sz w:val="22"/>
          <w:lang w:val="pl-PL"/>
        </w:rPr>
      </w:pPr>
      <w:r w:rsidRPr="000A1917">
        <w:rPr>
          <w:color w:val="auto"/>
          <w:sz w:val="22"/>
          <w:lang w:val="pl-PL"/>
        </w:rPr>
        <w:t xml:space="preserve">postępowanie obarczone jest wadą uniemożliwiającą zawarcie ważnej umowy lub nie leży, w interesie publicznym; </w:t>
      </w:r>
    </w:p>
    <w:p w14:paraId="5E6CD62A" w14:textId="6C355CF6" w:rsidR="00621A61" w:rsidRPr="000A1917" w:rsidRDefault="00894457" w:rsidP="005A59EC">
      <w:pPr>
        <w:pStyle w:val="Akapitzlist"/>
        <w:numPr>
          <w:ilvl w:val="0"/>
          <w:numId w:val="27"/>
        </w:numPr>
        <w:spacing w:line="276" w:lineRule="auto"/>
        <w:ind w:left="709" w:hanging="425"/>
        <w:rPr>
          <w:color w:val="auto"/>
          <w:sz w:val="22"/>
          <w:lang w:val="pl-PL"/>
        </w:rPr>
      </w:pPr>
      <w:r w:rsidRPr="000A1917">
        <w:rPr>
          <w:color w:val="auto"/>
          <w:sz w:val="22"/>
          <w:lang w:val="pl-PL"/>
        </w:rPr>
        <w:t>wystąpi istotna zmiana okoliczności, której nie można było wcześniej przewidzieć, powodująca, że prowadzenie postępowania lub wykonanie zamówienia nie leży w interesie Zamawiającego.</w:t>
      </w:r>
    </w:p>
    <w:p w14:paraId="086A3865" w14:textId="77777777" w:rsidR="00A12E78" w:rsidRPr="000A1917" w:rsidRDefault="00A12E78" w:rsidP="000A1917">
      <w:pPr>
        <w:spacing w:line="276" w:lineRule="auto"/>
        <w:ind w:left="0" w:firstLine="0"/>
        <w:rPr>
          <w:b/>
          <w:color w:val="auto"/>
          <w:sz w:val="22"/>
        </w:rPr>
      </w:pPr>
    </w:p>
    <w:p w14:paraId="73B8136E" w14:textId="0945AEC0" w:rsidR="00B144BE" w:rsidRPr="0029077D" w:rsidRDefault="00621A61" w:rsidP="00DD1D0E">
      <w:pPr>
        <w:pBdr>
          <w:top w:val="single" w:sz="4" w:space="1" w:color="auto"/>
          <w:left w:val="single" w:sz="4" w:space="4" w:color="auto"/>
          <w:bottom w:val="single" w:sz="4" w:space="1" w:color="auto"/>
          <w:right w:val="single" w:sz="4" w:space="4" w:color="auto"/>
        </w:pBdr>
        <w:shd w:val="clear" w:color="auto" w:fill="D4D4D4"/>
        <w:spacing w:line="276" w:lineRule="auto"/>
        <w:ind w:left="0" w:firstLine="0"/>
        <w:rPr>
          <w:color w:val="auto"/>
          <w:sz w:val="22"/>
        </w:rPr>
      </w:pPr>
      <w:r w:rsidRPr="0029077D">
        <w:rPr>
          <w:b/>
          <w:color w:val="auto"/>
          <w:sz w:val="22"/>
        </w:rPr>
        <w:t>1</w:t>
      </w:r>
      <w:r w:rsidR="005A59EC" w:rsidRPr="0029077D">
        <w:rPr>
          <w:b/>
          <w:color w:val="auto"/>
          <w:sz w:val="22"/>
        </w:rPr>
        <w:t>5</w:t>
      </w:r>
      <w:r w:rsidRPr="0029077D">
        <w:rPr>
          <w:b/>
          <w:color w:val="auto"/>
          <w:sz w:val="22"/>
        </w:rPr>
        <w:t xml:space="preserve">. </w:t>
      </w:r>
      <w:r w:rsidR="00A12E78" w:rsidRPr="0029077D">
        <w:rPr>
          <w:b/>
          <w:bCs/>
          <w:sz w:val="22"/>
          <w:lang w:val="pl-PL"/>
        </w:rPr>
        <w:t>Opis sposobu udzielania wyjaśnień dotyczących zapytania ofertowego.</w:t>
      </w:r>
    </w:p>
    <w:p w14:paraId="371CF5CC" w14:textId="77777777" w:rsidR="00DD1D0E" w:rsidRPr="0029077D" w:rsidRDefault="00DD1D0E" w:rsidP="000A1917">
      <w:pPr>
        <w:pStyle w:val="Text"/>
        <w:spacing w:line="276" w:lineRule="auto"/>
        <w:rPr>
          <w:rFonts w:ascii="Calibri" w:hAnsi="Calibri" w:cs="Calibri"/>
          <w:b/>
          <w:bCs/>
          <w:color w:val="000000"/>
          <w:sz w:val="22"/>
          <w:szCs w:val="22"/>
          <w:lang w:val="pl-PL"/>
        </w:rPr>
      </w:pPr>
    </w:p>
    <w:p w14:paraId="4ACA0287" w14:textId="5440056C" w:rsidR="0063475B" w:rsidRPr="0029077D" w:rsidRDefault="0063475B" w:rsidP="000A1917">
      <w:pPr>
        <w:pStyle w:val="Text"/>
        <w:spacing w:line="276" w:lineRule="auto"/>
        <w:rPr>
          <w:rFonts w:ascii="Calibri" w:hAnsi="Calibri" w:cs="Calibri"/>
          <w:color w:val="000000"/>
          <w:sz w:val="22"/>
          <w:szCs w:val="22"/>
          <w:lang w:val="pl-PL"/>
        </w:rPr>
      </w:pPr>
      <w:r w:rsidRPr="0029077D">
        <w:rPr>
          <w:rFonts w:ascii="Calibri" w:hAnsi="Calibri" w:cs="Calibri"/>
          <w:b/>
          <w:bCs/>
          <w:color w:val="000000"/>
          <w:sz w:val="22"/>
          <w:szCs w:val="22"/>
          <w:lang w:val="pl-PL"/>
        </w:rPr>
        <w:t xml:space="preserve">1. </w:t>
      </w:r>
      <w:r w:rsidRPr="0029077D">
        <w:rPr>
          <w:rFonts w:ascii="Calibri" w:hAnsi="Calibri" w:cs="Calibri"/>
          <w:color w:val="000000"/>
          <w:sz w:val="22"/>
          <w:szCs w:val="22"/>
          <w:lang w:val="pl-PL"/>
        </w:rPr>
        <w:t>Wykonawca może zwracać się do Zamawiającego o wyjaśnienie treści zapytania ofertowego. Zamawiający niezwłocznie udzieli wyjaśnień, jednak nie później niż na 2 dni przed upływem terminu składania ofert pod warunkiem, że wniosek o wyjaśnienie treści zapytania ofertowego wpłynął do Zamawiającego nie później niż do końca dnia, w którym upływa połowa wyznaczonego terminu składania ofert.</w:t>
      </w:r>
    </w:p>
    <w:p w14:paraId="42CFC36B" w14:textId="77777777" w:rsidR="0063475B" w:rsidRPr="0029077D" w:rsidRDefault="0063475B" w:rsidP="000A1917">
      <w:pPr>
        <w:pStyle w:val="Text"/>
        <w:spacing w:line="276" w:lineRule="auto"/>
        <w:rPr>
          <w:rFonts w:ascii="Calibri" w:hAnsi="Calibri" w:cs="Calibri"/>
          <w:sz w:val="22"/>
          <w:szCs w:val="22"/>
          <w:lang w:val="pl-PL"/>
        </w:rPr>
      </w:pPr>
      <w:r w:rsidRPr="0029077D">
        <w:rPr>
          <w:rFonts w:ascii="Calibri" w:hAnsi="Calibri" w:cs="Calibri"/>
          <w:color w:val="000000"/>
          <w:sz w:val="22"/>
          <w:szCs w:val="22"/>
          <w:lang w:val="pl-PL"/>
        </w:rPr>
        <w:t xml:space="preserve">2. Wnioski o wyjaśnienie treści Zapytania ofertowego należy składać w systemie Baza Konkurencyjności przy użyciu zakładki „pytania”. Szczegółowa instrukcja zadawania pytań dostępna jest pod adresem </w:t>
      </w:r>
      <w:hyperlink r:id="rId17" w:history="1">
        <w:r w:rsidRPr="0029077D">
          <w:rPr>
            <w:rStyle w:val="Hipercze"/>
            <w:rFonts w:ascii="Calibri" w:hAnsi="Calibri" w:cs="Calibri"/>
            <w:sz w:val="22"/>
            <w:szCs w:val="22"/>
            <w:lang w:val="pl-PL"/>
          </w:rPr>
          <w:t>https://bazakonkurencyjnosci.funduszeeuropejskie.gov.pl/pomoc/53-zadawanie-pytan</w:t>
        </w:r>
      </w:hyperlink>
      <w:r w:rsidRPr="0029077D">
        <w:rPr>
          <w:rFonts w:ascii="Calibri" w:hAnsi="Calibri" w:cs="Calibri"/>
          <w:color w:val="000000"/>
          <w:sz w:val="22"/>
          <w:szCs w:val="22"/>
          <w:lang w:val="pl-PL"/>
        </w:rPr>
        <w:t xml:space="preserve">   </w:t>
      </w:r>
    </w:p>
    <w:p w14:paraId="3788B990" w14:textId="77777777" w:rsidR="0063475B" w:rsidRPr="0029077D" w:rsidRDefault="0063475B" w:rsidP="000A1917">
      <w:pPr>
        <w:pStyle w:val="Text"/>
        <w:spacing w:line="276" w:lineRule="auto"/>
        <w:rPr>
          <w:rFonts w:ascii="Calibri" w:hAnsi="Calibri" w:cs="Calibri"/>
          <w:sz w:val="22"/>
          <w:szCs w:val="22"/>
          <w:lang w:val="pl-PL"/>
        </w:rPr>
      </w:pPr>
      <w:r w:rsidRPr="0029077D">
        <w:rPr>
          <w:rFonts w:ascii="Calibri" w:hAnsi="Calibri" w:cs="Calibri"/>
          <w:sz w:val="22"/>
          <w:szCs w:val="22"/>
          <w:lang w:val="pl-PL"/>
        </w:rPr>
        <w:t>2. Jeżeli wniosek o wyjaśnienie treści zapytania ofertowego wpłynie po upływie terminu składania wniosku,               o którym mowa wyżej lub dotyczy udzielonych już wyjaśnień, Zamawiający może udzielić wyjaśnień albo pozostawi wniosek bez rozpoznania.</w:t>
      </w:r>
    </w:p>
    <w:p w14:paraId="13438D0D" w14:textId="77777777" w:rsidR="0063475B" w:rsidRPr="0029077D" w:rsidRDefault="0063475B" w:rsidP="000A1917">
      <w:pPr>
        <w:pStyle w:val="Text"/>
        <w:spacing w:line="276" w:lineRule="auto"/>
        <w:rPr>
          <w:rFonts w:ascii="Calibri" w:hAnsi="Calibri" w:cs="Calibri"/>
          <w:color w:val="000000"/>
          <w:sz w:val="22"/>
          <w:szCs w:val="22"/>
          <w:lang w:val="pl-PL"/>
        </w:rPr>
      </w:pPr>
      <w:r w:rsidRPr="0029077D">
        <w:rPr>
          <w:rFonts w:ascii="Calibri" w:hAnsi="Calibri" w:cs="Calibri"/>
          <w:sz w:val="22"/>
          <w:szCs w:val="22"/>
          <w:lang w:val="pl-PL"/>
        </w:rPr>
        <w:t>3. Przedłużenie terminu składania ofert nie wpływa na bieg terminu składania wniosku o wyjaśnienie treści zapytania ofertowego,</w:t>
      </w:r>
    </w:p>
    <w:p w14:paraId="2186E6FE" w14:textId="59584098" w:rsidR="0063475B" w:rsidRPr="0029077D" w:rsidRDefault="0063475B" w:rsidP="000A1917">
      <w:pPr>
        <w:pStyle w:val="Text"/>
        <w:spacing w:line="276" w:lineRule="auto"/>
        <w:rPr>
          <w:rFonts w:ascii="Calibri" w:hAnsi="Calibri" w:cs="Calibri"/>
          <w:sz w:val="22"/>
          <w:szCs w:val="22"/>
          <w:lang w:val="pl-PL"/>
        </w:rPr>
      </w:pPr>
      <w:r w:rsidRPr="0029077D">
        <w:rPr>
          <w:rFonts w:ascii="Calibri" w:hAnsi="Calibri" w:cs="Calibri"/>
          <w:color w:val="000000"/>
          <w:sz w:val="22"/>
          <w:szCs w:val="22"/>
          <w:lang w:val="pl-PL"/>
        </w:rPr>
        <w:t>4. Zamawiający prosi o przesyłanie treści pytań również w wersji elektronicznej na adres:</w:t>
      </w:r>
      <w:r w:rsidRPr="0029077D">
        <w:rPr>
          <w:rStyle w:val="Hipercze"/>
          <w:rFonts w:ascii="Calibri" w:hAnsi="Calibri" w:cs="Calibri"/>
          <w:color w:val="000000"/>
          <w:sz w:val="22"/>
          <w:szCs w:val="22"/>
          <w:lang w:val="pl-PL"/>
        </w:rPr>
        <w:t xml:space="preserve"> </w:t>
      </w:r>
      <w:r w:rsidR="0029077D" w:rsidRPr="0029077D">
        <w:rPr>
          <w:rFonts w:ascii="Calibri" w:hAnsi="Calibri" w:cs="Calibri"/>
          <w:b/>
          <w:bCs/>
          <w:sz w:val="22"/>
          <w:szCs w:val="22"/>
        </w:rPr>
        <w:t>anita.germaniuk@goldap.pl</w:t>
      </w:r>
    </w:p>
    <w:p w14:paraId="4F586BC0" w14:textId="77777777" w:rsidR="0063475B" w:rsidRPr="0029077D" w:rsidRDefault="0063475B" w:rsidP="000A1917">
      <w:pPr>
        <w:pStyle w:val="Text"/>
        <w:spacing w:line="276" w:lineRule="auto"/>
        <w:rPr>
          <w:rFonts w:ascii="Calibri" w:hAnsi="Calibri" w:cs="Calibri"/>
          <w:sz w:val="22"/>
          <w:szCs w:val="22"/>
          <w:lang w:val="pl-PL"/>
        </w:rPr>
      </w:pPr>
      <w:r w:rsidRPr="0029077D">
        <w:rPr>
          <w:rFonts w:ascii="Calibri" w:hAnsi="Calibri" w:cs="Calibri"/>
          <w:sz w:val="22"/>
          <w:szCs w:val="22"/>
          <w:lang w:val="pl-PL"/>
        </w:rPr>
        <w:t xml:space="preserve">5. Zamawiający przekaże treść zapytań wraz z wyjaśnieniami wszystkim Wykonawcom, którym doręczono zapytanie ofertowe bez ujawnienia źródła zapytania oraz zamieści na stronie </w:t>
      </w:r>
      <w:hyperlink r:id="rId18" w:history="1">
        <w:r w:rsidRPr="0029077D">
          <w:rPr>
            <w:rStyle w:val="Hipercze"/>
            <w:rFonts w:ascii="Calibri" w:hAnsi="Calibri" w:cs="Calibri"/>
            <w:sz w:val="22"/>
            <w:szCs w:val="22"/>
            <w:lang w:val="pl-PL"/>
          </w:rPr>
          <w:t>https://bazakonkurencyjnosci.funduszeeuropejskie.gov.pl/</w:t>
        </w:r>
      </w:hyperlink>
      <w:r w:rsidRPr="0029077D">
        <w:rPr>
          <w:rFonts w:ascii="Calibri" w:hAnsi="Calibri" w:cs="Calibri"/>
          <w:sz w:val="22"/>
          <w:szCs w:val="22"/>
          <w:lang w:val="pl-PL"/>
        </w:rPr>
        <w:t xml:space="preserve"> </w:t>
      </w:r>
    </w:p>
    <w:p w14:paraId="0E2A778D" w14:textId="77777777" w:rsidR="0063475B" w:rsidRPr="0029077D" w:rsidRDefault="0063475B" w:rsidP="000A1917">
      <w:pPr>
        <w:pStyle w:val="Text"/>
        <w:spacing w:line="276" w:lineRule="auto"/>
        <w:rPr>
          <w:rFonts w:ascii="Calibri" w:hAnsi="Calibri" w:cs="Calibri"/>
          <w:sz w:val="22"/>
          <w:szCs w:val="22"/>
          <w:lang w:val="pl-PL"/>
        </w:rPr>
      </w:pPr>
      <w:r w:rsidRPr="0029077D">
        <w:rPr>
          <w:rFonts w:ascii="Calibri" w:hAnsi="Calibri" w:cs="Calibri"/>
          <w:sz w:val="22"/>
          <w:szCs w:val="22"/>
          <w:lang w:val="pl-PL"/>
        </w:rPr>
        <w:t xml:space="preserve">6. Zamawiający nie przewiduje możliwości zwołania zebrania ze wszystkimi Wykonawcami w celu wyjaśnienia ewentualnych wątpliwości dotyczących zapytania ofertowego.                                       </w:t>
      </w:r>
    </w:p>
    <w:p w14:paraId="0E3904B0" w14:textId="77777777" w:rsidR="0063475B" w:rsidRPr="0029077D" w:rsidRDefault="0063475B" w:rsidP="000A1917">
      <w:pPr>
        <w:pStyle w:val="Text"/>
        <w:spacing w:line="276" w:lineRule="auto"/>
        <w:rPr>
          <w:rFonts w:ascii="Calibri" w:hAnsi="Calibri" w:cs="Calibri"/>
          <w:sz w:val="22"/>
          <w:szCs w:val="22"/>
          <w:lang w:val="pl-PL"/>
        </w:rPr>
      </w:pPr>
      <w:r w:rsidRPr="0029077D">
        <w:rPr>
          <w:rFonts w:ascii="Calibri" w:hAnsi="Calibri" w:cs="Calibri"/>
          <w:sz w:val="22"/>
          <w:szCs w:val="22"/>
          <w:lang w:val="pl-PL"/>
        </w:rPr>
        <w:lastRenderedPageBreak/>
        <w:t xml:space="preserve">7. W uzasadnionych przypadkach Zamawiający może przed upływem składania ofert zmienić treść niniejszego zapytania ofertowego, a dokonaną zmianę jego treści Zamawiający udostępnia na stronie internetowej </w:t>
      </w:r>
      <w:hyperlink r:id="rId19" w:history="1">
        <w:r w:rsidRPr="0029077D">
          <w:rPr>
            <w:rStyle w:val="Hipercze"/>
            <w:rFonts w:ascii="Calibri" w:hAnsi="Calibri" w:cs="Calibri"/>
            <w:sz w:val="22"/>
            <w:szCs w:val="22"/>
            <w:lang w:val="pl-PL"/>
          </w:rPr>
          <w:t>https://bazakonkurencyjnosci.funduszeeuropejskie.gov.pl/</w:t>
        </w:r>
      </w:hyperlink>
      <w:r w:rsidRPr="0029077D">
        <w:rPr>
          <w:rFonts w:ascii="Calibri" w:hAnsi="Calibri" w:cs="Calibri"/>
          <w:sz w:val="22"/>
          <w:szCs w:val="22"/>
          <w:lang w:val="pl-PL"/>
        </w:rPr>
        <w:t xml:space="preserve"> </w:t>
      </w:r>
    </w:p>
    <w:p w14:paraId="3C758AB6" w14:textId="77777777" w:rsidR="0063475B" w:rsidRPr="0029077D" w:rsidRDefault="0063475B" w:rsidP="000A1917">
      <w:pPr>
        <w:pStyle w:val="Text"/>
        <w:spacing w:line="276" w:lineRule="auto"/>
        <w:rPr>
          <w:rFonts w:ascii="Calibri" w:hAnsi="Calibri" w:cs="Calibri"/>
          <w:sz w:val="22"/>
          <w:szCs w:val="22"/>
          <w:lang w:val="pl-PL"/>
        </w:rPr>
      </w:pPr>
      <w:r w:rsidRPr="0029077D">
        <w:rPr>
          <w:rFonts w:ascii="Calibri" w:hAnsi="Calibri" w:cs="Calibri"/>
          <w:sz w:val="22"/>
          <w:szCs w:val="22"/>
          <w:lang w:val="pl-PL"/>
        </w:rPr>
        <w:t xml:space="preserve">8. Zamawiający przedłuży termin składania ofert, jeżeli w wyniku zmiany treści zapytania ofertowego niezbędny jest dodatkowy czas na wprowadzenie zmian w ofertach. O przedłużeniu terminu składania ofert Zamawiający niezwłocznie zawiadomi wszystkich Wykonawców, którym przekazano zapytanie ofertowe oraz zamieści tę informację na stronie internetowej </w:t>
      </w:r>
      <w:hyperlink r:id="rId20" w:history="1">
        <w:r w:rsidRPr="0029077D">
          <w:rPr>
            <w:rStyle w:val="Hipercze"/>
            <w:rFonts w:ascii="Calibri" w:hAnsi="Calibri" w:cs="Calibri"/>
            <w:sz w:val="22"/>
            <w:szCs w:val="22"/>
            <w:lang w:val="pl-PL"/>
          </w:rPr>
          <w:t>https://bazakonkurencyjnosci.funduszeeuropejskie.gov.pl/</w:t>
        </w:r>
      </w:hyperlink>
      <w:r w:rsidRPr="0029077D">
        <w:rPr>
          <w:rFonts w:ascii="Calibri" w:hAnsi="Calibri" w:cs="Calibri"/>
          <w:sz w:val="22"/>
          <w:szCs w:val="22"/>
          <w:lang w:val="pl-PL"/>
        </w:rPr>
        <w:t xml:space="preserve"> </w:t>
      </w:r>
    </w:p>
    <w:p w14:paraId="0457397E" w14:textId="77777777" w:rsidR="0063475B" w:rsidRPr="0029077D" w:rsidRDefault="0063475B" w:rsidP="000A1917">
      <w:pPr>
        <w:pStyle w:val="Text"/>
        <w:spacing w:line="276" w:lineRule="auto"/>
        <w:rPr>
          <w:rFonts w:ascii="Calibri" w:hAnsi="Calibri" w:cs="Calibri"/>
          <w:sz w:val="22"/>
          <w:szCs w:val="22"/>
          <w:lang w:val="pl-PL"/>
        </w:rPr>
      </w:pPr>
      <w:r w:rsidRPr="0029077D">
        <w:rPr>
          <w:rFonts w:ascii="Calibri" w:hAnsi="Calibri" w:cs="Calibri"/>
          <w:sz w:val="22"/>
          <w:szCs w:val="22"/>
          <w:lang w:val="pl-PL"/>
        </w:rPr>
        <w:t>9. Przedłużenie terminu składania ofert nie wpływa na bieg terminu składania wniosku, o którym mowa powyżej.</w:t>
      </w:r>
    </w:p>
    <w:p w14:paraId="2145544B" w14:textId="609A8B1E" w:rsidR="0063475B" w:rsidRPr="000A1917" w:rsidRDefault="0063475B" w:rsidP="000A1917">
      <w:pPr>
        <w:pStyle w:val="Text"/>
        <w:spacing w:line="276" w:lineRule="auto"/>
        <w:rPr>
          <w:rFonts w:ascii="Calibri" w:hAnsi="Calibri" w:cs="Calibri"/>
          <w:sz w:val="22"/>
          <w:szCs w:val="22"/>
          <w:lang w:val="pl-PL"/>
        </w:rPr>
      </w:pPr>
      <w:r w:rsidRPr="0029077D">
        <w:rPr>
          <w:rFonts w:ascii="Calibri" w:hAnsi="Calibri" w:cs="Calibri"/>
          <w:sz w:val="22"/>
          <w:szCs w:val="22"/>
          <w:lang w:val="pl-PL"/>
        </w:rPr>
        <w:t>10. W przypadku rozbieżności pomiędzy treścią niniejszego zapytania ofertowego, a treścią udzielonych odpowiedzi jako obowiązującą należy przyjąć treść pisma zawierającego późniejsze oświadczenie Zamawiającego.</w:t>
      </w:r>
    </w:p>
    <w:p w14:paraId="7BBF7997" w14:textId="77777777" w:rsidR="0063475B" w:rsidRPr="000A1917" w:rsidRDefault="0063475B" w:rsidP="000A1917">
      <w:pPr>
        <w:pStyle w:val="Text"/>
        <w:spacing w:line="276" w:lineRule="auto"/>
        <w:rPr>
          <w:rFonts w:ascii="Calibri" w:hAnsi="Calibri" w:cs="Calibri"/>
          <w:sz w:val="22"/>
          <w:szCs w:val="22"/>
          <w:lang w:val="pl-PL"/>
        </w:rPr>
      </w:pPr>
    </w:p>
    <w:p w14:paraId="19614150" w14:textId="0C942E97" w:rsidR="00344EB8" w:rsidRPr="000A1917" w:rsidRDefault="005A59EC" w:rsidP="00C204A9">
      <w:pPr>
        <w:pStyle w:val="Akapitzlist"/>
        <w:pBdr>
          <w:top w:val="single" w:sz="4" w:space="1" w:color="auto"/>
          <w:left w:val="single" w:sz="4" w:space="4" w:color="auto"/>
          <w:bottom w:val="single" w:sz="4" w:space="1" w:color="auto"/>
          <w:right w:val="single" w:sz="4" w:space="4" w:color="auto"/>
        </w:pBdr>
        <w:shd w:val="clear" w:color="auto" w:fill="D4D4D4"/>
        <w:spacing w:line="276" w:lineRule="auto"/>
        <w:ind w:left="284" w:hanging="284"/>
        <w:rPr>
          <w:b/>
          <w:color w:val="auto"/>
          <w:sz w:val="22"/>
          <w:lang w:val="pl-PL"/>
        </w:rPr>
      </w:pPr>
      <w:r>
        <w:rPr>
          <w:b/>
          <w:color w:val="auto"/>
          <w:sz w:val="22"/>
          <w:lang w:val="pl-PL"/>
        </w:rPr>
        <w:t>16</w:t>
      </w:r>
      <w:r w:rsidR="00621A61" w:rsidRPr="000A1917">
        <w:rPr>
          <w:b/>
          <w:color w:val="auto"/>
          <w:sz w:val="22"/>
          <w:lang w:val="pl-PL"/>
        </w:rPr>
        <w:t xml:space="preserve">. Osoby upoważnione do kontaktu </w:t>
      </w:r>
    </w:p>
    <w:p w14:paraId="2F29AB37" w14:textId="17478900" w:rsidR="00344EB8" w:rsidRPr="004C26AE" w:rsidRDefault="0029077D" w:rsidP="000A1917">
      <w:pPr>
        <w:pStyle w:val="Akapitzlist"/>
        <w:numPr>
          <w:ilvl w:val="0"/>
          <w:numId w:val="29"/>
        </w:numPr>
        <w:spacing w:line="276" w:lineRule="auto"/>
        <w:rPr>
          <w:color w:val="auto"/>
          <w:sz w:val="22"/>
          <w:lang w:val="pl-PL"/>
        </w:rPr>
      </w:pPr>
      <w:r w:rsidRPr="004C26AE">
        <w:rPr>
          <w:color w:val="auto"/>
          <w:sz w:val="22"/>
          <w:lang w:val="pl-PL"/>
        </w:rPr>
        <w:t xml:space="preserve">Anita Germaniuk, </w:t>
      </w:r>
      <w:r w:rsidR="0071087D">
        <w:rPr>
          <w:color w:val="auto"/>
          <w:sz w:val="22"/>
          <w:lang w:val="pl-PL"/>
        </w:rPr>
        <w:t xml:space="preserve">tel. </w:t>
      </w:r>
      <w:r w:rsidRPr="004C26AE">
        <w:rPr>
          <w:color w:val="auto"/>
          <w:sz w:val="22"/>
          <w:lang w:val="pl-PL"/>
        </w:rPr>
        <w:t xml:space="preserve">87 615 60 23, </w:t>
      </w:r>
      <w:r w:rsidR="0071087D">
        <w:rPr>
          <w:color w:val="auto"/>
          <w:sz w:val="22"/>
          <w:lang w:val="pl-PL"/>
        </w:rPr>
        <w:t xml:space="preserve">e-mail: </w:t>
      </w:r>
      <w:hyperlink r:id="rId21" w:history="1">
        <w:r w:rsidR="0071087D" w:rsidRPr="0087592A">
          <w:rPr>
            <w:rStyle w:val="Hipercze"/>
            <w:sz w:val="22"/>
            <w:lang w:val="pl-PL"/>
          </w:rPr>
          <w:t>anita.germaniuk@goldap.pl</w:t>
        </w:r>
      </w:hyperlink>
      <w:r w:rsidR="0071087D">
        <w:rPr>
          <w:color w:val="auto"/>
          <w:sz w:val="22"/>
          <w:lang w:val="pl-PL"/>
        </w:rPr>
        <w:t xml:space="preserve"> </w:t>
      </w:r>
    </w:p>
    <w:p w14:paraId="2CAD4E2A" w14:textId="7FD7F9E8" w:rsidR="002E2BD0" w:rsidRPr="0071087D" w:rsidRDefault="0029077D" w:rsidP="000A1917">
      <w:pPr>
        <w:pStyle w:val="Akapitzlist"/>
        <w:numPr>
          <w:ilvl w:val="0"/>
          <w:numId w:val="29"/>
        </w:numPr>
        <w:spacing w:line="276" w:lineRule="auto"/>
        <w:rPr>
          <w:color w:val="auto"/>
          <w:sz w:val="22"/>
          <w:u w:val="single"/>
          <w:lang w:val="pl-PL"/>
        </w:rPr>
      </w:pPr>
      <w:r w:rsidRPr="004C26AE">
        <w:rPr>
          <w:sz w:val="22"/>
        </w:rPr>
        <w:t xml:space="preserve">Beata Kołakowska, </w:t>
      </w:r>
      <w:r w:rsidR="0071087D">
        <w:rPr>
          <w:sz w:val="22"/>
        </w:rPr>
        <w:t xml:space="preserve">tel. </w:t>
      </w:r>
      <w:r w:rsidRPr="004C26AE">
        <w:rPr>
          <w:sz w:val="22"/>
        </w:rPr>
        <w:t xml:space="preserve">87 615 60 40, </w:t>
      </w:r>
      <w:r w:rsidR="0071087D">
        <w:rPr>
          <w:sz w:val="22"/>
        </w:rPr>
        <w:t xml:space="preserve">e-mail: </w:t>
      </w:r>
      <w:hyperlink r:id="rId22" w:history="1">
        <w:r w:rsidR="0071087D" w:rsidRPr="0087592A">
          <w:rPr>
            <w:rStyle w:val="Hipercze"/>
            <w:sz w:val="22"/>
          </w:rPr>
          <w:t>beata.kolakowska@goldap.pl</w:t>
        </w:r>
      </w:hyperlink>
    </w:p>
    <w:p w14:paraId="4E3F2DE3" w14:textId="0962B8AC" w:rsidR="004C26AE" w:rsidRPr="004C26AE" w:rsidRDefault="004C26AE" w:rsidP="000A1917">
      <w:pPr>
        <w:pStyle w:val="Akapitzlist"/>
        <w:numPr>
          <w:ilvl w:val="0"/>
          <w:numId w:val="29"/>
        </w:numPr>
        <w:spacing w:line="276" w:lineRule="auto"/>
        <w:rPr>
          <w:color w:val="auto"/>
          <w:sz w:val="22"/>
          <w:lang w:val="pl-PL"/>
        </w:rPr>
      </w:pPr>
      <w:r w:rsidRPr="004C26AE">
        <w:rPr>
          <w:sz w:val="22"/>
        </w:rPr>
        <w:t xml:space="preserve">Monika Kalinowska, </w:t>
      </w:r>
      <w:r w:rsidR="0071087D">
        <w:rPr>
          <w:sz w:val="22"/>
        </w:rPr>
        <w:t xml:space="preserve">tel. </w:t>
      </w:r>
      <w:r w:rsidRPr="004C26AE">
        <w:rPr>
          <w:sz w:val="22"/>
        </w:rPr>
        <w:t>87 615 60 59,</w:t>
      </w:r>
      <w:r w:rsidR="0071087D">
        <w:rPr>
          <w:sz w:val="22"/>
        </w:rPr>
        <w:t xml:space="preserve"> e-mail:</w:t>
      </w:r>
      <w:r w:rsidRPr="004C26AE">
        <w:rPr>
          <w:sz w:val="22"/>
        </w:rPr>
        <w:t xml:space="preserve"> </w:t>
      </w:r>
      <w:hyperlink r:id="rId23" w:history="1">
        <w:r w:rsidR="0071087D" w:rsidRPr="0087592A">
          <w:rPr>
            <w:rStyle w:val="Hipercze"/>
            <w:sz w:val="22"/>
          </w:rPr>
          <w:t>monika.kalinowska@goldap.pl</w:t>
        </w:r>
      </w:hyperlink>
      <w:r w:rsidR="0071087D">
        <w:rPr>
          <w:sz w:val="22"/>
        </w:rPr>
        <w:t xml:space="preserve"> </w:t>
      </w:r>
    </w:p>
    <w:p w14:paraId="663152F1" w14:textId="03EA14E8" w:rsidR="009D0CEF" w:rsidRPr="000A1917" w:rsidRDefault="005A59EC" w:rsidP="00C204A9">
      <w:pPr>
        <w:pStyle w:val="Akapitzlist"/>
        <w:pBdr>
          <w:top w:val="single" w:sz="4" w:space="1" w:color="auto"/>
          <w:left w:val="single" w:sz="4" w:space="4" w:color="auto"/>
          <w:bottom w:val="single" w:sz="4" w:space="1" w:color="auto"/>
          <w:right w:val="single" w:sz="4" w:space="4" w:color="auto"/>
        </w:pBdr>
        <w:shd w:val="clear" w:color="auto" w:fill="D4D4D4"/>
        <w:spacing w:line="276" w:lineRule="auto"/>
        <w:ind w:left="522" w:hanging="522"/>
        <w:rPr>
          <w:color w:val="auto"/>
          <w:sz w:val="22"/>
          <w:lang w:val="pl-PL"/>
        </w:rPr>
      </w:pPr>
      <w:r w:rsidRPr="004C26AE">
        <w:rPr>
          <w:b/>
          <w:color w:val="auto"/>
          <w:sz w:val="22"/>
          <w:lang w:val="pl-PL"/>
        </w:rPr>
        <w:t>17</w:t>
      </w:r>
      <w:r w:rsidR="00621A61" w:rsidRPr="004C26AE">
        <w:rPr>
          <w:b/>
          <w:color w:val="auto"/>
          <w:sz w:val="22"/>
          <w:lang w:val="pl-PL"/>
        </w:rPr>
        <w:t>. Informacja</w:t>
      </w:r>
      <w:r w:rsidR="00621A61" w:rsidRPr="000A1917">
        <w:rPr>
          <w:b/>
          <w:color w:val="auto"/>
          <w:sz w:val="22"/>
          <w:lang w:val="pl-PL"/>
        </w:rPr>
        <w:t xml:space="preserve"> dot. przetwarzania danych osobowych </w:t>
      </w:r>
    </w:p>
    <w:p w14:paraId="7B47EC05" w14:textId="4C377695" w:rsidR="009D0CEF" w:rsidRPr="000A1917" w:rsidRDefault="009D0CEF" w:rsidP="000A1917">
      <w:pPr>
        <w:spacing w:line="276" w:lineRule="auto"/>
        <w:ind w:left="284" w:firstLine="0"/>
        <w:rPr>
          <w:color w:val="auto"/>
          <w:sz w:val="22"/>
          <w:lang w:val="pl-PL"/>
        </w:rPr>
      </w:pPr>
      <w:r w:rsidRPr="000A1917">
        <w:rPr>
          <w:color w:val="auto"/>
          <w:sz w:val="22"/>
          <w:lang w:val="pl-PL"/>
        </w:rPr>
        <w:t xml:space="preserve">Zgodnie z art. 13 ust. 1 i 2 rozporządzenia Parlamentu Europejskiego i Rady (UE) 2016/679 z dnia 27 kwietnia 2016 r. w sprawie ochrony osób fizycznych w związku z przetwarzaniem danych osobowych w sprawie swobodnego przepływu takich danych oraz uchylenia dyrektywy 95/46/WE (ogólne rozporządzenie </w:t>
      </w:r>
      <w:r w:rsidR="00C204A9">
        <w:rPr>
          <w:color w:val="auto"/>
          <w:sz w:val="22"/>
          <w:lang w:val="pl-PL"/>
        </w:rPr>
        <w:t xml:space="preserve">                  </w:t>
      </w:r>
      <w:r w:rsidRPr="000A1917">
        <w:rPr>
          <w:color w:val="auto"/>
          <w:sz w:val="22"/>
          <w:lang w:val="pl-PL"/>
        </w:rPr>
        <w:t>o ochronie danych), dalej „RODO”, informujemy o zasadach przetwarzania Pani/Pana danych osobowych oraz o przysługujących Pani/Panu prawach z tym związanych:</w:t>
      </w:r>
    </w:p>
    <w:p w14:paraId="113681F1" w14:textId="09FC9C24"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 xml:space="preserve">Administratorem Pani/Pana danych osobowych jest Gmina Gołdap reprezentowana przez Burmistrza z siedzibą przy Pl. Zwycięstwa 14, 19-500 Gołdap, adres e-mail: pom@goldap.pl, </w:t>
      </w:r>
      <w:r w:rsidR="00C204A9">
        <w:rPr>
          <w:color w:val="auto"/>
          <w:sz w:val="22"/>
          <w:lang w:val="pl-PL"/>
        </w:rPr>
        <w:t xml:space="preserve">                   </w:t>
      </w:r>
      <w:r w:rsidRPr="000A1917">
        <w:rPr>
          <w:color w:val="auto"/>
          <w:sz w:val="22"/>
          <w:lang w:val="pl-PL"/>
        </w:rPr>
        <w:t>tel. 87 615-60-00;</w:t>
      </w:r>
    </w:p>
    <w:p w14:paraId="7323B36B" w14:textId="54A0ABCC"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 xml:space="preserve">Jeśli ma Pani/Pan pytania dotyczące sposobu i zakresu przetwarzania Pani/Pana danych osobowych, a także przysługujących Pani/Panu uprawnień, może się Pani/Pan skontaktować się z Inspektorem Ochrony Danych pisemnie na adres Administratora lub poprzez e-mail: iod@goldap.pl. </w:t>
      </w:r>
    </w:p>
    <w:p w14:paraId="3BA70AE7" w14:textId="5324B220"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Pani/Pana dane osobowe będą przetwarzane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125A23A7" w14:textId="336FC5CB"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 xml:space="preserve">Pani/Pana dane osobowe będą przetwarzane na podstawie art. 6 ust. 1 lit c RODO – przetwarzanie jest niezbędne do wypełnienia obowiązku prawnego ciążącego na administratorze, </w:t>
      </w:r>
      <w:r w:rsidR="00C204A9">
        <w:rPr>
          <w:color w:val="auto"/>
          <w:sz w:val="22"/>
          <w:lang w:val="pl-PL"/>
        </w:rPr>
        <w:t xml:space="preserve">                                    </w:t>
      </w:r>
      <w:r w:rsidRPr="000A1917">
        <w:rPr>
          <w:color w:val="auto"/>
          <w:sz w:val="22"/>
          <w:lang w:val="pl-PL"/>
        </w:rPr>
        <w:t>tj. w szczególności ustawy z dnia 11 września 2019 roku Prawo zamówień publicznych (dalej „ustawa Pzp”) oraz ustawy z dnia 14 lipca 1983 o narodowym zasobie archiwalnym i archiwach.</w:t>
      </w:r>
    </w:p>
    <w:p w14:paraId="27166814" w14:textId="77777777"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 xml:space="preserve">Podanie danych osobowych w związku udziałem w postępowaniu o udzielenie zamówienia publicznego jest wymogiem ustawowym określonym w ustawie PzP. Konsekwencją niepodania danych osobowych może być brak możliwości udzielenia zamówienie publicznego. </w:t>
      </w:r>
    </w:p>
    <w:p w14:paraId="21A399C4" w14:textId="51CB0FD9"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lastRenderedPageBreak/>
        <w:t>Odbiorcami Pani/Pana danych osobowych będą osoby lub podmioty, którym udostępniona zostanie dokumentacja postępowania w oparciu o art. 18 oraz art. 74 ustawy Pzp oraz Prezes Urzędu Zamówień Publicznych jako Administrator Danych Osobowych Użytkowników Platformy e-Zamówienia, na której prowadzone jest postępowanie o udzielenie zamówienia publicznego. W związku z jawnością postępowania o udzielenie zamówienia publicznego Państwa dane mogą być przekazywane do państw z poza EOG.</w:t>
      </w:r>
    </w:p>
    <w:p w14:paraId="1C4EA728" w14:textId="77777777"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 xml:space="preserve">Pani/Pana dane osobowe będą przetwarzane przez okres niezbędny do realizacji celów określonych w pkt 3, a po tym czasie przez okres oraz w zakresie wymaganym przez przepisy powszechnie obowiązującego prawa, a w szczególności ustawy z dnia 14 lipca 1983 r. o narodowym zasobie archiwalnym i archiwach oraz rozporządzenia Prezesa Rady Ministrów z dnia 18 stycznia 2011 r. w sprawie instrukcji kancelaryjnej, jednolitych rzeczowych wykazów akt oraz instrukcji w sprawie organizacji i zakresu działania archiwów zakładowych. </w:t>
      </w:r>
    </w:p>
    <w:p w14:paraId="106F70CB" w14:textId="77777777"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 xml:space="preserve">W szczególności Pani/Pana dane osobowe zawarte w protokole z postępowania wraz z załącznikami będą przechowywane, zgodnie z art. 78 ust. 1 ustawy Pzp, przez okres 4 lat od dnia zakończenia postępowania o udzielenie zamówienia, a jeżeli czas trwania umowy przekracza 4 lata, okres przechowywania obejmuje cały czas trwania umowy. </w:t>
      </w:r>
    </w:p>
    <w:p w14:paraId="1E46C542" w14:textId="77777777"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 xml:space="preserve">W odniesieniu do danych pozyskanych w związku z prowadzonym postępowaniem o udzielenie zamówienia publicznego przysługują Pani/Panu następujące prawa: dostępu do swoich danych, sprostowania (poprawiania) swoich danych oraz ograniczenia ich przetwarzania. </w:t>
      </w:r>
    </w:p>
    <w:p w14:paraId="1C0A4095" w14:textId="46F124CF"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 xml:space="preserve">W przypadku powzięcia informacji o niezgodnym z prawem przetwarzaniu Pani/Pana danych osobowych, przysługuje Pani/Panu prawo wniesienia skargi do organu nadzorczego właściwego </w:t>
      </w:r>
      <w:r w:rsidRPr="000A1917">
        <w:rPr>
          <w:sz w:val="22"/>
          <w:lang w:val="pl-PL"/>
        </w:rPr>
        <w:t>w</w:t>
      </w:r>
      <w:r w:rsidRPr="000A1917">
        <w:rPr>
          <w:sz w:val="22"/>
        </w:rPr>
        <w:t> </w:t>
      </w:r>
      <w:r w:rsidRPr="000A1917">
        <w:rPr>
          <w:sz w:val="22"/>
          <w:lang w:val="pl-PL"/>
        </w:rPr>
        <w:t>sprawach</w:t>
      </w:r>
      <w:r w:rsidRPr="000A1917">
        <w:rPr>
          <w:color w:val="auto"/>
          <w:sz w:val="22"/>
          <w:lang w:val="pl-PL"/>
        </w:rPr>
        <w:t xml:space="preserve"> ochrony danych osobowych tj. Prezesa Urzędu Ochrony Danych Osobowych. </w:t>
      </w:r>
    </w:p>
    <w:p w14:paraId="505C522B" w14:textId="77777777"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Pani/Pana dane nie będą poddawane zautomatyzowanemu podejmowaniu decyzji, w tym również profilowaniu.</w:t>
      </w:r>
    </w:p>
    <w:p w14:paraId="00C924C0" w14:textId="15FB818C" w:rsidR="009D0CEF" w:rsidRPr="000A1917" w:rsidRDefault="009D0CEF" w:rsidP="000A1917">
      <w:pPr>
        <w:pStyle w:val="Akapitzlist"/>
        <w:numPr>
          <w:ilvl w:val="0"/>
          <w:numId w:val="33"/>
        </w:numPr>
        <w:spacing w:line="276" w:lineRule="auto"/>
        <w:rPr>
          <w:color w:val="auto"/>
          <w:sz w:val="22"/>
          <w:lang w:val="pl-PL"/>
        </w:rPr>
      </w:pPr>
      <w:r w:rsidRPr="000A1917">
        <w:rPr>
          <w:color w:val="auto"/>
          <w:sz w:val="22"/>
          <w:lang w:val="pl-PL"/>
        </w:rPr>
        <w:t>Jednocześnie Zamawiający zobowiązuje Panią/Pana do dopełnienia obowiązku informacyjnego wynikającego z art. 14 RODO względem osób fizycznych, których dane przekazane zostaną Zamawiającemu w związku z prowadzonym postępowaniem i które Zamawiający pośrednio pozyska od wykonawcy biorącego udział w postępowaniu, chyba że ma zastosowanie co najmniej jedno z wyłączeń, o których mowa w art. 14 ust. 5 RODO.</w:t>
      </w:r>
    </w:p>
    <w:p w14:paraId="34AA70FE" w14:textId="77777777" w:rsidR="0071087D" w:rsidRPr="0009013A" w:rsidRDefault="0071087D" w:rsidP="0009013A">
      <w:pPr>
        <w:spacing w:line="276" w:lineRule="auto"/>
        <w:ind w:left="0" w:firstLine="0"/>
        <w:rPr>
          <w:color w:val="auto"/>
          <w:sz w:val="22"/>
          <w:lang w:val="pl-PL"/>
        </w:rPr>
      </w:pPr>
    </w:p>
    <w:p w14:paraId="52075D5B" w14:textId="77777777" w:rsidR="00B144BE" w:rsidRPr="000A1917" w:rsidRDefault="00B144BE" w:rsidP="005A59EC">
      <w:pPr>
        <w:pStyle w:val="Akapitzlist"/>
        <w:pBdr>
          <w:top w:val="single" w:sz="4" w:space="1" w:color="auto"/>
          <w:left w:val="single" w:sz="4" w:space="4" w:color="auto"/>
          <w:bottom w:val="single" w:sz="4" w:space="1" w:color="auto"/>
          <w:right w:val="single" w:sz="4" w:space="4" w:color="auto"/>
        </w:pBdr>
        <w:shd w:val="clear" w:color="auto" w:fill="D4D4D4"/>
        <w:spacing w:line="276" w:lineRule="auto"/>
        <w:ind w:left="284" w:firstLine="0"/>
        <w:rPr>
          <w:color w:val="auto"/>
          <w:sz w:val="22"/>
          <w:lang w:val="pl-PL"/>
        </w:rPr>
      </w:pPr>
      <w:r w:rsidRPr="000A1917">
        <w:rPr>
          <w:b/>
          <w:color w:val="auto"/>
          <w:sz w:val="22"/>
          <w:u w:val="single"/>
          <w:lang w:val="pl-PL"/>
        </w:rPr>
        <w:t>Załączniki:</w:t>
      </w:r>
      <w:r w:rsidRPr="000A1917">
        <w:rPr>
          <w:b/>
          <w:color w:val="auto"/>
          <w:sz w:val="22"/>
          <w:lang w:val="pl-PL"/>
        </w:rPr>
        <w:t xml:space="preserve"> </w:t>
      </w:r>
    </w:p>
    <w:p w14:paraId="7F955747" w14:textId="2A40D74C" w:rsidR="00B9598D" w:rsidRPr="000A1917" w:rsidRDefault="002E2BD0" w:rsidP="000A1917">
      <w:pPr>
        <w:pStyle w:val="Akapitzlist"/>
        <w:numPr>
          <w:ilvl w:val="0"/>
          <w:numId w:val="30"/>
        </w:numPr>
        <w:spacing w:line="276" w:lineRule="auto"/>
        <w:rPr>
          <w:color w:val="auto"/>
          <w:sz w:val="22"/>
        </w:rPr>
      </w:pPr>
      <w:r w:rsidRPr="000A1917">
        <w:rPr>
          <w:color w:val="auto"/>
          <w:sz w:val="22"/>
        </w:rPr>
        <w:t>Zał</w:t>
      </w:r>
      <w:r w:rsidR="00D9312D" w:rsidRPr="000A1917">
        <w:rPr>
          <w:color w:val="auto"/>
          <w:sz w:val="22"/>
        </w:rPr>
        <w:t>.</w:t>
      </w:r>
      <w:r w:rsidRPr="000A1917">
        <w:rPr>
          <w:color w:val="auto"/>
          <w:sz w:val="22"/>
        </w:rPr>
        <w:t xml:space="preserve"> nr 1 - </w:t>
      </w:r>
      <w:r w:rsidR="00B144BE" w:rsidRPr="000A1917">
        <w:rPr>
          <w:color w:val="auto"/>
          <w:sz w:val="22"/>
        </w:rPr>
        <w:t>Formularz ofert</w:t>
      </w:r>
      <w:r w:rsidRPr="000A1917">
        <w:rPr>
          <w:color w:val="auto"/>
          <w:sz w:val="22"/>
        </w:rPr>
        <w:t>owy</w:t>
      </w:r>
      <w:r w:rsidR="00B144BE" w:rsidRPr="000A1917">
        <w:rPr>
          <w:color w:val="auto"/>
          <w:sz w:val="22"/>
        </w:rPr>
        <w:t xml:space="preserve">, </w:t>
      </w:r>
    </w:p>
    <w:p w14:paraId="1F423C3A" w14:textId="7E59D3F3" w:rsidR="00B9598D" w:rsidRPr="000A1917" w:rsidRDefault="002E2BD0" w:rsidP="000A1917">
      <w:pPr>
        <w:pStyle w:val="Akapitzlist"/>
        <w:numPr>
          <w:ilvl w:val="0"/>
          <w:numId w:val="30"/>
        </w:numPr>
        <w:spacing w:line="276" w:lineRule="auto"/>
        <w:rPr>
          <w:color w:val="auto"/>
          <w:sz w:val="22"/>
          <w:lang w:val="pl-PL"/>
        </w:rPr>
      </w:pPr>
      <w:r w:rsidRPr="000A1917">
        <w:rPr>
          <w:color w:val="auto"/>
          <w:sz w:val="22"/>
          <w:lang w:val="pl-PL"/>
        </w:rPr>
        <w:t xml:space="preserve">Zał. Nr 2 - </w:t>
      </w:r>
      <w:r w:rsidR="00B144BE" w:rsidRPr="000A1917">
        <w:rPr>
          <w:color w:val="auto"/>
          <w:sz w:val="22"/>
          <w:lang w:val="pl-PL"/>
        </w:rPr>
        <w:t xml:space="preserve">Opis przedmiotu Zamówienia, </w:t>
      </w:r>
    </w:p>
    <w:p w14:paraId="4B0D333E" w14:textId="62302930" w:rsidR="00B9598D" w:rsidRPr="000A1917" w:rsidRDefault="00D9312D" w:rsidP="000A1917">
      <w:pPr>
        <w:pStyle w:val="Akapitzlist"/>
        <w:numPr>
          <w:ilvl w:val="0"/>
          <w:numId w:val="30"/>
        </w:numPr>
        <w:spacing w:line="276" w:lineRule="auto"/>
        <w:rPr>
          <w:color w:val="auto"/>
          <w:sz w:val="22"/>
          <w:lang w:val="pl-PL"/>
        </w:rPr>
      </w:pPr>
      <w:r w:rsidRPr="000A1917">
        <w:rPr>
          <w:color w:val="auto"/>
          <w:sz w:val="22"/>
          <w:lang w:val="pl-PL"/>
        </w:rPr>
        <w:t xml:space="preserve">Zał. Nr 3 - </w:t>
      </w:r>
      <w:r w:rsidR="00B144BE" w:rsidRPr="000A1917">
        <w:rPr>
          <w:color w:val="auto"/>
          <w:sz w:val="22"/>
          <w:lang w:val="pl-PL"/>
        </w:rPr>
        <w:t>Wykaz osób, którymi Wykonawca będzie dysponował w trakcie wykonywania zamówienia</w:t>
      </w:r>
      <w:r w:rsidRPr="000A1917">
        <w:rPr>
          <w:color w:val="auto"/>
          <w:sz w:val="22"/>
          <w:lang w:val="pl-PL"/>
        </w:rPr>
        <w:t>,</w:t>
      </w:r>
      <w:r w:rsidR="00B144BE" w:rsidRPr="000A1917">
        <w:rPr>
          <w:color w:val="auto"/>
          <w:sz w:val="22"/>
          <w:lang w:val="pl-PL"/>
        </w:rPr>
        <w:t xml:space="preserve"> </w:t>
      </w:r>
    </w:p>
    <w:p w14:paraId="5473B7E0" w14:textId="6CBA75D0" w:rsidR="00B9598D" w:rsidRPr="000A1917" w:rsidRDefault="00D9312D" w:rsidP="000A1917">
      <w:pPr>
        <w:pStyle w:val="Akapitzlist"/>
        <w:numPr>
          <w:ilvl w:val="0"/>
          <w:numId w:val="30"/>
        </w:numPr>
        <w:spacing w:line="276" w:lineRule="auto"/>
        <w:rPr>
          <w:color w:val="auto"/>
          <w:sz w:val="22"/>
          <w:lang w:val="pl-PL"/>
        </w:rPr>
      </w:pPr>
      <w:r w:rsidRPr="000A1917">
        <w:rPr>
          <w:color w:val="auto"/>
          <w:sz w:val="22"/>
        </w:rPr>
        <w:t xml:space="preserve">Zał. Nr 4 - </w:t>
      </w:r>
      <w:r w:rsidR="00B144BE" w:rsidRPr="000A1917">
        <w:rPr>
          <w:color w:val="auto"/>
          <w:sz w:val="22"/>
        </w:rPr>
        <w:t xml:space="preserve">Wzór umowy, </w:t>
      </w:r>
    </w:p>
    <w:p w14:paraId="1CAE4224" w14:textId="47C7C9FD" w:rsidR="003D44CB" w:rsidRPr="000A1917" w:rsidRDefault="00B144BE" w:rsidP="000A1917">
      <w:pPr>
        <w:pStyle w:val="Akapitzlist"/>
        <w:spacing w:line="276" w:lineRule="auto"/>
        <w:ind w:left="284"/>
        <w:rPr>
          <w:color w:val="auto"/>
          <w:sz w:val="22"/>
          <w:lang w:val="pl-PL"/>
        </w:rPr>
      </w:pPr>
      <w:r w:rsidRPr="000A1917">
        <w:rPr>
          <w:color w:val="auto"/>
          <w:sz w:val="22"/>
          <w:lang w:val="pl-PL"/>
        </w:rPr>
        <w:tab/>
        <w:t xml:space="preserve"> </w:t>
      </w:r>
      <w:r w:rsidRPr="000A1917">
        <w:rPr>
          <w:color w:val="auto"/>
          <w:sz w:val="22"/>
          <w:lang w:val="pl-PL"/>
        </w:rPr>
        <w:tab/>
        <w:t xml:space="preserve"> </w:t>
      </w:r>
      <w:r w:rsidRPr="000A1917">
        <w:rPr>
          <w:color w:val="auto"/>
          <w:sz w:val="22"/>
          <w:lang w:val="pl-PL"/>
        </w:rPr>
        <w:tab/>
        <w:t xml:space="preserve"> </w:t>
      </w:r>
      <w:r w:rsidRPr="000A1917">
        <w:rPr>
          <w:color w:val="auto"/>
          <w:sz w:val="22"/>
          <w:lang w:val="pl-PL"/>
        </w:rPr>
        <w:tab/>
        <w:t xml:space="preserve"> </w:t>
      </w:r>
      <w:r w:rsidRPr="000A1917">
        <w:rPr>
          <w:color w:val="auto"/>
          <w:sz w:val="22"/>
          <w:lang w:val="pl-PL"/>
        </w:rPr>
        <w:tab/>
      </w:r>
    </w:p>
    <w:p w14:paraId="67E8EE4A" w14:textId="77777777" w:rsidR="0009013A" w:rsidRDefault="0009013A" w:rsidP="000A1917">
      <w:pPr>
        <w:pStyle w:val="Akapitzlist"/>
        <w:spacing w:line="276" w:lineRule="auto"/>
        <w:ind w:left="4536" w:firstLine="0"/>
        <w:jc w:val="center"/>
        <w:rPr>
          <w:color w:val="auto"/>
          <w:sz w:val="22"/>
          <w:lang w:val="pl-PL"/>
        </w:rPr>
      </w:pPr>
    </w:p>
    <w:p w14:paraId="2E74DA72" w14:textId="77777777" w:rsidR="0009013A" w:rsidRDefault="0009013A" w:rsidP="000A1917">
      <w:pPr>
        <w:pStyle w:val="Akapitzlist"/>
        <w:spacing w:line="276" w:lineRule="auto"/>
        <w:ind w:left="4536" w:firstLine="0"/>
        <w:jc w:val="center"/>
        <w:rPr>
          <w:color w:val="auto"/>
          <w:sz w:val="22"/>
          <w:lang w:val="pl-PL"/>
        </w:rPr>
      </w:pPr>
    </w:p>
    <w:p w14:paraId="0408BD32" w14:textId="1A19B95D" w:rsidR="00B144BE" w:rsidRPr="000A1917" w:rsidRDefault="00B144BE" w:rsidP="000A1917">
      <w:pPr>
        <w:pStyle w:val="Akapitzlist"/>
        <w:spacing w:line="276" w:lineRule="auto"/>
        <w:ind w:left="4536" w:firstLine="0"/>
        <w:jc w:val="center"/>
        <w:rPr>
          <w:color w:val="auto"/>
          <w:sz w:val="22"/>
          <w:lang w:val="pl-PL"/>
        </w:rPr>
      </w:pPr>
      <w:r w:rsidRPr="000A1917">
        <w:rPr>
          <w:color w:val="auto"/>
          <w:sz w:val="22"/>
          <w:lang w:val="pl-PL"/>
        </w:rPr>
        <w:t>……………………………………..</w:t>
      </w:r>
    </w:p>
    <w:p w14:paraId="5E4EEA26" w14:textId="3E3B2FC0" w:rsidR="00B144BE" w:rsidRPr="000A1917" w:rsidRDefault="00B144BE" w:rsidP="000A1917">
      <w:pPr>
        <w:pStyle w:val="Akapitzlist"/>
        <w:spacing w:line="276" w:lineRule="auto"/>
        <w:ind w:left="4536" w:firstLine="0"/>
        <w:jc w:val="center"/>
        <w:rPr>
          <w:color w:val="auto"/>
          <w:sz w:val="22"/>
          <w:lang w:val="pl-PL"/>
        </w:rPr>
      </w:pPr>
      <w:r w:rsidRPr="000A1917">
        <w:rPr>
          <w:color w:val="auto"/>
          <w:sz w:val="22"/>
          <w:lang w:val="pl-PL"/>
        </w:rPr>
        <w:t>(podpis Zamawiającego)</w:t>
      </w:r>
    </w:p>
    <w:p w14:paraId="58687AC6" w14:textId="77777777" w:rsidR="00202791" w:rsidRPr="0009013A" w:rsidRDefault="00202791" w:rsidP="0009013A">
      <w:pPr>
        <w:spacing w:after="289" w:line="276" w:lineRule="auto"/>
        <w:ind w:left="0" w:right="47" w:firstLine="0"/>
        <w:rPr>
          <w:color w:val="auto"/>
          <w:sz w:val="22"/>
          <w:lang w:val="pl-PL"/>
        </w:rPr>
      </w:pPr>
    </w:p>
    <w:sectPr w:rsidR="00202791" w:rsidRPr="0009013A" w:rsidSect="00DD4573">
      <w:headerReference w:type="even" r:id="rId24"/>
      <w:headerReference w:type="default" r:id="rId25"/>
      <w:footerReference w:type="even" r:id="rId26"/>
      <w:footerReference w:type="default" r:id="rId27"/>
      <w:headerReference w:type="first" r:id="rId28"/>
      <w:footerReference w:type="first" r:id="rId29"/>
      <w:pgSz w:w="11906" w:h="16838"/>
      <w:pgMar w:top="1601" w:right="1133" w:bottom="1693" w:left="993" w:header="709"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75E65" w14:textId="77777777" w:rsidR="00E612E0" w:rsidRDefault="00E612E0">
      <w:pPr>
        <w:spacing w:after="0" w:line="240" w:lineRule="auto"/>
      </w:pPr>
      <w:r>
        <w:separator/>
      </w:r>
    </w:p>
  </w:endnote>
  <w:endnote w:type="continuationSeparator" w:id="0">
    <w:p w14:paraId="25C511AE" w14:textId="77777777" w:rsidR="00E612E0" w:rsidRDefault="00E61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MT">
    <w:charset w:val="00"/>
    <w:family w:val="swiss"/>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9CAF3" w14:textId="77777777" w:rsidR="0062481F" w:rsidRDefault="0062481F">
    <w:pPr>
      <w:spacing w:after="218" w:line="259" w:lineRule="auto"/>
      <w:ind w:left="0" w:right="5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28BA61E" w14:textId="77777777" w:rsidR="0062481F" w:rsidRDefault="0062481F">
    <w:pPr>
      <w:spacing w:after="0" w:line="259" w:lineRule="auto"/>
      <w:ind w:left="72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15372153"/>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580206E" w14:textId="6EA712C9" w:rsidR="0062481F" w:rsidRPr="00AE1203" w:rsidRDefault="0062481F">
            <w:pPr>
              <w:pStyle w:val="Stopka"/>
              <w:jc w:val="right"/>
              <w:rPr>
                <w:sz w:val="18"/>
                <w:szCs w:val="18"/>
              </w:rPr>
            </w:pPr>
            <w:r w:rsidRPr="00AE1203">
              <w:rPr>
                <w:sz w:val="18"/>
                <w:szCs w:val="18"/>
              </w:rPr>
              <w:t xml:space="preserve">Strona </w:t>
            </w:r>
            <w:r w:rsidRPr="00AE1203">
              <w:rPr>
                <w:b/>
                <w:bCs/>
                <w:sz w:val="18"/>
                <w:szCs w:val="18"/>
              </w:rPr>
              <w:fldChar w:fldCharType="begin"/>
            </w:r>
            <w:r w:rsidRPr="00AE1203">
              <w:rPr>
                <w:b/>
                <w:bCs/>
                <w:sz w:val="18"/>
                <w:szCs w:val="18"/>
              </w:rPr>
              <w:instrText>PAGE</w:instrText>
            </w:r>
            <w:r w:rsidRPr="00AE1203">
              <w:rPr>
                <w:b/>
                <w:bCs/>
                <w:sz w:val="18"/>
                <w:szCs w:val="18"/>
              </w:rPr>
              <w:fldChar w:fldCharType="separate"/>
            </w:r>
            <w:r w:rsidR="003C2AA3">
              <w:rPr>
                <w:b/>
                <w:bCs/>
                <w:noProof/>
                <w:sz w:val="18"/>
                <w:szCs w:val="18"/>
              </w:rPr>
              <w:t>12</w:t>
            </w:r>
            <w:r w:rsidRPr="00AE1203">
              <w:rPr>
                <w:b/>
                <w:bCs/>
                <w:sz w:val="18"/>
                <w:szCs w:val="18"/>
              </w:rPr>
              <w:fldChar w:fldCharType="end"/>
            </w:r>
            <w:r w:rsidRPr="00AE1203">
              <w:rPr>
                <w:sz w:val="18"/>
                <w:szCs w:val="18"/>
              </w:rPr>
              <w:t xml:space="preserve"> z </w:t>
            </w:r>
            <w:r w:rsidRPr="00AE1203">
              <w:rPr>
                <w:b/>
                <w:bCs/>
                <w:sz w:val="18"/>
                <w:szCs w:val="18"/>
              </w:rPr>
              <w:fldChar w:fldCharType="begin"/>
            </w:r>
            <w:r w:rsidRPr="00AE1203">
              <w:rPr>
                <w:b/>
                <w:bCs/>
                <w:sz w:val="18"/>
                <w:szCs w:val="18"/>
              </w:rPr>
              <w:instrText>NUMPAGES</w:instrText>
            </w:r>
            <w:r w:rsidRPr="00AE1203">
              <w:rPr>
                <w:b/>
                <w:bCs/>
                <w:sz w:val="18"/>
                <w:szCs w:val="18"/>
              </w:rPr>
              <w:fldChar w:fldCharType="separate"/>
            </w:r>
            <w:r w:rsidR="003C2AA3">
              <w:rPr>
                <w:b/>
                <w:bCs/>
                <w:noProof/>
                <w:sz w:val="18"/>
                <w:szCs w:val="18"/>
              </w:rPr>
              <w:t>12</w:t>
            </w:r>
            <w:r w:rsidRPr="00AE1203">
              <w:rPr>
                <w:b/>
                <w:bCs/>
                <w:sz w:val="18"/>
                <w:szCs w:val="18"/>
              </w:rPr>
              <w:fldChar w:fldCharType="end"/>
            </w:r>
          </w:p>
        </w:sdtContent>
      </w:sdt>
    </w:sdtContent>
  </w:sdt>
  <w:p w14:paraId="6F68EA2F" w14:textId="77777777" w:rsidR="0062481F" w:rsidRDefault="0062481F">
    <w:pPr>
      <w:spacing w:after="0" w:line="259" w:lineRule="auto"/>
      <w:ind w:left="72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79E9" w14:textId="77777777" w:rsidR="0062481F" w:rsidRDefault="0062481F">
    <w:pPr>
      <w:spacing w:after="218" w:line="259" w:lineRule="auto"/>
      <w:ind w:left="0" w:right="5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61C79D3C" w14:textId="77777777" w:rsidR="0062481F" w:rsidRDefault="0062481F">
    <w:pPr>
      <w:spacing w:after="0" w:line="259" w:lineRule="auto"/>
      <w:ind w:left="72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1B087" w14:textId="77777777" w:rsidR="00E612E0" w:rsidRDefault="00E612E0">
      <w:pPr>
        <w:spacing w:after="0" w:line="240" w:lineRule="auto"/>
      </w:pPr>
      <w:r>
        <w:separator/>
      </w:r>
    </w:p>
  </w:footnote>
  <w:footnote w:type="continuationSeparator" w:id="0">
    <w:p w14:paraId="3BF6E8BF" w14:textId="77777777" w:rsidR="00E612E0" w:rsidRDefault="00E61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72D9F" w14:textId="77777777" w:rsidR="0062481F" w:rsidRDefault="0062481F">
    <w:pPr>
      <w:spacing w:after="0" w:line="259" w:lineRule="auto"/>
      <w:ind w:left="0" w:right="4" w:firstLine="0"/>
      <w:jc w:val="right"/>
    </w:pPr>
    <w:r>
      <w:rPr>
        <w:noProof/>
        <w:lang w:val="pl-PL" w:eastAsia="pl-PL"/>
      </w:rPr>
      <w:drawing>
        <wp:anchor distT="0" distB="0" distL="114300" distR="114300" simplePos="0" relativeHeight="251658240" behindDoc="0" locked="0" layoutInCell="1" allowOverlap="0" wp14:anchorId="1DCE9E95" wp14:editId="1AA676E6">
          <wp:simplePos x="0" y="0"/>
          <wp:positionH relativeFrom="page">
            <wp:posOffset>899922</wp:posOffset>
          </wp:positionH>
          <wp:positionV relativeFrom="page">
            <wp:posOffset>450348</wp:posOffset>
          </wp:positionV>
          <wp:extent cx="5760754" cy="412622"/>
          <wp:effectExtent l="0" t="0" r="0" b="0"/>
          <wp:wrapSquare wrapText="bothSides"/>
          <wp:docPr id="3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760754" cy="412622"/>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88191" w14:textId="317BD48A" w:rsidR="0062481F" w:rsidRPr="002225C0" w:rsidRDefault="001A04FD" w:rsidP="002225C0">
    <w:pPr>
      <w:pStyle w:val="Nagwek"/>
      <w:ind w:left="0" w:firstLine="0"/>
    </w:pPr>
    <w:r>
      <w:rPr>
        <w:noProof/>
      </w:rPr>
      <w:drawing>
        <wp:inline distT="0" distB="0" distL="0" distR="0" wp14:anchorId="460B70E7" wp14:editId="50FDBE56">
          <wp:extent cx="6210300" cy="885825"/>
          <wp:effectExtent l="0" t="0" r="0" b="9525"/>
          <wp:docPr id="11821166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8858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C6DA" w14:textId="77777777" w:rsidR="0062481F" w:rsidRDefault="0062481F">
    <w:pPr>
      <w:spacing w:after="0" w:line="259" w:lineRule="auto"/>
      <w:ind w:left="0" w:right="4" w:firstLine="0"/>
      <w:jc w:val="right"/>
    </w:pPr>
    <w:r>
      <w:rPr>
        <w:noProof/>
        <w:lang w:val="pl-PL" w:eastAsia="pl-PL"/>
      </w:rPr>
      <w:drawing>
        <wp:anchor distT="0" distB="0" distL="114300" distR="114300" simplePos="0" relativeHeight="251660288" behindDoc="0" locked="0" layoutInCell="1" allowOverlap="0" wp14:anchorId="592C5504" wp14:editId="14C650D9">
          <wp:simplePos x="0" y="0"/>
          <wp:positionH relativeFrom="page">
            <wp:posOffset>899922</wp:posOffset>
          </wp:positionH>
          <wp:positionV relativeFrom="page">
            <wp:posOffset>450348</wp:posOffset>
          </wp:positionV>
          <wp:extent cx="5760754" cy="412622"/>
          <wp:effectExtent l="0" t="0" r="0" b="0"/>
          <wp:wrapSquare wrapText="bothSides"/>
          <wp:docPr id="36"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760754" cy="412622"/>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31"/>
    <w:lvl w:ilvl="0">
      <w:start w:val="1"/>
      <w:numFmt w:val="lowerLetter"/>
      <w:lvlText w:val="%1)"/>
      <w:lvlJc w:val="left"/>
      <w:pPr>
        <w:tabs>
          <w:tab w:val="num" w:pos="0"/>
        </w:tabs>
        <w:ind w:left="786" w:hanging="360"/>
      </w:pPr>
      <w:rPr>
        <w:rFonts w:ascii="Calibri" w:hAnsi="Calibri" w:cs="Calibri" w:hint="default"/>
        <w:color w:val="auto"/>
        <w:sz w:val="22"/>
        <w:lang w:val="pl-PL"/>
      </w:rPr>
    </w:lvl>
  </w:abstractNum>
  <w:abstractNum w:abstractNumId="1" w15:restartNumberingAfterBreak="0">
    <w:nsid w:val="01973734"/>
    <w:multiLevelType w:val="hybridMultilevel"/>
    <w:tmpl w:val="EE640B8A"/>
    <w:lvl w:ilvl="0" w:tplc="04150017">
      <w:start w:val="1"/>
      <w:numFmt w:val="lowerLetter"/>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 w15:restartNumberingAfterBreak="0">
    <w:nsid w:val="045F6739"/>
    <w:multiLevelType w:val="hybridMultilevel"/>
    <w:tmpl w:val="6FFA5414"/>
    <w:lvl w:ilvl="0" w:tplc="0F98839E">
      <w:start w:val="13"/>
      <w:numFmt w:val="decimal"/>
      <w:lvlText w:val="%1."/>
      <w:lvlJc w:val="left"/>
      <w:pPr>
        <w:ind w:left="4012"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AF5C7C"/>
    <w:multiLevelType w:val="multilevel"/>
    <w:tmpl w:val="1C14984A"/>
    <w:lvl w:ilvl="0">
      <w:start w:val="1"/>
      <w:numFmt w:val="decimal"/>
      <w:lvlText w:val="%1."/>
      <w:lvlJc w:val="left"/>
      <w:pPr>
        <w:ind w:left="360" w:hanging="360"/>
      </w:p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b w:val="0"/>
        <w:color w:val="auto"/>
      </w:rPr>
    </w:lvl>
    <w:lvl w:ilvl="3">
      <w:start w:val="1"/>
      <w:numFmt w:val="decimal"/>
      <w:isLgl/>
      <w:lvlText w:val="%1.%2.%3.%4."/>
      <w:lvlJc w:val="left"/>
      <w:pPr>
        <w:ind w:left="720" w:hanging="720"/>
      </w:pPr>
      <w:rPr>
        <w:rFonts w:hint="default"/>
        <w:b w:val="0"/>
        <w:color w:val="auto"/>
      </w:rPr>
    </w:lvl>
    <w:lvl w:ilvl="4">
      <w:start w:val="1"/>
      <w:numFmt w:val="decimal"/>
      <w:isLgl/>
      <w:lvlText w:val="%1.%2.%3.%4.%5."/>
      <w:lvlJc w:val="left"/>
      <w:pPr>
        <w:ind w:left="1080" w:hanging="1080"/>
      </w:pPr>
      <w:rPr>
        <w:rFonts w:hint="default"/>
        <w:b w:val="0"/>
        <w:color w:val="auto"/>
      </w:rPr>
    </w:lvl>
    <w:lvl w:ilvl="5">
      <w:start w:val="1"/>
      <w:numFmt w:val="decimal"/>
      <w:isLgl/>
      <w:lvlText w:val="%1.%2.%3.%4.%5.%6."/>
      <w:lvlJc w:val="left"/>
      <w:pPr>
        <w:ind w:left="1080" w:hanging="1080"/>
      </w:pPr>
      <w:rPr>
        <w:rFonts w:hint="default"/>
        <w:b w:val="0"/>
        <w:color w:val="auto"/>
      </w:rPr>
    </w:lvl>
    <w:lvl w:ilvl="6">
      <w:start w:val="1"/>
      <w:numFmt w:val="decimal"/>
      <w:isLgl/>
      <w:lvlText w:val="%1.%2.%3.%4.%5.%6.%7."/>
      <w:lvlJc w:val="left"/>
      <w:pPr>
        <w:ind w:left="1440" w:hanging="1440"/>
      </w:pPr>
      <w:rPr>
        <w:rFonts w:hint="default"/>
        <w:b w:val="0"/>
        <w:color w:val="auto"/>
      </w:rPr>
    </w:lvl>
    <w:lvl w:ilvl="7">
      <w:start w:val="1"/>
      <w:numFmt w:val="decimal"/>
      <w:isLgl/>
      <w:lvlText w:val="%1.%2.%3.%4.%5.%6.%7.%8."/>
      <w:lvlJc w:val="left"/>
      <w:pPr>
        <w:ind w:left="1440" w:hanging="1440"/>
      </w:pPr>
      <w:rPr>
        <w:rFonts w:hint="default"/>
        <w:b w:val="0"/>
        <w:color w:val="auto"/>
      </w:rPr>
    </w:lvl>
    <w:lvl w:ilvl="8">
      <w:start w:val="1"/>
      <w:numFmt w:val="decimal"/>
      <w:isLgl/>
      <w:lvlText w:val="%1.%2.%3.%4.%5.%6.%7.%8.%9."/>
      <w:lvlJc w:val="left"/>
      <w:pPr>
        <w:ind w:left="1800" w:hanging="1800"/>
      </w:pPr>
      <w:rPr>
        <w:rFonts w:hint="default"/>
        <w:b w:val="0"/>
        <w:color w:val="auto"/>
      </w:rPr>
    </w:lvl>
  </w:abstractNum>
  <w:abstractNum w:abstractNumId="4" w15:restartNumberingAfterBreak="0">
    <w:nsid w:val="06006E1E"/>
    <w:multiLevelType w:val="hybridMultilevel"/>
    <w:tmpl w:val="18363E24"/>
    <w:lvl w:ilvl="0" w:tplc="0415000F">
      <w:start w:val="1"/>
      <w:numFmt w:val="decimal"/>
      <w:lvlText w:val="%1."/>
      <w:lvlJc w:val="left"/>
      <w:pPr>
        <w:ind w:left="1242" w:hanging="360"/>
      </w:pPr>
    </w:lvl>
    <w:lvl w:ilvl="1" w:tplc="04150019" w:tentative="1">
      <w:start w:val="1"/>
      <w:numFmt w:val="lowerLetter"/>
      <w:lvlText w:val="%2."/>
      <w:lvlJc w:val="left"/>
      <w:pPr>
        <w:ind w:left="1962" w:hanging="360"/>
      </w:pPr>
    </w:lvl>
    <w:lvl w:ilvl="2" w:tplc="0415001B" w:tentative="1">
      <w:start w:val="1"/>
      <w:numFmt w:val="lowerRoman"/>
      <w:lvlText w:val="%3."/>
      <w:lvlJc w:val="right"/>
      <w:pPr>
        <w:ind w:left="2682" w:hanging="180"/>
      </w:pPr>
    </w:lvl>
    <w:lvl w:ilvl="3" w:tplc="0415000F" w:tentative="1">
      <w:start w:val="1"/>
      <w:numFmt w:val="decimal"/>
      <w:lvlText w:val="%4."/>
      <w:lvlJc w:val="left"/>
      <w:pPr>
        <w:ind w:left="3402" w:hanging="360"/>
      </w:pPr>
    </w:lvl>
    <w:lvl w:ilvl="4" w:tplc="04150019" w:tentative="1">
      <w:start w:val="1"/>
      <w:numFmt w:val="lowerLetter"/>
      <w:lvlText w:val="%5."/>
      <w:lvlJc w:val="left"/>
      <w:pPr>
        <w:ind w:left="4122" w:hanging="360"/>
      </w:pPr>
    </w:lvl>
    <w:lvl w:ilvl="5" w:tplc="0415001B" w:tentative="1">
      <w:start w:val="1"/>
      <w:numFmt w:val="lowerRoman"/>
      <w:lvlText w:val="%6."/>
      <w:lvlJc w:val="right"/>
      <w:pPr>
        <w:ind w:left="4842" w:hanging="180"/>
      </w:pPr>
    </w:lvl>
    <w:lvl w:ilvl="6" w:tplc="0415000F" w:tentative="1">
      <w:start w:val="1"/>
      <w:numFmt w:val="decimal"/>
      <w:lvlText w:val="%7."/>
      <w:lvlJc w:val="left"/>
      <w:pPr>
        <w:ind w:left="5562" w:hanging="360"/>
      </w:pPr>
    </w:lvl>
    <w:lvl w:ilvl="7" w:tplc="04150019" w:tentative="1">
      <w:start w:val="1"/>
      <w:numFmt w:val="lowerLetter"/>
      <w:lvlText w:val="%8."/>
      <w:lvlJc w:val="left"/>
      <w:pPr>
        <w:ind w:left="6282" w:hanging="360"/>
      </w:pPr>
    </w:lvl>
    <w:lvl w:ilvl="8" w:tplc="0415001B" w:tentative="1">
      <w:start w:val="1"/>
      <w:numFmt w:val="lowerRoman"/>
      <w:lvlText w:val="%9."/>
      <w:lvlJc w:val="right"/>
      <w:pPr>
        <w:ind w:left="7002" w:hanging="180"/>
      </w:pPr>
    </w:lvl>
  </w:abstractNum>
  <w:abstractNum w:abstractNumId="5" w15:restartNumberingAfterBreak="0">
    <w:nsid w:val="078230E8"/>
    <w:multiLevelType w:val="hybridMultilevel"/>
    <w:tmpl w:val="992A8392"/>
    <w:lvl w:ilvl="0" w:tplc="7EB6981C">
      <w:start w:val="1"/>
      <w:numFmt w:val="decimal"/>
      <w:lvlText w:val="5%1"/>
      <w:lvlJc w:val="left"/>
      <w:pPr>
        <w:ind w:left="972" w:hanging="360"/>
      </w:pPr>
      <w:rPr>
        <w:rFonts w:hint="default"/>
      </w:rPr>
    </w:lvl>
    <w:lvl w:ilvl="1" w:tplc="04150019" w:tentative="1">
      <w:start w:val="1"/>
      <w:numFmt w:val="lowerLetter"/>
      <w:lvlText w:val="%2."/>
      <w:lvlJc w:val="left"/>
      <w:pPr>
        <w:ind w:left="1692" w:hanging="360"/>
      </w:pPr>
    </w:lvl>
    <w:lvl w:ilvl="2" w:tplc="0415001B" w:tentative="1">
      <w:start w:val="1"/>
      <w:numFmt w:val="lowerRoman"/>
      <w:lvlText w:val="%3."/>
      <w:lvlJc w:val="right"/>
      <w:pPr>
        <w:ind w:left="2412" w:hanging="180"/>
      </w:pPr>
    </w:lvl>
    <w:lvl w:ilvl="3" w:tplc="0415000F" w:tentative="1">
      <w:start w:val="1"/>
      <w:numFmt w:val="decimal"/>
      <w:lvlText w:val="%4."/>
      <w:lvlJc w:val="left"/>
      <w:pPr>
        <w:ind w:left="3132" w:hanging="360"/>
      </w:pPr>
    </w:lvl>
    <w:lvl w:ilvl="4" w:tplc="04150019" w:tentative="1">
      <w:start w:val="1"/>
      <w:numFmt w:val="lowerLetter"/>
      <w:lvlText w:val="%5."/>
      <w:lvlJc w:val="left"/>
      <w:pPr>
        <w:ind w:left="3852" w:hanging="360"/>
      </w:pPr>
    </w:lvl>
    <w:lvl w:ilvl="5" w:tplc="0415001B" w:tentative="1">
      <w:start w:val="1"/>
      <w:numFmt w:val="lowerRoman"/>
      <w:lvlText w:val="%6."/>
      <w:lvlJc w:val="right"/>
      <w:pPr>
        <w:ind w:left="4572" w:hanging="180"/>
      </w:pPr>
    </w:lvl>
    <w:lvl w:ilvl="6" w:tplc="0415000F" w:tentative="1">
      <w:start w:val="1"/>
      <w:numFmt w:val="decimal"/>
      <w:lvlText w:val="%7."/>
      <w:lvlJc w:val="left"/>
      <w:pPr>
        <w:ind w:left="5292" w:hanging="360"/>
      </w:pPr>
    </w:lvl>
    <w:lvl w:ilvl="7" w:tplc="04150019" w:tentative="1">
      <w:start w:val="1"/>
      <w:numFmt w:val="lowerLetter"/>
      <w:lvlText w:val="%8."/>
      <w:lvlJc w:val="left"/>
      <w:pPr>
        <w:ind w:left="6012" w:hanging="360"/>
      </w:pPr>
    </w:lvl>
    <w:lvl w:ilvl="8" w:tplc="0415001B" w:tentative="1">
      <w:start w:val="1"/>
      <w:numFmt w:val="lowerRoman"/>
      <w:lvlText w:val="%9."/>
      <w:lvlJc w:val="right"/>
      <w:pPr>
        <w:ind w:left="6732" w:hanging="180"/>
      </w:pPr>
    </w:lvl>
  </w:abstractNum>
  <w:abstractNum w:abstractNumId="6" w15:restartNumberingAfterBreak="0">
    <w:nsid w:val="0B403D95"/>
    <w:multiLevelType w:val="hybridMultilevel"/>
    <w:tmpl w:val="9FCE0AB2"/>
    <w:lvl w:ilvl="0" w:tplc="3886C1A6">
      <w:start w:val="1"/>
      <w:numFmt w:val="bullet"/>
      <w:lvlText w:val=""/>
      <w:lvlJc w:val="left"/>
      <w:pPr>
        <w:ind w:left="1004" w:hanging="360"/>
      </w:pPr>
      <w:rPr>
        <w:rFonts w:ascii="Symbol" w:hAnsi="Symbol" w:hint="default"/>
      </w:rPr>
    </w:lvl>
    <w:lvl w:ilvl="1" w:tplc="CA26D0F4">
      <w:start w:val="11"/>
      <w:numFmt w:val="bullet"/>
      <w:lvlText w:val=""/>
      <w:lvlJc w:val="left"/>
      <w:pPr>
        <w:ind w:left="1724" w:hanging="360"/>
      </w:pPr>
      <w:rPr>
        <w:rFonts w:ascii="Symbol" w:eastAsia="Calibri" w:hAnsi="Symbol" w:cstheme="minorHAnsi"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2F62B99"/>
    <w:multiLevelType w:val="hybridMultilevel"/>
    <w:tmpl w:val="A70A9FB0"/>
    <w:lvl w:ilvl="0" w:tplc="04150011">
      <w:start w:val="1"/>
      <w:numFmt w:val="decimal"/>
      <w:lvlText w:val="%1)"/>
      <w:lvlJc w:val="left"/>
      <w:pPr>
        <w:ind w:left="957" w:hanging="360"/>
      </w:pPr>
    </w:lvl>
    <w:lvl w:ilvl="1" w:tplc="04150019" w:tentative="1">
      <w:start w:val="1"/>
      <w:numFmt w:val="lowerLetter"/>
      <w:lvlText w:val="%2."/>
      <w:lvlJc w:val="left"/>
      <w:pPr>
        <w:ind w:left="1677" w:hanging="360"/>
      </w:pPr>
    </w:lvl>
    <w:lvl w:ilvl="2" w:tplc="0415001B" w:tentative="1">
      <w:start w:val="1"/>
      <w:numFmt w:val="lowerRoman"/>
      <w:lvlText w:val="%3."/>
      <w:lvlJc w:val="right"/>
      <w:pPr>
        <w:ind w:left="2397" w:hanging="180"/>
      </w:pPr>
    </w:lvl>
    <w:lvl w:ilvl="3" w:tplc="0415000F" w:tentative="1">
      <w:start w:val="1"/>
      <w:numFmt w:val="decimal"/>
      <w:lvlText w:val="%4."/>
      <w:lvlJc w:val="left"/>
      <w:pPr>
        <w:ind w:left="3117" w:hanging="360"/>
      </w:pPr>
    </w:lvl>
    <w:lvl w:ilvl="4" w:tplc="04150019" w:tentative="1">
      <w:start w:val="1"/>
      <w:numFmt w:val="lowerLetter"/>
      <w:lvlText w:val="%5."/>
      <w:lvlJc w:val="left"/>
      <w:pPr>
        <w:ind w:left="3837" w:hanging="360"/>
      </w:pPr>
    </w:lvl>
    <w:lvl w:ilvl="5" w:tplc="0415001B" w:tentative="1">
      <w:start w:val="1"/>
      <w:numFmt w:val="lowerRoman"/>
      <w:lvlText w:val="%6."/>
      <w:lvlJc w:val="right"/>
      <w:pPr>
        <w:ind w:left="4557" w:hanging="180"/>
      </w:pPr>
    </w:lvl>
    <w:lvl w:ilvl="6" w:tplc="0415000F" w:tentative="1">
      <w:start w:val="1"/>
      <w:numFmt w:val="decimal"/>
      <w:lvlText w:val="%7."/>
      <w:lvlJc w:val="left"/>
      <w:pPr>
        <w:ind w:left="5277" w:hanging="360"/>
      </w:pPr>
    </w:lvl>
    <w:lvl w:ilvl="7" w:tplc="04150019" w:tentative="1">
      <w:start w:val="1"/>
      <w:numFmt w:val="lowerLetter"/>
      <w:lvlText w:val="%8."/>
      <w:lvlJc w:val="left"/>
      <w:pPr>
        <w:ind w:left="5997" w:hanging="360"/>
      </w:pPr>
    </w:lvl>
    <w:lvl w:ilvl="8" w:tplc="0415001B" w:tentative="1">
      <w:start w:val="1"/>
      <w:numFmt w:val="lowerRoman"/>
      <w:lvlText w:val="%9."/>
      <w:lvlJc w:val="right"/>
      <w:pPr>
        <w:ind w:left="6717" w:hanging="180"/>
      </w:pPr>
    </w:lvl>
  </w:abstractNum>
  <w:abstractNum w:abstractNumId="8" w15:restartNumberingAfterBreak="0">
    <w:nsid w:val="19B5579E"/>
    <w:multiLevelType w:val="hybridMultilevel"/>
    <w:tmpl w:val="F5F8AD9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C8B2839"/>
    <w:multiLevelType w:val="hybridMultilevel"/>
    <w:tmpl w:val="18D283D6"/>
    <w:lvl w:ilvl="0" w:tplc="47F01C86">
      <w:start w:val="1"/>
      <w:numFmt w:val="decimal"/>
      <w:lvlText w:val="%1)"/>
      <w:lvlJc w:val="left"/>
      <w:pPr>
        <w:ind w:left="957" w:hanging="360"/>
      </w:pPr>
      <w:rPr>
        <w:color w:val="auto"/>
      </w:rPr>
    </w:lvl>
    <w:lvl w:ilvl="1" w:tplc="04150019" w:tentative="1">
      <w:start w:val="1"/>
      <w:numFmt w:val="lowerLetter"/>
      <w:lvlText w:val="%2."/>
      <w:lvlJc w:val="left"/>
      <w:pPr>
        <w:ind w:left="1677" w:hanging="360"/>
      </w:pPr>
    </w:lvl>
    <w:lvl w:ilvl="2" w:tplc="0415001B" w:tentative="1">
      <w:start w:val="1"/>
      <w:numFmt w:val="lowerRoman"/>
      <w:lvlText w:val="%3."/>
      <w:lvlJc w:val="right"/>
      <w:pPr>
        <w:ind w:left="2397" w:hanging="180"/>
      </w:pPr>
    </w:lvl>
    <w:lvl w:ilvl="3" w:tplc="0415000F" w:tentative="1">
      <w:start w:val="1"/>
      <w:numFmt w:val="decimal"/>
      <w:lvlText w:val="%4."/>
      <w:lvlJc w:val="left"/>
      <w:pPr>
        <w:ind w:left="3117" w:hanging="360"/>
      </w:pPr>
    </w:lvl>
    <w:lvl w:ilvl="4" w:tplc="04150019" w:tentative="1">
      <w:start w:val="1"/>
      <w:numFmt w:val="lowerLetter"/>
      <w:lvlText w:val="%5."/>
      <w:lvlJc w:val="left"/>
      <w:pPr>
        <w:ind w:left="3837" w:hanging="360"/>
      </w:pPr>
    </w:lvl>
    <w:lvl w:ilvl="5" w:tplc="0415001B" w:tentative="1">
      <w:start w:val="1"/>
      <w:numFmt w:val="lowerRoman"/>
      <w:lvlText w:val="%6."/>
      <w:lvlJc w:val="right"/>
      <w:pPr>
        <w:ind w:left="4557" w:hanging="180"/>
      </w:pPr>
    </w:lvl>
    <w:lvl w:ilvl="6" w:tplc="0415000F" w:tentative="1">
      <w:start w:val="1"/>
      <w:numFmt w:val="decimal"/>
      <w:lvlText w:val="%7."/>
      <w:lvlJc w:val="left"/>
      <w:pPr>
        <w:ind w:left="5277" w:hanging="360"/>
      </w:pPr>
    </w:lvl>
    <w:lvl w:ilvl="7" w:tplc="04150019" w:tentative="1">
      <w:start w:val="1"/>
      <w:numFmt w:val="lowerLetter"/>
      <w:lvlText w:val="%8."/>
      <w:lvlJc w:val="left"/>
      <w:pPr>
        <w:ind w:left="5997" w:hanging="360"/>
      </w:pPr>
    </w:lvl>
    <w:lvl w:ilvl="8" w:tplc="0415001B" w:tentative="1">
      <w:start w:val="1"/>
      <w:numFmt w:val="lowerRoman"/>
      <w:lvlText w:val="%9."/>
      <w:lvlJc w:val="right"/>
      <w:pPr>
        <w:ind w:left="6717" w:hanging="180"/>
      </w:pPr>
    </w:lvl>
  </w:abstractNum>
  <w:abstractNum w:abstractNumId="10" w15:restartNumberingAfterBreak="0">
    <w:nsid w:val="1EF14B6B"/>
    <w:multiLevelType w:val="hybridMultilevel"/>
    <w:tmpl w:val="FD6A4FBE"/>
    <w:lvl w:ilvl="0" w:tplc="04150017">
      <w:start w:val="1"/>
      <w:numFmt w:val="lowerLetter"/>
      <w:lvlText w:val="%1)"/>
      <w:lvlJc w:val="left"/>
      <w:pPr>
        <w:ind w:left="1714" w:hanging="360"/>
      </w:pPr>
    </w:lvl>
    <w:lvl w:ilvl="1" w:tplc="04150019" w:tentative="1">
      <w:start w:val="1"/>
      <w:numFmt w:val="lowerLetter"/>
      <w:lvlText w:val="%2."/>
      <w:lvlJc w:val="left"/>
      <w:pPr>
        <w:ind w:left="2434" w:hanging="360"/>
      </w:pPr>
    </w:lvl>
    <w:lvl w:ilvl="2" w:tplc="0415001B" w:tentative="1">
      <w:start w:val="1"/>
      <w:numFmt w:val="lowerRoman"/>
      <w:lvlText w:val="%3."/>
      <w:lvlJc w:val="right"/>
      <w:pPr>
        <w:ind w:left="3154" w:hanging="180"/>
      </w:pPr>
    </w:lvl>
    <w:lvl w:ilvl="3" w:tplc="0415000F" w:tentative="1">
      <w:start w:val="1"/>
      <w:numFmt w:val="decimal"/>
      <w:lvlText w:val="%4."/>
      <w:lvlJc w:val="left"/>
      <w:pPr>
        <w:ind w:left="3874" w:hanging="360"/>
      </w:pPr>
    </w:lvl>
    <w:lvl w:ilvl="4" w:tplc="04150019" w:tentative="1">
      <w:start w:val="1"/>
      <w:numFmt w:val="lowerLetter"/>
      <w:lvlText w:val="%5."/>
      <w:lvlJc w:val="left"/>
      <w:pPr>
        <w:ind w:left="4594" w:hanging="360"/>
      </w:pPr>
    </w:lvl>
    <w:lvl w:ilvl="5" w:tplc="0415001B" w:tentative="1">
      <w:start w:val="1"/>
      <w:numFmt w:val="lowerRoman"/>
      <w:lvlText w:val="%6."/>
      <w:lvlJc w:val="right"/>
      <w:pPr>
        <w:ind w:left="5314" w:hanging="180"/>
      </w:pPr>
    </w:lvl>
    <w:lvl w:ilvl="6" w:tplc="0415000F" w:tentative="1">
      <w:start w:val="1"/>
      <w:numFmt w:val="decimal"/>
      <w:lvlText w:val="%7."/>
      <w:lvlJc w:val="left"/>
      <w:pPr>
        <w:ind w:left="6034" w:hanging="360"/>
      </w:pPr>
    </w:lvl>
    <w:lvl w:ilvl="7" w:tplc="04150019" w:tentative="1">
      <w:start w:val="1"/>
      <w:numFmt w:val="lowerLetter"/>
      <w:lvlText w:val="%8."/>
      <w:lvlJc w:val="left"/>
      <w:pPr>
        <w:ind w:left="6754" w:hanging="360"/>
      </w:pPr>
    </w:lvl>
    <w:lvl w:ilvl="8" w:tplc="0415001B" w:tentative="1">
      <w:start w:val="1"/>
      <w:numFmt w:val="lowerRoman"/>
      <w:lvlText w:val="%9."/>
      <w:lvlJc w:val="right"/>
      <w:pPr>
        <w:ind w:left="7474" w:hanging="180"/>
      </w:pPr>
    </w:lvl>
  </w:abstractNum>
  <w:abstractNum w:abstractNumId="11" w15:restartNumberingAfterBreak="0">
    <w:nsid w:val="25473B34"/>
    <w:multiLevelType w:val="hybridMultilevel"/>
    <w:tmpl w:val="02A0FE9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7EC4F4E"/>
    <w:multiLevelType w:val="hybridMultilevel"/>
    <w:tmpl w:val="69846F8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2AA52FE8"/>
    <w:multiLevelType w:val="hybridMultilevel"/>
    <w:tmpl w:val="1456A696"/>
    <w:lvl w:ilvl="0" w:tplc="04150011">
      <w:start w:val="1"/>
      <w:numFmt w:val="decimal"/>
      <w:lvlText w:val="%1)"/>
      <w:lvlJc w:val="left"/>
      <w:pPr>
        <w:ind w:left="830" w:hanging="360"/>
      </w:pPr>
    </w:lvl>
    <w:lvl w:ilvl="1" w:tplc="04150019" w:tentative="1">
      <w:start w:val="1"/>
      <w:numFmt w:val="lowerLetter"/>
      <w:lvlText w:val="%2."/>
      <w:lvlJc w:val="left"/>
      <w:pPr>
        <w:ind w:left="1550" w:hanging="360"/>
      </w:pPr>
    </w:lvl>
    <w:lvl w:ilvl="2" w:tplc="0415001B" w:tentative="1">
      <w:start w:val="1"/>
      <w:numFmt w:val="lowerRoman"/>
      <w:lvlText w:val="%3."/>
      <w:lvlJc w:val="right"/>
      <w:pPr>
        <w:ind w:left="2270" w:hanging="180"/>
      </w:pPr>
    </w:lvl>
    <w:lvl w:ilvl="3" w:tplc="0415000F" w:tentative="1">
      <w:start w:val="1"/>
      <w:numFmt w:val="decimal"/>
      <w:lvlText w:val="%4."/>
      <w:lvlJc w:val="left"/>
      <w:pPr>
        <w:ind w:left="2990" w:hanging="360"/>
      </w:pPr>
    </w:lvl>
    <w:lvl w:ilvl="4" w:tplc="04150019" w:tentative="1">
      <w:start w:val="1"/>
      <w:numFmt w:val="lowerLetter"/>
      <w:lvlText w:val="%5."/>
      <w:lvlJc w:val="left"/>
      <w:pPr>
        <w:ind w:left="3710" w:hanging="360"/>
      </w:pPr>
    </w:lvl>
    <w:lvl w:ilvl="5" w:tplc="0415001B" w:tentative="1">
      <w:start w:val="1"/>
      <w:numFmt w:val="lowerRoman"/>
      <w:lvlText w:val="%6."/>
      <w:lvlJc w:val="right"/>
      <w:pPr>
        <w:ind w:left="4430" w:hanging="180"/>
      </w:pPr>
    </w:lvl>
    <w:lvl w:ilvl="6" w:tplc="0415000F" w:tentative="1">
      <w:start w:val="1"/>
      <w:numFmt w:val="decimal"/>
      <w:lvlText w:val="%7."/>
      <w:lvlJc w:val="left"/>
      <w:pPr>
        <w:ind w:left="5150" w:hanging="360"/>
      </w:pPr>
    </w:lvl>
    <w:lvl w:ilvl="7" w:tplc="04150019" w:tentative="1">
      <w:start w:val="1"/>
      <w:numFmt w:val="lowerLetter"/>
      <w:lvlText w:val="%8."/>
      <w:lvlJc w:val="left"/>
      <w:pPr>
        <w:ind w:left="5870" w:hanging="360"/>
      </w:pPr>
    </w:lvl>
    <w:lvl w:ilvl="8" w:tplc="0415001B" w:tentative="1">
      <w:start w:val="1"/>
      <w:numFmt w:val="lowerRoman"/>
      <w:lvlText w:val="%9."/>
      <w:lvlJc w:val="right"/>
      <w:pPr>
        <w:ind w:left="6590" w:hanging="180"/>
      </w:pPr>
    </w:lvl>
  </w:abstractNum>
  <w:abstractNum w:abstractNumId="14" w15:restartNumberingAfterBreak="0">
    <w:nsid w:val="2B82628C"/>
    <w:multiLevelType w:val="hybridMultilevel"/>
    <w:tmpl w:val="BA0046A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5" w15:restartNumberingAfterBreak="0">
    <w:nsid w:val="2C531750"/>
    <w:multiLevelType w:val="hybridMultilevel"/>
    <w:tmpl w:val="7D2A2B88"/>
    <w:lvl w:ilvl="0" w:tplc="74A2C46C">
      <w:start w:val="11"/>
      <w:numFmt w:val="decimal"/>
      <w:lvlText w:val="%1."/>
      <w:lvlJc w:val="left"/>
      <w:pPr>
        <w:ind w:left="360" w:hanging="360"/>
      </w:pPr>
      <w:rPr>
        <w:rFonts w:hint="default"/>
        <w:b/>
        <w:color w:val="auto"/>
      </w:rPr>
    </w:lvl>
    <w:lvl w:ilvl="1" w:tplc="04150019" w:tentative="1">
      <w:start w:val="1"/>
      <w:numFmt w:val="lowerLetter"/>
      <w:lvlText w:val="%2."/>
      <w:lvlJc w:val="left"/>
      <w:pPr>
        <w:ind w:left="-2212" w:hanging="360"/>
      </w:pPr>
    </w:lvl>
    <w:lvl w:ilvl="2" w:tplc="0415001B" w:tentative="1">
      <w:start w:val="1"/>
      <w:numFmt w:val="lowerRoman"/>
      <w:lvlText w:val="%3."/>
      <w:lvlJc w:val="right"/>
      <w:pPr>
        <w:ind w:left="-1492" w:hanging="180"/>
      </w:pPr>
    </w:lvl>
    <w:lvl w:ilvl="3" w:tplc="0415000F" w:tentative="1">
      <w:start w:val="1"/>
      <w:numFmt w:val="decimal"/>
      <w:lvlText w:val="%4."/>
      <w:lvlJc w:val="left"/>
      <w:pPr>
        <w:ind w:left="-772" w:hanging="360"/>
      </w:pPr>
    </w:lvl>
    <w:lvl w:ilvl="4" w:tplc="04150019" w:tentative="1">
      <w:start w:val="1"/>
      <w:numFmt w:val="lowerLetter"/>
      <w:lvlText w:val="%5."/>
      <w:lvlJc w:val="left"/>
      <w:pPr>
        <w:ind w:left="-52" w:hanging="360"/>
      </w:pPr>
    </w:lvl>
    <w:lvl w:ilvl="5" w:tplc="0415001B" w:tentative="1">
      <w:start w:val="1"/>
      <w:numFmt w:val="lowerRoman"/>
      <w:lvlText w:val="%6."/>
      <w:lvlJc w:val="right"/>
      <w:pPr>
        <w:ind w:left="668" w:hanging="180"/>
      </w:pPr>
    </w:lvl>
    <w:lvl w:ilvl="6" w:tplc="0415000F" w:tentative="1">
      <w:start w:val="1"/>
      <w:numFmt w:val="decimal"/>
      <w:lvlText w:val="%7."/>
      <w:lvlJc w:val="left"/>
      <w:pPr>
        <w:ind w:left="1388" w:hanging="360"/>
      </w:pPr>
    </w:lvl>
    <w:lvl w:ilvl="7" w:tplc="04150019" w:tentative="1">
      <w:start w:val="1"/>
      <w:numFmt w:val="lowerLetter"/>
      <w:lvlText w:val="%8."/>
      <w:lvlJc w:val="left"/>
      <w:pPr>
        <w:ind w:left="2108" w:hanging="360"/>
      </w:pPr>
    </w:lvl>
    <w:lvl w:ilvl="8" w:tplc="0415001B" w:tentative="1">
      <w:start w:val="1"/>
      <w:numFmt w:val="lowerRoman"/>
      <w:lvlText w:val="%9."/>
      <w:lvlJc w:val="right"/>
      <w:pPr>
        <w:ind w:left="2828" w:hanging="180"/>
      </w:pPr>
    </w:lvl>
  </w:abstractNum>
  <w:abstractNum w:abstractNumId="16" w15:restartNumberingAfterBreak="0">
    <w:nsid w:val="32EB30DA"/>
    <w:multiLevelType w:val="hybridMultilevel"/>
    <w:tmpl w:val="1CBCA930"/>
    <w:lvl w:ilvl="0" w:tplc="A60A3B3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 w15:restartNumberingAfterBreak="0">
    <w:nsid w:val="32F526FB"/>
    <w:multiLevelType w:val="hybridMultilevel"/>
    <w:tmpl w:val="61BAA9E4"/>
    <w:lvl w:ilvl="0" w:tplc="6E4E3B1E">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336E4B7B"/>
    <w:multiLevelType w:val="hybridMultilevel"/>
    <w:tmpl w:val="6C8C95C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341952DE"/>
    <w:multiLevelType w:val="hybridMultilevel"/>
    <w:tmpl w:val="86642DB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5C038FA"/>
    <w:multiLevelType w:val="hybridMultilevel"/>
    <w:tmpl w:val="4A2AA166"/>
    <w:lvl w:ilvl="0" w:tplc="0415000F">
      <w:start w:val="1"/>
      <w:numFmt w:val="decimal"/>
      <w:lvlText w:val="%1."/>
      <w:lvlJc w:val="left"/>
      <w:pPr>
        <w:ind w:left="958" w:hanging="360"/>
      </w:pPr>
    </w:lvl>
    <w:lvl w:ilvl="1" w:tplc="04150019" w:tentative="1">
      <w:start w:val="1"/>
      <w:numFmt w:val="lowerLetter"/>
      <w:lvlText w:val="%2."/>
      <w:lvlJc w:val="left"/>
      <w:pPr>
        <w:ind w:left="1678" w:hanging="360"/>
      </w:pPr>
    </w:lvl>
    <w:lvl w:ilvl="2" w:tplc="0415001B" w:tentative="1">
      <w:start w:val="1"/>
      <w:numFmt w:val="lowerRoman"/>
      <w:lvlText w:val="%3."/>
      <w:lvlJc w:val="right"/>
      <w:pPr>
        <w:ind w:left="2398" w:hanging="180"/>
      </w:pPr>
    </w:lvl>
    <w:lvl w:ilvl="3" w:tplc="0415000F" w:tentative="1">
      <w:start w:val="1"/>
      <w:numFmt w:val="decimal"/>
      <w:lvlText w:val="%4."/>
      <w:lvlJc w:val="left"/>
      <w:pPr>
        <w:ind w:left="3118" w:hanging="360"/>
      </w:pPr>
    </w:lvl>
    <w:lvl w:ilvl="4" w:tplc="04150019" w:tentative="1">
      <w:start w:val="1"/>
      <w:numFmt w:val="lowerLetter"/>
      <w:lvlText w:val="%5."/>
      <w:lvlJc w:val="left"/>
      <w:pPr>
        <w:ind w:left="3838" w:hanging="360"/>
      </w:pPr>
    </w:lvl>
    <w:lvl w:ilvl="5" w:tplc="0415001B" w:tentative="1">
      <w:start w:val="1"/>
      <w:numFmt w:val="lowerRoman"/>
      <w:lvlText w:val="%6."/>
      <w:lvlJc w:val="right"/>
      <w:pPr>
        <w:ind w:left="4558" w:hanging="180"/>
      </w:pPr>
    </w:lvl>
    <w:lvl w:ilvl="6" w:tplc="0415000F" w:tentative="1">
      <w:start w:val="1"/>
      <w:numFmt w:val="decimal"/>
      <w:lvlText w:val="%7."/>
      <w:lvlJc w:val="left"/>
      <w:pPr>
        <w:ind w:left="5278" w:hanging="360"/>
      </w:pPr>
    </w:lvl>
    <w:lvl w:ilvl="7" w:tplc="04150019" w:tentative="1">
      <w:start w:val="1"/>
      <w:numFmt w:val="lowerLetter"/>
      <w:lvlText w:val="%8."/>
      <w:lvlJc w:val="left"/>
      <w:pPr>
        <w:ind w:left="5998" w:hanging="360"/>
      </w:pPr>
    </w:lvl>
    <w:lvl w:ilvl="8" w:tplc="0415001B" w:tentative="1">
      <w:start w:val="1"/>
      <w:numFmt w:val="lowerRoman"/>
      <w:lvlText w:val="%9."/>
      <w:lvlJc w:val="right"/>
      <w:pPr>
        <w:ind w:left="6718" w:hanging="180"/>
      </w:pPr>
    </w:lvl>
  </w:abstractNum>
  <w:abstractNum w:abstractNumId="21" w15:restartNumberingAfterBreak="0">
    <w:nsid w:val="35CF7FF0"/>
    <w:multiLevelType w:val="hybridMultilevel"/>
    <w:tmpl w:val="18363E24"/>
    <w:lvl w:ilvl="0" w:tplc="0415000F">
      <w:start w:val="1"/>
      <w:numFmt w:val="decimal"/>
      <w:lvlText w:val="%1."/>
      <w:lvlJc w:val="left"/>
      <w:pPr>
        <w:ind w:left="1242" w:hanging="360"/>
      </w:pPr>
    </w:lvl>
    <w:lvl w:ilvl="1" w:tplc="04150019" w:tentative="1">
      <w:start w:val="1"/>
      <w:numFmt w:val="lowerLetter"/>
      <w:lvlText w:val="%2."/>
      <w:lvlJc w:val="left"/>
      <w:pPr>
        <w:ind w:left="1962" w:hanging="360"/>
      </w:pPr>
    </w:lvl>
    <w:lvl w:ilvl="2" w:tplc="0415001B" w:tentative="1">
      <w:start w:val="1"/>
      <w:numFmt w:val="lowerRoman"/>
      <w:lvlText w:val="%3."/>
      <w:lvlJc w:val="right"/>
      <w:pPr>
        <w:ind w:left="2682" w:hanging="180"/>
      </w:pPr>
    </w:lvl>
    <w:lvl w:ilvl="3" w:tplc="0415000F" w:tentative="1">
      <w:start w:val="1"/>
      <w:numFmt w:val="decimal"/>
      <w:lvlText w:val="%4."/>
      <w:lvlJc w:val="left"/>
      <w:pPr>
        <w:ind w:left="3402" w:hanging="360"/>
      </w:pPr>
    </w:lvl>
    <w:lvl w:ilvl="4" w:tplc="04150019" w:tentative="1">
      <w:start w:val="1"/>
      <w:numFmt w:val="lowerLetter"/>
      <w:lvlText w:val="%5."/>
      <w:lvlJc w:val="left"/>
      <w:pPr>
        <w:ind w:left="4122" w:hanging="360"/>
      </w:pPr>
    </w:lvl>
    <w:lvl w:ilvl="5" w:tplc="0415001B" w:tentative="1">
      <w:start w:val="1"/>
      <w:numFmt w:val="lowerRoman"/>
      <w:lvlText w:val="%6."/>
      <w:lvlJc w:val="right"/>
      <w:pPr>
        <w:ind w:left="4842" w:hanging="180"/>
      </w:pPr>
    </w:lvl>
    <w:lvl w:ilvl="6" w:tplc="0415000F" w:tentative="1">
      <w:start w:val="1"/>
      <w:numFmt w:val="decimal"/>
      <w:lvlText w:val="%7."/>
      <w:lvlJc w:val="left"/>
      <w:pPr>
        <w:ind w:left="5562" w:hanging="360"/>
      </w:pPr>
    </w:lvl>
    <w:lvl w:ilvl="7" w:tplc="04150019" w:tentative="1">
      <w:start w:val="1"/>
      <w:numFmt w:val="lowerLetter"/>
      <w:lvlText w:val="%8."/>
      <w:lvlJc w:val="left"/>
      <w:pPr>
        <w:ind w:left="6282" w:hanging="360"/>
      </w:pPr>
    </w:lvl>
    <w:lvl w:ilvl="8" w:tplc="0415001B" w:tentative="1">
      <w:start w:val="1"/>
      <w:numFmt w:val="lowerRoman"/>
      <w:lvlText w:val="%9."/>
      <w:lvlJc w:val="right"/>
      <w:pPr>
        <w:ind w:left="7002" w:hanging="180"/>
      </w:pPr>
    </w:lvl>
  </w:abstractNum>
  <w:abstractNum w:abstractNumId="22" w15:restartNumberingAfterBreak="0">
    <w:nsid w:val="37267C36"/>
    <w:multiLevelType w:val="hybridMultilevel"/>
    <w:tmpl w:val="4A2AA166"/>
    <w:lvl w:ilvl="0" w:tplc="0415000F">
      <w:start w:val="1"/>
      <w:numFmt w:val="decimal"/>
      <w:lvlText w:val="%1."/>
      <w:lvlJc w:val="left"/>
      <w:pPr>
        <w:ind w:left="958" w:hanging="360"/>
      </w:pPr>
    </w:lvl>
    <w:lvl w:ilvl="1" w:tplc="04150019" w:tentative="1">
      <w:start w:val="1"/>
      <w:numFmt w:val="lowerLetter"/>
      <w:lvlText w:val="%2."/>
      <w:lvlJc w:val="left"/>
      <w:pPr>
        <w:ind w:left="1678" w:hanging="360"/>
      </w:pPr>
    </w:lvl>
    <w:lvl w:ilvl="2" w:tplc="0415001B" w:tentative="1">
      <w:start w:val="1"/>
      <w:numFmt w:val="lowerRoman"/>
      <w:lvlText w:val="%3."/>
      <w:lvlJc w:val="right"/>
      <w:pPr>
        <w:ind w:left="2398" w:hanging="180"/>
      </w:pPr>
    </w:lvl>
    <w:lvl w:ilvl="3" w:tplc="0415000F" w:tentative="1">
      <w:start w:val="1"/>
      <w:numFmt w:val="decimal"/>
      <w:lvlText w:val="%4."/>
      <w:lvlJc w:val="left"/>
      <w:pPr>
        <w:ind w:left="3118" w:hanging="360"/>
      </w:pPr>
    </w:lvl>
    <w:lvl w:ilvl="4" w:tplc="04150019" w:tentative="1">
      <w:start w:val="1"/>
      <w:numFmt w:val="lowerLetter"/>
      <w:lvlText w:val="%5."/>
      <w:lvlJc w:val="left"/>
      <w:pPr>
        <w:ind w:left="3838" w:hanging="360"/>
      </w:pPr>
    </w:lvl>
    <w:lvl w:ilvl="5" w:tplc="0415001B" w:tentative="1">
      <w:start w:val="1"/>
      <w:numFmt w:val="lowerRoman"/>
      <w:lvlText w:val="%6."/>
      <w:lvlJc w:val="right"/>
      <w:pPr>
        <w:ind w:left="4558" w:hanging="180"/>
      </w:pPr>
    </w:lvl>
    <w:lvl w:ilvl="6" w:tplc="0415000F" w:tentative="1">
      <w:start w:val="1"/>
      <w:numFmt w:val="decimal"/>
      <w:lvlText w:val="%7."/>
      <w:lvlJc w:val="left"/>
      <w:pPr>
        <w:ind w:left="5278" w:hanging="360"/>
      </w:pPr>
    </w:lvl>
    <w:lvl w:ilvl="7" w:tplc="04150019" w:tentative="1">
      <w:start w:val="1"/>
      <w:numFmt w:val="lowerLetter"/>
      <w:lvlText w:val="%8."/>
      <w:lvlJc w:val="left"/>
      <w:pPr>
        <w:ind w:left="5998" w:hanging="360"/>
      </w:pPr>
    </w:lvl>
    <w:lvl w:ilvl="8" w:tplc="0415001B" w:tentative="1">
      <w:start w:val="1"/>
      <w:numFmt w:val="lowerRoman"/>
      <w:lvlText w:val="%9."/>
      <w:lvlJc w:val="right"/>
      <w:pPr>
        <w:ind w:left="6718" w:hanging="180"/>
      </w:pPr>
    </w:lvl>
  </w:abstractNum>
  <w:abstractNum w:abstractNumId="23" w15:restartNumberingAfterBreak="0">
    <w:nsid w:val="38401D5B"/>
    <w:multiLevelType w:val="hybridMultilevel"/>
    <w:tmpl w:val="51C42520"/>
    <w:lvl w:ilvl="0" w:tplc="A97CAC6A">
      <w:start w:val="1"/>
      <w:numFmt w:val="decimal"/>
      <w:lvlText w:val="%1)"/>
      <w:lvlJc w:val="left"/>
      <w:pPr>
        <w:ind w:left="1058" w:hanging="360"/>
      </w:pPr>
      <w:rPr>
        <w:b w:val="0"/>
        <w:color w:val="auto"/>
      </w:rPr>
    </w:lvl>
    <w:lvl w:ilvl="1" w:tplc="04150019" w:tentative="1">
      <w:start w:val="1"/>
      <w:numFmt w:val="lowerLetter"/>
      <w:lvlText w:val="%2."/>
      <w:lvlJc w:val="left"/>
      <w:pPr>
        <w:ind w:left="1778" w:hanging="360"/>
      </w:pPr>
    </w:lvl>
    <w:lvl w:ilvl="2" w:tplc="0415001B" w:tentative="1">
      <w:start w:val="1"/>
      <w:numFmt w:val="lowerRoman"/>
      <w:lvlText w:val="%3."/>
      <w:lvlJc w:val="right"/>
      <w:pPr>
        <w:ind w:left="2498" w:hanging="180"/>
      </w:pPr>
    </w:lvl>
    <w:lvl w:ilvl="3" w:tplc="0415000F" w:tentative="1">
      <w:start w:val="1"/>
      <w:numFmt w:val="decimal"/>
      <w:lvlText w:val="%4."/>
      <w:lvlJc w:val="left"/>
      <w:pPr>
        <w:ind w:left="3218" w:hanging="360"/>
      </w:pPr>
    </w:lvl>
    <w:lvl w:ilvl="4" w:tplc="04150019" w:tentative="1">
      <w:start w:val="1"/>
      <w:numFmt w:val="lowerLetter"/>
      <w:lvlText w:val="%5."/>
      <w:lvlJc w:val="left"/>
      <w:pPr>
        <w:ind w:left="3938" w:hanging="360"/>
      </w:pPr>
    </w:lvl>
    <w:lvl w:ilvl="5" w:tplc="0415001B" w:tentative="1">
      <w:start w:val="1"/>
      <w:numFmt w:val="lowerRoman"/>
      <w:lvlText w:val="%6."/>
      <w:lvlJc w:val="right"/>
      <w:pPr>
        <w:ind w:left="4658" w:hanging="180"/>
      </w:pPr>
    </w:lvl>
    <w:lvl w:ilvl="6" w:tplc="0415000F" w:tentative="1">
      <w:start w:val="1"/>
      <w:numFmt w:val="decimal"/>
      <w:lvlText w:val="%7."/>
      <w:lvlJc w:val="left"/>
      <w:pPr>
        <w:ind w:left="5378" w:hanging="360"/>
      </w:pPr>
    </w:lvl>
    <w:lvl w:ilvl="7" w:tplc="04150019" w:tentative="1">
      <w:start w:val="1"/>
      <w:numFmt w:val="lowerLetter"/>
      <w:lvlText w:val="%8."/>
      <w:lvlJc w:val="left"/>
      <w:pPr>
        <w:ind w:left="6098" w:hanging="360"/>
      </w:pPr>
    </w:lvl>
    <w:lvl w:ilvl="8" w:tplc="0415001B" w:tentative="1">
      <w:start w:val="1"/>
      <w:numFmt w:val="lowerRoman"/>
      <w:lvlText w:val="%9."/>
      <w:lvlJc w:val="right"/>
      <w:pPr>
        <w:ind w:left="6818" w:hanging="180"/>
      </w:pPr>
    </w:lvl>
  </w:abstractNum>
  <w:abstractNum w:abstractNumId="24" w15:restartNumberingAfterBreak="0">
    <w:nsid w:val="3AD36333"/>
    <w:multiLevelType w:val="hybridMultilevel"/>
    <w:tmpl w:val="D898D212"/>
    <w:lvl w:ilvl="0" w:tplc="04150017">
      <w:start w:val="1"/>
      <w:numFmt w:val="lowerLetter"/>
      <w:lvlText w:val="%1)"/>
      <w:lvlJc w:val="left"/>
      <w:pPr>
        <w:ind w:left="1677" w:hanging="360"/>
      </w:pPr>
    </w:lvl>
    <w:lvl w:ilvl="1" w:tplc="04150019" w:tentative="1">
      <w:start w:val="1"/>
      <w:numFmt w:val="lowerLetter"/>
      <w:lvlText w:val="%2."/>
      <w:lvlJc w:val="left"/>
      <w:pPr>
        <w:ind w:left="2397" w:hanging="360"/>
      </w:pPr>
    </w:lvl>
    <w:lvl w:ilvl="2" w:tplc="0415001B" w:tentative="1">
      <w:start w:val="1"/>
      <w:numFmt w:val="lowerRoman"/>
      <w:lvlText w:val="%3."/>
      <w:lvlJc w:val="right"/>
      <w:pPr>
        <w:ind w:left="3117" w:hanging="180"/>
      </w:pPr>
    </w:lvl>
    <w:lvl w:ilvl="3" w:tplc="0415000F" w:tentative="1">
      <w:start w:val="1"/>
      <w:numFmt w:val="decimal"/>
      <w:lvlText w:val="%4."/>
      <w:lvlJc w:val="left"/>
      <w:pPr>
        <w:ind w:left="3837" w:hanging="360"/>
      </w:pPr>
    </w:lvl>
    <w:lvl w:ilvl="4" w:tplc="04150019" w:tentative="1">
      <w:start w:val="1"/>
      <w:numFmt w:val="lowerLetter"/>
      <w:lvlText w:val="%5."/>
      <w:lvlJc w:val="left"/>
      <w:pPr>
        <w:ind w:left="4557" w:hanging="360"/>
      </w:pPr>
    </w:lvl>
    <w:lvl w:ilvl="5" w:tplc="0415001B" w:tentative="1">
      <w:start w:val="1"/>
      <w:numFmt w:val="lowerRoman"/>
      <w:lvlText w:val="%6."/>
      <w:lvlJc w:val="right"/>
      <w:pPr>
        <w:ind w:left="5277" w:hanging="180"/>
      </w:pPr>
    </w:lvl>
    <w:lvl w:ilvl="6" w:tplc="0415000F" w:tentative="1">
      <w:start w:val="1"/>
      <w:numFmt w:val="decimal"/>
      <w:lvlText w:val="%7."/>
      <w:lvlJc w:val="left"/>
      <w:pPr>
        <w:ind w:left="5997" w:hanging="360"/>
      </w:pPr>
    </w:lvl>
    <w:lvl w:ilvl="7" w:tplc="04150019" w:tentative="1">
      <w:start w:val="1"/>
      <w:numFmt w:val="lowerLetter"/>
      <w:lvlText w:val="%8."/>
      <w:lvlJc w:val="left"/>
      <w:pPr>
        <w:ind w:left="6717" w:hanging="360"/>
      </w:pPr>
    </w:lvl>
    <w:lvl w:ilvl="8" w:tplc="0415001B" w:tentative="1">
      <w:start w:val="1"/>
      <w:numFmt w:val="lowerRoman"/>
      <w:lvlText w:val="%9."/>
      <w:lvlJc w:val="right"/>
      <w:pPr>
        <w:ind w:left="7437" w:hanging="180"/>
      </w:pPr>
    </w:lvl>
  </w:abstractNum>
  <w:abstractNum w:abstractNumId="25" w15:restartNumberingAfterBreak="0">
    <w:nsid w:val="4B302D44"/>
    <w:multiLevelType w:val="hybridMultilevel"/>
    <w:tmpl w:val="7764B26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50E36DBE"/>
    <w:multiLevelType w:val="hybridMultilevel"/>
    <w:tmpl w:val="00343906"/>
    <w:lvl w:ilvl="0" w:tplc="F7EA9446">
      <w:start w:val="15"/>
      <w:numFmt w:val="decimal"/>
      <w:lvlText w:val="%1."/>
      <w:lvlJc w:val="left"/>
      <w:pPr>
        <w:ind w:left="957"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6320F4E"/>
    <w:multiLevelType w:val="hybridMultilevel"/>
    <w:tmpl w:val="786C36F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56D16759"/>
    <w:multiLevelType w:val="hybridMultilevel"/>
    <w:tmpl w:val="65B662D6"/>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29" w15:restartNumberingAfterBreak="0">
    <w:nsid w:val="5D026BDD"/>
    <w:multiLevelType w:val="hybridMultilevel"/>
    <w:tmpl w:val="C6B48BF8"/>
    <w:lvl w:ilvl="0" w:tplc="36FA8B3C">
      <w:start w:val="14"/>
      <w:numFmt w:val="decimal"/>
      <w:lvlText w:val="%1."/>
      <w:lvlJc w:val="left"/>
      <w:pPr>
        <w:ind w:left="4012"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0100B0D"/>
    <w:multiLevelType w:val="hybridMultilevel"/>
    <w:tmpl w:val="C630A9DE"/>
    <w:lvl w:ilvl="0" w:tplc="23CEDA64">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2EE0AA8"/>
    <w:multiLevelType w:val="hybridMultilevel"/>
    <w:tmpl w:val="2550EAAA"/>
    <w:lvl w:ilvl="0" w:tplc="0415000F">
      <w:start w:val="1"/>
      <w:numFmt w:val="decimal"/>
      <w:lvlText w:val="%1."/>
      <w:lvlJc w:val="left"/>
      <w:pPr>
        <w:ind w:left="957" w:hanging="360"/>
      </w:pPr>
    </w:lvl>
    <w:lvl w:ilvl="1" w:tplc="04150019" w:tentative="1">
      <w:start w:val="1"/>
      <w:numFmt w:val="lowerLetter"/>
      <w:lvlText w:val="%2."/>
      <w:lvlJc w:val="left"/>
      <w:pPr>
        <w:ind w:left="1677" w:hanging="360"/>
      </w:pPr>
    </w:lvl>
    <w:lvl w:ilvl="2" w:tplc="0415001B" w:tentative="1">
      <w:start w:val="1"/>
      <w:numFmt w:val="lowerRoman"/>
      <w:lvlText w:val="%3."/>
      <w:lvlJc w:val="right"/>
      <w:pPr>
        <w:ind w:left="2397" w:hanging="180"/>
      </w:pPr>
    </w:lvl>
    <w:lvl w:ilvl="3" w:tplc="0415000F" w:tentative="1">
      <w:start w:val="1"/>
      <w:numFmt w:val="decimal"/>
      <w:lvlText w:val="%4."/>
      <w:lvlJc w:val="left"/>
      <w:pPr>
        <w:ind w:left="3117" w:hanging="360"/>
      </w:pPr>
    </w:lvl>
    <w:lvl w:ilvl="4" w:tplc="04150019" w:tentative="1">
      <w:start w:val="1"/>
      <w:numFmt w:val="lowerLetter"/>
      <w:lvlText w:val="%5."/>
      <w:lvlJc w:val="left"/>
      <w:pPr>
        <w:ind w:left="3837" w:hanging="360"/>
      </w:pPr>
    </w:lvl>
    <w:lvl w:ilvl="5" w:tplc="0415001B" w:tentative="1">
      <w:start w:val="1"/>
      <w:numFmt w:val="lowerRoman"/>
      <w:lvlText w:val="%6."/>
      <w:lvlJc w:val="right"/>
      <w:pPr>
        <w:ind w:left="4557" w:hanging="180"/>
      </w:pPr>
    </w:lvl>
    <w:lvl w:ilvl="6" w:tplc="0415000F" w:tentative="1">
      <w:start w:val="1"/>
      <w:numFmt w:val="decimal"/>
      <w:lvlText w:val="%7."/>
      <w:lvlJc w:val="left"/>
      <w:pPr>
        <w:ind w:left="5277" w:hanging="360"/>
      </w:pPr>
    </w:lvl>
    <w:lvl w:ilvl="7" w:tplc="04150019" w:tentative="1">
      <w:start w:val="1"/>
      <w:numFmt w:val="lowerLetter"/>
      <w:lvlText w:val="%8."/>
      <w:lvlJc w:val="left"/>
      <w:pPr>
        <w:ind w:left="5997" w:hanging="360"/>
      </w:pPr>
    </w:lvl>
    <w:lvl w:ilvl="8" w:tplc="0415001B" w:tentative="1">
      <w:start w:val="1"/>
      <w:numFmt w:val="lowerRoman"/>
      <w:lvlText w:val="%9."/>
      <w:lvlJc w:val="right"/>
      <w:pPr>
        <w:ind w:left="6717" w:hanging="180"/>
      </w:pPr>
    </w:lvl>
  </w:abstractNum>
  <w:abstractNum w:abstractNumId="32" w15:restartNumberingAfterBreak="0">
    <w:nsid w:val="68110F06"/>
    <w:multiLevelType w:val="hybridMultilevel"/>
    <w:tmpl w:val="F7A647E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68C47EB3"/>
    <w:multiLevelType w:val="hybridMultilevel"/>
    <w:tmpl w:val="FA58B28E"/>
    <w:lvl w:ilvl="0" w:tplc="7A4ACD0A">
      <w:start w:val="1"/>
      <w:numFmt w:val="lowerLetter"/>
      <w:lvlText w:val="%1)"/>
      <w:lvlJc w:val="left"/>
      <w:pPr>
        <w:ind w:left="1724" w:hanging="360"/>
      </w:pPr>
      <w:rPr>
        <w:b w:val="0"/>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4" w15:restartNumberingAfterBreak="0">
    <w:nsid w:val="6CA30914"/>
    <w:multiLevelType w:val="hybridMultilevel"/>
    <w:tmpl w:val="EA30D2F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6F2B20A6"/>
    <w:multiLevelType w:val="hybridMultilevel"/>
    <w:tmpl w:val="61DA8658"/>
    <w:lvl w:ilvl="0" w:tplc="0F22086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 w15:restartNumberingAfterBreak="0">
    <w:nsid w:val="709B3F85"/>
    <w:multiLevelType w:val="hybridMultilevel"/>
    <w:tmpl w:val="0214FFBE"/>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7" w15:restartNumberingAfterBreak="0">
    <w:nsid w:val="79324249"/>
    <w:multiLevelType w:val="hybridMultilevel"/>
    <w:tmpl w:val="899C93E4"/>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7C220855"/>
    <w:multiLevelType w:val="hybridMultilevel"/>
    <w:tmpl w:val="5F6AF15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7DDA7A3D"/>
    <w:multiLevelType w:val="hybridMultilevel"/>
    <w:tmpl w:val="5A28395E"/>
    <w:lvl w:ilvl="0" w:tplc="0415000F">
      <w:start w:val="1"/>
      <w:numFmt w:val="decimal"/>
      <w:lvlText w:val="%1."/>
      <w:lvlJc w:val="left"/>
      <w:pPr>
        <w:ind w:left="1852" w:hanging="360"/>
      </w:pPr>
    </w:lvl>
    <w:lvl w:ilvl="1" w:tplc="04150017">
      <w:start w:val="1"/>
      <w:numFmt w:val="lowerLetter"/>
      <w:lvlText w:val="%2)"/>
      <w:lvlJc w:val="left"/>
      <w:pPr>
        <w:ind w:left="2572" w:hanging="360"/>
      </w:pPr>
    </w:lvl>
    <w:lvl w:ilvl="2" w:tplc="565676AC">
      <w:start w:val="2"/>
      <w:numFmt w:val="lowerLetter"/>
      <w:lvlText w:val="%3."/>
      <w:lvlJc w:val="left"/>
      <w:pPr>
        <w:ind w:left="3472" w:hanging="360"/>
      </w:pPr>
      <w:rPr>
        <w:rFonts w:hint="default"/>
      </w:rPr>
    </w:lvl>
    <w:lvl w:ilvl="3" w:tplc="F2CC45B2">
      <w:start w:val="1"/>
      <w:numFmt w:val="decimal"/>
      <w:lvlText w:val="%4."/>
      <w:lvlJc w:val="left"/>
      <w:pPr>
        <w:ind w:left="4012" w:hanging="360"/>
      </w:pPr>
      <w:rPr>
        <w:b/>
        <w:color w:val="auto"/>
      </w:rPr>
    </w:lvl>
    <w:lvl w:ilvl="4" w:tplc="04150019" w:tentative="1">
      <w:start w:val="1"/>
      <w:numFmt w:val="lowerLetter"/>
      <w:lvlText w:val="%5."/>
      <w:lvlJc w:val="left"/>
      <w:pPr>
        <w:ind w:left="4732" w:hanging="360"/>
      </w:pPr>
    </w:lvl>
    <w:lvl w:ilvl="5" w:tplc="0415001B" w:tentative="1">
      <w:start w:val="1"/>
      <w:numFmt w:val="lowerRoman"/>
      <w:lvlText w:val="%6."/>
      <w:lvlJc w:val="right"/>
      <w:pPr>
        <w:ind w:left="5452" w:hanging="180"/>
      </w:pPr>
    </w:lvl>
    <w:lvl w:ilvl="6" w:tplc="0415000F" w:tentative="1">
      <w:start w:val="1"/>
      <w:numFmt w:val="decimal"/>
      <w:lvlText w:val="%7."/>
      <w:lvlJc w:val="left"/>
      <w:pPr>
        <w:ind w:left="6172" w:hanging="360"/>
      </w:pPr>
    </w:lvl>
    <w:lvl w:ilvl="7" w:tplc="04150019" w:tentative="1">
      <w:start w:val="1"/>
      <w:numFmt w:val="lowerLetter"/>
      <w:lvlText w:val="%8."/>
      <w:lvlJc w:val="left"/>
      <w:pPr>
        <w:ind w:left="6892" w:hanging="360"/>
      </w:pPr>
    </w:lvl>
    <w:lvl w:ilvl="8" w:tplc="0415001B" w:tentative="1">
      <w:start w:val="1"/>
      <w:numFmt w:val="lowerRoman"/>
      <w:lvlText w:val="%9."/>
      <w:lvlJc w:val="right"/>
      <w:pPr>
        <w:ind w:left="7612" w:hanging="180"/>
      </w:pPr>
    </w:lvl>
  </w:abstractNum>
  <w:num w:numId="1" w16cid:durableId="1801460028">
    <w:abstractNumId w:val="39"/>
  </w:num>
  <w:num w:numId="2" w16cid:durableId="1189485584">
    <w:abstractNumId w:val="34"/>
  </w:num>
  <w:num w:numId="3" w16cid:durableId="1764956523">
    <w:abstractNumId w:val="25"/>
  </w:num>
  <w:num w:numId="4" w16cid:durableId="635716267">
    <w:abstractNumId w:val="12"/>
  </w:num>
  <w:num w:numId="5" w16cid:durableId="491919497">
    <w:abstractNumId w:val="6"/>
  </w:num>
  <w:num w:numId="6" w16cid:durableId="211311201">
    <w:abstractNumId w:val="38"/>
  </w:num>
  <w:num w:numId="7" w16cid:durableId="1928344767">
    <w:abstractNumId w:val="10"/>
  </w:num>
  <w:num w:numId="8" w16cid:durableId="243805079">
    <w:abstractNumId w:val="1"/>
  </w:num>
  <w:num w:numId="9" w16cid:durableId="1337608738">
    <w:abstractNumId w:val="15"/>
  </w:num>
  <w:num w:numId="10" w16cid:durableId="1469323235">
    <w:abstractNumId w:val="18"/>
  </w:num>
  <w:num w:numId="11" w16cid:durableId="16780549">
    <w:abstractNumId w:val="27"/>
  </w:num>
  <w:num w:numId="12" w16cid:durableId="1191531289">
    <w:abstractNumId w:val="33"/>
  </w:num>
  <w:num w:numId="13" w16cid:durableId="25106503">
    <w:abstractNumId w:val="19"/>
  </w:num>
  <w:num w:numId="14" w16cid:durableId="322271821">
    <w:abstractNumId w:val="2"/>
  </w:num>
  <w:num w:numId="15" w16cid:durableId="1978533370">
    <w:abstractNumId w:val="5"/>
  </w:num>
  <w:num w:numId="16" w16cid:durableId="492332776">
    <w:abstractNumId w:val="29"/>
  </w:num>
  <w:num w:numId="17" w16cid:durableId="929898469">
    <w:abstractNumId w:val="7"/>
  </w:num>
  <w:num w:numId="18" w16cid:durableId="1764647435">
    <w:abstractNumId w:val="26"/>
  </w:num>
  <w:num w:numId="19" w16cid:durableId="161899469">
    <w:abstractNumId w:val="9"/>
  </w:num>
  <w:num w:numId="20" w16cid:durableId="1964382199">
    <w:abstractNumId w:val="24"/>
  </w:num>
  <w:num w:numId="21" w16cid:durableId="2020504525">
    <w:abstractNumId w:val="31"/>
  </w:num>
  <w:num w:numId="22" w16cid:durableId="289215652">
    <w:abstractNumId w:val="32"/>
  </w:num>
  <w:num w:numId="23" w16cid:durableId="1713337614">
    <w:abstractNumId w:val="8"/>
  </w:num>
  <w:num w:numId="24" w16cid:durableId="894009115">
    <w:abstractNumId w:val="14"/>
  </w:num>
  <w:num w:numId="25" w16cid:durableId="871648256">
    <w:abstractNumId w:val="37"/>
  </w:num>
  <w:num w:numId="26" w16cid:durableId="1875653417">
    <w:abstractNumId w:val="22"/>
  </w:num>
  <w:num w:numId="27" w16cid:durableId="665475922">
    <w:abstractNumId w:val="13"/>
  </w:num>
  <w:num w:numId="28" w16cid:durableId="1728919959">
    <w:abstractNumId w:val="20"/>
  </w:num>
  <w:num w:numId="29" w16cid:durableId="1447654634">
    <w:abstractNumId w:val="4"/>
  </w:num>
  <w:num w:numId="30" w16cid:durableId="158927159">
    <w:abstractNumId w:val="21"/>
  </w:num>
  <w:num w:numId="31" w16cid:durableId="168178334">
    <w:abstractNumId w:val="36"/>
  </w:num>
  <w:num w:numId="32" w16cid:durableId="428236398">
    <w:abstractNumId w:val="23"/>
  </w:num>
  <w:num w:numId="33" w16cid:durableId="569853534">
    <w:abstractNumId w:val="17"/>
  </w:num>
  <w:num w:numId="34" w16cid:durableId="1154830666">
    <w:abstractNumId w:val="28"/>
  </w:num>
  <w:num w:numId="35" w16cid:durableId="1497696131">
    <w:abstractNumId w:val="0"/>
  </w:num>
  <w:num w:numId="36" w16cid:durableId="1554538779">
    <w:abstractNumId w:val="11"/>
  </w:num>
  <w:num w:numId="37" w16cid:durableId="803617633">
    <w:abstractNumId w:val="16"/>
  </w:num>
  <w:num w:numId="38" w16cid:durableId="857888424">
    <w:abstractNumId w:val="30"/>
  </w:num>
  <w:num w:numId="39" w16cid:durableId="14726002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01227586">
    <w:abstractNumId w:val="3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D35"/>
    <w:rsid w:val="00015345"/>
    <w:rsid w:val="00015A11"/>
    <w:rsid w:val="0002428B"/>
    <w:rsid w:val="00026580"/>
    <w:rsid w:val="000315C0"/>
    <w:rsid w:val="00070952"/>
    <w:rsid w:val="00074752"/>
    <w:rsid w:val="00081477"/>
    <w:rsid w:val="0009013A"/>
    <w:rsid w:val="000941C1"/>
    <w:rsid w:val="000A1917"/>
    <w:rsid w:val="000A2535"/>
    <w:rsid w:val="000B4683"/>
    <w:rsid w:val="000E752D"/>
    <w:rsid w:val="001229D8"/>
    <w:rsid w:val="00134DF8"/>
    <w:rsid w:val="00137EAE"/>
    <w:rsid w:val="00141085"/>
    <w:rsid w:val="00143ADF"/>
    <w:rsid w:val="00144604"/>
    <w:rsid w:val="00154305"/>
    <w:rsid w:val="001708F8"/>
    <w:rsid w:val="0018491F"/>
    <w:rsid w:val="00191D49"/>
    <w:rsid w:val="00197284"/>
    <w:rsid w:val="001A04FD"/>
    <w:rsid w:val="001A3214"/>
    <w:rsid w:val="001B407A"/>
    <w:rsid w:val="001B56D1"/>
    <w:rsid w:val="001B5F53"/>
    <w:rsid w:val="001F1F5B"/>
    <w:rsid w:val="001F5D85"/>
    <w:rsid w:val="001F77AC"/>
    <w:rsid w:val="00202791"/>
    <w:rsid w:val="0021324D"/>
    <w:rsid w:val="002225C0"/>
    <w:rsid w:val="00240A13"/>
    <w:rsid w:val="00250D74"/>
    <w:rsid w:val="002513AE"/>
    <w:rsid w:val="002538C2"/>
    <w:rsid w:val="00270528"/>
    <w:rsid w:val="002775A0"/>
    <w:rsid w:val="00283082"/>
    <w:rsid w:val="0029077D"/>
    <w:rsid w:val="0029113B"/>
    <w:rsid w:val="00295254"/>
    <w:rsid w:val="002D6F1A"/>
    <w:rsid w:val="002E0C66"/>
    <w:rsid w:val="002E0F98"/>
    <w:rsid w:val="002E2BD0"/>
    <w:rsid w:val="002E67A2"/>
    <w:rsid w:val="002F53F6"/>
    <w:rsid w:val="00302AE5"/>
    <w:rsid w:val="00302D63"/>
    <w:rsid w:val="00324A7C"/>
    <w:rsid w:val="00331BD4"/>
    <w:rsid w:val="00341CA9"/>
    <w:rsid w:val="00344EB8"/>
    <w:rsid w:val="00371C7A"/>
    <w:rsid w:val="003726B9"/>
    <w:rsid w:val="00374EE3"/>
    <w:rsid w:val="003758ED"/>
    <w:rsid w:val="00393DE0"/>
    <w:rsid w:val="003A7131"/>
    <w:rsid w:val="003B7953"/>
    <w:rsid w:val="003C2AA3"/>
    <w:rsid w:val="003C7A4B"/>
    <w:rsid w:val="003D3F5D"/>
    <w:rsid w:val="003D44CB"/>
    <w:rsid w:val="003F6B23"/>
    <w:rsid w:val="004111C7"/>
    <w:rsid w:val="00416845"/>
    <w:rsid w:val="004247A6"/>
    <w:rsid w:val="00432FF5"/>
    <w:rsid w:val="00452308"/>
    <w:rsid w:val="0045367D"/>
    <w:rsid w:val="00453EB9"/>
    <w:rsid w:val="00454B9F"/>
    <w:rsid w:val="00474466"/>
    <w:rsid w:val="00484D48"/>
    <w:rsid w:val="004A1B2A"/>
    <w:rsid w:val="004B5871"/>
    <w:rsid w:val="004C26AE"/>
    <w:rsid w:val="004D029D"/>
    <w:rsid w:val="004F6AB9"/>
    <w:rsid w:val="00504277"/>
    <w:rsid w:val="00507233"/>
    <w:rsid w:val="00534818"/>
    <w:rsid w:val="005401C6"/>
    <w:rsid w:val="00545BD2"/>
    <w:rsid w:val="0056357D"/>
    <w:rsid w:val="005675EB"/>
    <w:rsid w:val="00570DB6"/>
    <w:rsid w:val="005A59EC"/>
    <w:rsid w:val="005B075E"/>
    <w:rsid w:val="005B1799"/>
    <w:rsid w:val="005B2305"/>
    <w:rsid w:val="005C0AEE"/>
    <w:rsid w:val="005C36CC"/>
    <w:rsid w:val="005C4390"/>
    <w:rsid w:val="005D0D7D"/>
    <w:rsid w:val="00607657"/>
    <w:rsid w:val="00615677"/>
    <w:rsid w:val="00616DC9"/>
    <w:rsid w:val="00621A61"/>
    <w:rsid w:val="0062481F"/>
    <w:rsid w:val="0063475B"/>
    <w:rsid w:val="00643CF9"/>
    <w:rsid w:val="006507DD"/>
    <w:rsid w:val="00667D77"/>
    <w:rsid w:val="00671249"/>
    <w:rsid w:val="006715A4"/>
    <w:rsid w:val="006948BB"/>
    <w:rsid w:val="006970EA"/>
    <w:rsid w:val="006A4CCA"/>
    <w:rsid w:val="006B3FB9"/>
    <w:rsid w:val="006C0442"/>
    <w:rsid w:val="006D37BA"/>
    <w:rsid w:val="006D3830"/>
    <w:rsid w:val="006D6A92"/>
    <w:rsid w:val="006E1901"/>
    <w:rsid w:val="006E7713"/>
    <w:rsid w:val="006F1F9A"/>
    <w:rsid w:val="007009A0"/>
    <w:rsid w:val="00707D83"/>
    <w:rsid w:val="0071087D"/>
    <w:rsid w:val="007306A0"/>
    <w:rsid w:val="00742907"/>
    <w:rsid w:val="00746B00"/>
    <w:rsid w:val="00753FBE"/>
    <w:rsid w:val="0076053F"/>
    <w:rsid w:val="00767A53"/>
    <w:rsid w:val="00783C1E"/>
    <w:rsid w:val="00791B85"/>
    <w:rsid w:val="007A65DE"/>
    <w:rsid w:val="007B1907"/>
    <w:rsid w:val="007B6445"/>
    <w:rsid w:val="007C3124"/>
    <w:rsid w:val="007D23AD"/>
    <w:rsid w:val="007E0CAD"/>
    <w:rsid w:val="007E3B1E"/>
    <w:rsid w:val="007F1F93"/>
    <w:rsid w:val="007F2A1E"/>
    <w:rsid w:val="007F521F"/>
    <w:rsid w:val="00803BB2"/>
    <w:rsid w:val="008113BB"/>
    <w:rsid w:val="0082185B"/>
    <w:rsid w:val="00822150"/>
    <w:rsid w:val="00824FBE"/>
    <w:rsid w:val="008370F5"/>
    <w:rsid w:val="00856436"/>
    <w:rsid w:val="00882843"/>
    <w:rsid w:val="008850E7"/>
    <w:rsid w:val="00894457"/>
    <w:rsid w:val="008B14EF"/>
    <w:rsid w:val="008E1DB9"/>
    <w:rsid w:val="008F1C62"/>
    <w:rsid w:val="00903D11"/>
    <w:rsid w:val="0092004A"/>
    <w:rsid w:val="0092559D"/>
    <w:rsid w:val="0094068C"/>
    <w:rsid w:val="00993309"/>
    <w:rsid w:val="00997B86"/>
    <w:rsid w:val="009B4615"/>
    <w:rsid w:val="009C57A1"/>
    <w:rsid w:val="009C7547"/>
    <w:rsid w:val="009D0CEF"/>
    <w:rsid w:val="009D4B60"/>
    <w:rsid w:val="009D7841"/>
    <w:rsid w:val="009E15AD"/>
    <w:rsid w:val="009E42C5"/>
    <w:rsid w:val="00A058B2"/>
    <w:rsid w:val="00A12E78"/>
    <w:rsid w:val="00A22206"/>
    <w:rsid w:val="00A23F97"/>
    <w:rsid w:val="00A26D2D"/>
    <w:rsid w:val="00A4739F"/>
    <w:rsid w:val="00A557E1"/>
    <w:rsid w:val="00A64E11"/>
    <w:rsid w:val="00A737C0"/>
    <w:rsid w:val="00A76EF6"/>
    <w:rsid w:val="00A86522"/>
    <w:rsid w:val="00A87F80"/>
    <w:rsid w:val="00A9653D"/>
    <w:rsid w:val="00AC7117"/>
    <w:rsid w:val="00AD539F"/>
    <w:rsid w:val="00AE1203"/>
    <w:rsid w:val="00B02102"/>
    <w:rsid w:val="00B144BE"/>
    <w:rsid w:val="00B14A2E"/>
    <w:rsid w:val="00B14D19"/>
    <w:rsid w:val="00B153C3"/>
    <w:rsid w:val="00B25D62"/>
    <w:rsid w:val="00B354BD"/>
    <w:rsid w:val="00B60CFE"/>
    <w:rsid w:val="00B617E1"/>
    <w:rsid w:val="00B633A0"/>
    <w:rsid w:val="00B65D35"/>
    <w:rsid w:val="00B76093"/>
    <w:rsid w:val="00B87390"/>
    <w:rsid w:val="00B928E6"/>
    <w:rsid w:val="00B9598D"/>
    <w:rsid w:val="00BB5547"/>
    <w:rsid w:val="00BC7F68"/>
    <w:rsid w:val="00BE14F8"/>
    <w:rsid w:val="00C07D51"/>
    <w:rsid w:val="00C204A9"/>
    <w:rsid w:val="00C467FF"/>
    <w:rsid w:val="00C5108A"/>
    <w:rsid w:val="00C52FCC"/>
    <w:rsid w:val="00C632D0"/>
    <w:rsid w:val="00C72F67"/>
    <w:rsid w:val="00C86525"/>
    <w:rsid w:val="00C87FD7"/>
    <w:rsid w:val="00C93EAF"/>
    <w:rsid w:val="00CA4A41"/>
    <w:rsid w:val="00CB04C2"/>
    <w:rsid w:val="00CC4D4F"/>
    <w:rsid w:val="00CC72DE"/>
    <w:rsid w:val="00CE3A47"/>
    <w:rsid w:val="00CF7479"/>
    <w:rsid w:val="00D031C0"/>
    <w:rsid w:val="00D455CB"/>
    <w:rsid w:val="00D557E7"/>
    <w:rsid w:val="00D63391"/>
    <w:rsid w:val="00D77563"/>
    <w:rsid w:val="00D8504B"/>
    <w:rsid w:val="00D9312D"/>
    <w:rsid w:val="00D94794"/>
    <w:rsid w:val="00DB3DAC"/>
    <w:rsid w:val="00DB7974"/>
    <w:rsid w:val="00DC2F75"/>
    <w:rsid w:val="00DC41F1"/>
    <w:rsid w:val="00DD1D0E"/>
    <w:rsid w:val="00DD4573"/>
    <w:rsid w:val="00DF5D3B"/>
    <w:rsid w:val="00DF773F"/>
    <w:rsid w:val="00E100F5"/>
    <w:rsid w:val="00E12BA2"/>
    <w:rsid w:val="00E17B59"/>
    <w:rsid w:val="00E21B32"/>
    <w:rsid w:val="00E334F7"/>
    <w:rsid w:val="00E409C5"/>
    <w:rsid w:val="00E54220"/>
    <w:rsid w:val="00E543A5"/>
    <w:rsid w:val="00E612E0"/>
    <w:rsid w:val="00E6581D"/>
    <w:rsid w:val="00E66DFD"/>
    <w:rsid w:val="00E879DE"/>
    <w:rsid w:val="00EA0805"/>
    <w:rsid w:val="00EA1C15"/>
    <w:rsid w:val="00ED09A7"/>
    <w:rsid w:val="00ED2D7E"/>
    <w:rsid w:val="00ED2DE3"/>
    <w:rsid w:val="00F003A6"/>
    <w:rsid w:val="00F05C30"/>
    <w:rsid w:val="00F2486F"/>
    <w:rsid w:val="00F32A69"/>
    <w:rsid w:val="00F41459"/>
    <w:rsid w:val="00F57115"/>
    <w:rsid w:val="00F60E2B"/>
    <w:rsid w:val="00F67A97"/>
    <w:rsid w:val="00F97C12"/>
    <w:rsid w:val="00FA00C1"/>
    <w:rsid w:val="00FA0204"/>
    <w:rsid w:val="00FB321A"/>
    <w:rsid w:val="00FC2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613CB"/>
  <w15:docId w15:val="{E97629A0-BB68-486C-9782-4D95391E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0" w:line="268" w:lineRule="auto"/>
      <w:ind w:left="1014" w:hanging="10"/>
      <w:jc w:val="both"/>
    </w:pPr>
    <w:rPr>
      <w:rFonts w:ascii="Calibri" w:eastAsia="Calibri" w:hAnsi="Calibri" w:cs="Calibri"/>
      <w:color w:val="000000"/>
      <w:sz w:val="24"/>
    </w:rPr>
  </w:style>
  <w:style w:type="paragraph" w:styleId="Nagwek1">
    <w:name w:val="heading 1"/>
    <w:next w:val="Normalny"/>
    <w:link w:val="Nagwek1Znak"/>
    <w:uiPriority w:val="9"/>
    <w:unhideWhenUsed/>
    <w:qFormat/>
    <w:pPr>
      <w:keepNext/>
      <w:keepLines/>
      <w:spacing w:after="20"/>
      <w:ind w:left="664"/>
      <w:jc w:val="center"/>
      <w:outlineLvl w:val="0"/>
    </w:pPr>
    <w:rPr>
      <w:rFonts w:ascii="Calibri" w:eastAsia="Calibri" w:hAnsi="Calibri" w:cs="Calibri"/>
      <w:b/>
      <w:color w:val="000000"/>
      <w:sz w:val="24"/>
    </w:rPr>
  </w:style>
  <w:style w:type="paragraph" w:styleId="Nagwek2">
    <w:name w:val="heading 2"/>
    <w:basedOn w:val="Normalny"/>
    <w:next w:val="Normalny"/>
    <w:link w:val="Nagwek2Znak"/>
    <w:uiPriority w:val="9"/>
    <w:semiHidden/>
    <w:unhideWhenUsed/>
    <w:qFormat/>
    <w:rsid w:val="000A19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aliases w:val="L1,Numerowanie,2 heading,A_wyliczenie,K-P_odwolanie,Akapit z listą5,maz_wyliczenie,opis dzialania,Nagłowek 3,Preambuła,Akapit z listą BS,Kolorowa lista — akcent 11,Dot pt,F5 List Paragraph,Recommendation,List Paragraph11,lp1,CW_Lista,Obie"/>
    <w:basedOn w:val="Normalny"/>
    <w:link w:val="AkapitzlistZnak"/>
    <w:qFormat/>
    <w:rsid w:val="006948BB"/>
    <w:pPr>
      <w:ind w:left="720"/>
      <w:contextualSpacing/>
    </w:pPr>
  </w:style>
  <w:style w:type="paragraph" w:styleId="Stopka">
    <w:name w:val="footer"/>
    <w:basedOn w:val="Normalny"/>
    <w:link w:val="StopkaZnak"/>
    <w:uiPriority w:val="99"/>
    <w:unhideWhenUsed/>
    <w:rsid w:val="00AE1203"/>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pl-PL" w:eastAsia="pl-PL"/>
    </w:rPr>
  </w:style>
  <w:style w:type="character" w:customStyle="1" w:styleId="StopkaZnak">
    <w:name w:val="Stopka Znak"/>
    <w:basedOn w:val="Domylnaczcionkaakapitu"/>
    <w:link w:val="Stopka"/>
    <w:uiPriority w:val="99"/>
    <w:rsid w:val="00AE1203"/>
    <w:rPr>
      <w:rFonts w:cs="Times New Roman"/>
      <w:lang w:val="pl-PL" w:eastAsia="pl-PL"/>
    </w:rPr>
  </w:style>
  <w:style w:type="character" w:styleId="Odwoaniedokomentarza">
    <w:name w:val="annotation reference"/>
    <w:basedOn w:val="Domylnaczcionkaakapitu"/>
    <w:uiPriority w:val="99"/>
    <w:semiHidden/>
    <w:unhideWhenUsed/>
    <w:rsid w:val="00D77563"/>
    <w:rPr>
      <w:sz w:val="16"/>
      <w:szCs w:val="16"/>
    </w:rPr>
  </w:style>
  <w:style w:type="paragraph" w:styleId="Tekstkomentarza">
    <w:name w:val="annotation text"/>
    <w:basedOn w:val="Normalny"/>
    <w:link w:val="TekstkomentarzaZnak"/>
    <w:uiPriority w:val="99"/>
    <w:unhideWhenUsed/>
    <w:rsid w:val="00D77563"/>
    <w:pPr>
      <w:spacing w:line="240" w:lineRule="auto"/>
    </w:pPr>
    <w:rPr>
      <w:sz w:val="20"/>
      <w:szCs w:val="20"/>
    </w:rPr>
  </w:style>
  <w:style w:type="character" w:customStyle="1" w:styleId="TekstkomentarzaZnak">
    <w:name w:val="Tekst komentarza Znak"/>
    <w:basedOn w:val="Domylnaczcionkaakapitu"/>
    <w:link w:val="Tekstkomentarza"/>
    <w:uiPriority w:val="99"/>
    <w:rsid w:val="00D77563"/>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D77563"/>
    <w:rPr>
      <w:b/>
      <w:bCs/>
    </w:rPr>
  </w:style>
  <w:style w:type="character" w:customStyle="1" w:styleId="TematkomentarzaZnak">
    <w:name w:val="Temat komentarza Znak"/>
    <w:basedOn w:val="TekstkomentarzaZnak"/>
    <w:link w:val="Tematkomentarza"/>
    <w:uiPriority w:val="99"/>
    <w:semiHidden/>
    <w:rsid w:val="00D77563"/>
    <w:rPr>
      <w:rFonts w:ascii="Calibri" w:eastAsia="Calibri" w:hAnsi="Calibri" w:cs="Calibri"/>
      <w:b/>
      <w:bCs/>
      <w:color w:val="000000"/>
      <w:sz w:val="20"/>
      <w:szCs w:val="20"/>
    </w:rPr>
  </w:style>
  <w:style w:type="paragraph" w:styleId="Tekstdymka">
    <w:name w:val="Balloon Text"/>
    <w:basedOn w:val="Normalny"/>
    <w:link w:val="TekstdymkaZnak"/>
    <w:uiPriority w:val="99"/>
    <w:semiHidden/>
    <w:unhideWhenUsed/>
    <w:rsid w:val="00BC7F6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7F68"/>
    <w:rPr>
      <w:rFonts w:ascii="Segoe UI" w:eastAsia="Calibri" w:hAnsi="Segoe UI" w:cs="Segoe UI"/>
      <w:color w:val="000000"/>
      <w:sz w:val="18"/>
      <w:szCs w:val="18"/>
    </w:rPr>
  </w:style>
  <w:style w:type="paragraph" w:styleId="NormalnyWeb">
    <w:name w:val="Normal (Web)"/>
    <w:basedOn w:val="Normalny"/>
    <w:uiPriority w:val="99"/>
    <w:semiHidden/>
    <w:unhideWhenUsed/>
    <w:rsid w:val="00453EB9"/>
    <w:pPr>
      <w:spacing w:before="100" w:beforeAutospacing="1" w:after="100" w:afterAutospacing="1" w:line="240" w:lineRule="auto"/>
      <w:ind w:left="0" w:firstLine="0"/>
      <w:jc w:val="left"/>
    </w:pPr>
    <w:rPr>
      <w:rFonts w:ascii="Times New Roman" w:eastAsia="Times New Roman" w:hAnsi="Times New Roman" w:cs="Times New Roman"/>
      <w:color w:val="auto"/>
      <w:szCs w:val="24"/>
      <w:lang w:val="pl-PL" w:eastAsia="pl-PL"/>
    </w:rPr>
  </w:style>
  <w:style w:type="character" w:styleId="Pogrubienie">
    <w:name w:val="Strong"/>
    <w:basedOn w:val="Domylnaczcionkaakapitu"/>
    <w:uiPriority w:val="22"/>
    <w:qFormat/>
    <w:rsid w:val="00453EB9"/>
    <w:rPr>
      <w:b/>
      <w:bCs/>
    </w:rPr>
  </w:style>
  <w:style w:type="character" w:customStyle="1" w:styleId="whitespace-normal">
    <w:name w:val="whitespace-normal"/>
    <w:basedOn w:val="Domylnaczcionkaakapitu"/>
    <w:rsid w:val="00453EB9"/>
  </w:style>
  <w:style w:type="paragraph" w:styleId="Nagwek">
    <w:name w:val="header"/>
    <w:basedOn w:val="Normalny"/>
    <w:link w:val="NagwekZnak"/>
    <w:uiPriority w:val="99"/>
    <w:semiHidden/>
    <w:unhideWhenUsed/>
    <w:rsid w:val="002225C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225C0"/>
    <w:rPr>
      <w:rFonts w:ascii="Calibri" w:eastAsia="Calibri" w:hAnsi="Calibri" w:cs="Calibri"/>
      <w:color w:val="000000"/>
      <w:sz w:val="24"/>
    </w:rPr>
  </w:style>
  <w:style w:type="character" w:styleId="Hipercze">
    <w:name w:val="Hyperlink"/>
    <w:basedOn w:val="Domylnaczcionkaakapitu"/>
    <w:uiPriority w:val="99"/>
    <w:unhideWhenUsed/>
    <w:rsid w:val="00344EB8"/>
    <w:rPr>
      <w:color w:val="0563C1" w:themeColor="hyperlink"/>
      <w:u w:val="single"/>
    </w:rPr>
  </w:style>
  <w:style w:type="character" w:styleId="Nierozpoznanawzmianka">
    <w:name w:val="Unresolved Mention"/>
    <w:basedOn w:val="Domylnaczcionkaakapitu"/>
    <w:uiPriority w:val="99"/>
    <w:semiHidden/>
    <w:unhideWhenUsed/>
    <w:rsid w:val="00344EB8"/>
    <w:rPr>
      <w:color w:val="605E5C"/>
      <w:shd w:val="clear" w:color="auto" w:fill="E1DFDD"/>
    </w:rPr>
  </w:style>
  <w:style w:type="character" w:customStyle="1" w:styleId="inqyif">
    <w:name w:val="inqyif"/>
    <w:basedOn w:val="Domylnaczcionkaakapitu"/>
    <w:rsid w:val="00B928E6"/>
  </w:style>
  <w:style w:type="paragraph" w:customStyle="1" w:styleId="z1qcye">
    <w:name w:val="z1qcye"/>
    <w:basedOn w:val="Normalny"/>
    <w:rsid w:val="00B928E6"/>
    <w:pPr>
      <w:spacing w:before="100" w:beforeAutospacing="1" w:after="100" w:afterAutospacing="1" w:line="240" w:lineRule="auto"/>
      <w:ind w:left="0" w:firstLine="0"/>
      <w:jc w:val="left"/>
    </w:pPr>
    <w:rPr>
      <w:rFonts w:ascii="Times New Roman" w:eastAsia="Times New Roman" w:hAnsi="Times New Roman" w:cs="Times New Roman"/>
      <w:color w:val="auto"/>
      <w:szCs w:val="24"/>
      <w:lang w:val="pl-PL" w:eastAsia="pl-PL"/>
    </w:rPr>
  </w:style>
  <w:style w:type="character" w:customStyle="1" w:styleId="Mocnowyrniony">
    <w:name w:val="Mocno wyró¿niony"/>
    <w:rsid w:val="006B3FB9"/>
    <w:rPr>
      <w:b/>
      <w:bCs/>
    </w:rPr>
  </w:style>
  <w:style w:type="paragraph" w:customStyle="1" w:styleId="Text">
    <w:name w:val="Text"/>
    <w:rsid w:val="006B3FB9"/>
    <w:pPr>
      <w:suppressAutoHyphens/>
      <w:spacing w:after="0" w:line="240" w:lineRule="atLeast"/>
      <w:jc w:val="both"/>
    </w:pPr>
    <w:rPr>
      <w:rFonts w:ascii="Open Sans" w:eastAsia="ArialMT" w:hAnsi="Open Sans" w:cs="Open Sans"/>
      <w:color w:val="231F20"/>
      <w:kern w:val="1"/>
      <w:sz w:val="20"/>
      <w:szCs w:val="20"/>
      <w:lang w:val="en-GB" w:eastAsia="ar-SA"/>
    </w:rPr>
  </w:style>
  <w:style w:type="character" w:customStyle="1" w:styleId="markedcontent">
    <w:name w:val="markedcontent"/>
    <w:basedOn w:val="Domylnaczcionkaakapitu"/>
    <w:rsid w:val="0063475B"/>
  </w:style>
  <w:style w:type="paragraph" w:customStyle="1" w:styleId="Standard">
    <w:name w:val="Standard"/>
    <w:rsid w:val="00374EE3"/>
    <w:pPr>
      <w:suppressAutoHyphens/>
      <w:autoSpaceDE w:val="0"/>
      <w:spacing w:after="0" w:line="240" w:lineRule="auto"/>
    </w:pPr>
    <w:rPr>
      <w:rFonts w:ascii="Times New Roman" w:eastAsia="Arial" w:hAnsi="Times New Roman" w:cs="Times New Roman"/>
      <w:sz w:val="24"/>
      <w:szCs w:val="24"/>
      <w:lang w:val="pl-PL" w:eastAsia="ar-SA"/>
    </w:rPr>
  </w:style>
  <w:style w:type="character" w:customStyle="1" w:styleId="AkapitzlistZnak">
    <w:name w:val="Akapit z listą Znak"/>
    <w:aliases w:val="L1 Znak,Numerowanie Znak,2 heading Znak,A_wyliczenie Znak,K-P_odwolanie Znak,Akapit z listą5 Znak,maz_wyliczenie Znak,opis dzialania Znak,Nagłowek 3 Znak,Preambuła Znak,Akapit z listą BS Znak,Kolorowa lista — akcent 11 Znak,lp1 Znak"/>
    <w:link w:val="Akapitzlist"/>
    <w:uiPriority w:val="34"/>
    <w:qFormat/>
    <w:locked/>
    <w:rsid w:val="00667D77"/>
    <w:rPr>
      <w:rFonts w:ascii="Calibri" w:eastAsia="Calibri" w:hAnsi="Calibri" w:cs="Calibri"/>
      <w:color w:val="000000"/>
      <w:sz w:val="24"/>
    </w:rPr>
  </w:style>
  <w:style w:type="character" w:customStyle="1" w:styleId="Nagwek2Znak">
    <w:name w:val="Nagłówek 2 Znak"/>
    <w:basedOn w:val="Domylnaczcionkaakapitu"/>
    <w:link w:val="Nagwek2"/>
    <w:uiPriority w:val="9"/>
    <w:semiHidden/>
    <w:rsid w:val="000A1917"/>
    <w:rPr>
      <w:rFonts w:asciiTheme="majorHAnsi" w:eastAsiaTheme="majorEastAsia" w:hAnsiTheme="majorHAnsi" w:cstheme="majorBidi"/>
      <w:color w:val="2E74B5" w:themeColor="accent1" w:themeShade="BF"/>
      <w:sz w:val="26"/>
      <w:szCs w:val="26"/>
    </w:rPr>
  </w:style>
  <w:style w:type="paragraph" w:customStyle="1" w:styleId="Textuser">
    <w:name w:val="Text (user)"/>
    <w:rsid w:val="004A1B2A"/>
    <w:pPr>
      <w:suppressAutoHyphens/>
      <w:spacing w:after="0" w:line="240" w:lineRule="atLeast"/>
      <w:jc w:val="both"/>
      <w:textAlignment w:val="baseline"/>
    </w:pPr>
    <w:rPr>
      <w:rFonts w:ascii="Open Sans" w:eastAsia="ArialMT" w:hAnsi="Open Sans" w:cs="Open Sans"/>
      <w:color w:val="231F20"/>
      <w:kern w:val="1"/>
      <w:sz w:val="20"/>
      <w:szCs w:val="20"/>
      <w:lang w:val="en-GB" w:eastAsia="ar-SA"/>
    </w:rPr>
  </w:style>
  <w:style w:type="paragraph" w:styleId="Poprawka">
    <w:name w:val="Revision"/>
    <w:hidden/>
    <w:uiPriority w:val="99"/>
    <w:semiHidden/>
    <w:rsid w:val="00C86525"/>
    <w:pPr>
      <w:spacing w:after="0" w:line="240" w:lineRule="auto"/>
    </w:pPr>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289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zakonkurencyjnosci.funduszeeuropejskie.gov.pl/" TargetMode="External"/><Relationship Id="rId13" Type="http://schemas.openxmlformats.org/officeDocument/2006/relationships/hyperlink" Target="https://www.nccert.pl/index.htm" TargetMode="External"/><Relationship Id="rId18" Type="http://schemas.openxmlformats.org/officeDocument/2006/relationships/hyperlink" Target="https://bazakonkurencyjnosci.funduszeeuropejskie.gov.p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anita.germaniuk@goldap.pl" TargetMode="External"/><Relationship Id="rId7" Type="http://schemas.openxmlformats.org/officeDocument/2006/relationships/endnotes" Target="endnotes.xml"/><Relationship Id="rId12" Type="http://schemas.openxmlformats.org/officeDocument/2006/relationships/hyperlink" Target="https://funduszeeuropejskie.gov.pl/dokumenty/wytyczne-dotyczace-kwalifikowalnosci-wydatkow-2021-2027/" TargetMode="External"/><Relationship Id="rId17" Type="http://schemas.openxmlformats.org/officeDocument/2006/relationships/hyperlink" Target="https://bazakonkurencyjnosci.funduszeeuropejskie.gov.pl/pomoc/53-zadawanie-pyta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bazakonkurencyjnosci.funduszeeuropejskie.gov.pl/pomoc/52-wycofanie-i-edycja-oferty" TargetMode="External"/><Relationship Id="rId20" Type="http://schemas.openxmlformats.org/officeDocument/2006/relationships/hyperlink" Target="https://bazakonkurencyjnosci.funduszeeuropejskie.gov.p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ita.germaniuk@goldap.p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azakonkurencyjnosci.funduszeeuropejskie.gov.pl/pomoc/49-oferty" TargetMode="External"/><Relationship Id="rId23" Type="http://schemas.openxmlformats.org/officeDocument/2006/relationships/hyperlink" Target="mailto:monika.kalinowska@goldap.pl" TargetMode="External"/><Relationship Id="rId28" Type="http://schemas.openxmlformats.org/officeDocument/2006/relationships/header" Target="header3.xml"/><Relationship Id="rId10" Type="http://schemas.openxmlformats.org/officeDocument/2006/relationships/hyperlink" Target="https://bazakonkurencyjnosci.funduszeeuropejskie.gov.pl/" TargetMode="External"/><Relationship Id="rId19" Type="http://schemas.openxmlformats.org/officeDocument/2006/relationships/hyperlink" Target="https://bazakonkurencyjnosci.funduszeeuropejskie.gov.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ip.goldap.pl/zamowienia-publiczne.html" TargetMode="External"/><Relationship Id="rId14" Type="http://schemas.openxmlformats.org/officeDocument/2006/relationships/hyperlink" Target="https://www.gov.pl/web/e-dowod" TargetMode="External"/><Relationship Id="rId22" Type="http://schemas.openxmlformats.org/officeDocument/2006/relationships/hyperlink" Target="mailto:beata.kolakowska@goldap.pl"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BE489-64F4-44B1-A205-B0119D5D5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5497</Words>
  <Characters>32988</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Arleta Sidorowicz</cp:lastModifiedBy>
  <cp:revision>5</cp:revision>
  <cp:lastPrinted>2026-09-07T06:13:00Z</cp:lastPrinted>
  <dcterms:created xsi:type="dcterms:W3CDTF">2026-10-02T07:28:00Z</dcterms:created>
  <dcterms:modified xsi:type="dcterms:W3CDTF">2026-10-05T07:28:00Z</dcterms:modified>
</cp:coreProperties>
</file>