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8384E" w14:textId="77777777" w:rsidR="00D1516D" w:rsidRDefault="00000000">
      <w:pPr>
        <w:spacing w:after="60"/>
        <w:jc w:val="center"/>
      </w:pPr>
      <w:r>
        <w:rPr>
          <w:rFonts w:ascii="Times New Roman" w:hAnsi="Times New Roman"/>
          <w:b/>
          <w:sz w:val="20"/>
        </w:rPr>
        <w:t>PROJEKT</w:t>
      </w:r>
    </w:p>
    <w:p w14:paraId="22D4F788" w14:textId="77777777" w:rsidR="00D1516D" w:rsidRDefault="00000000">
      <w:pPr>
        <w:spacing w:after="0"/>
        <w:jc w:val="center"/>
      </w:pPr>
      <w:r>
        <w:rPr>
          <w:rFonts w:ascii="Times New Roman" w:hAnsi="Times New Roman"/>
          <w:b/>
          <w:sz w:val="24"/>
        </w:rPr>
        <w:t>UCHWAŁA NR …/…/2026</w:t>
      </w:r>
    </w:p>
    <w:p w14:paraId="5F28E529" w14:textId="77777777" w:rsidR="00D1516D" w:rsidRDefault="00000000">
      <w:pPr>
        <w:spacing w:after="0"/>
        <w:jc w:val="center"/>
      </w:pPr>
      <w:r>
        <w:rPr>
          <w:rFonts w:ascii="Times New Roman" w:hAnsi="Times New Roman"/>
          <w:b/>
          <w:sz w:val="24"/>
        </w:rPr>
        <w:t>RADY MIEJSKIEJ W GOŁDAPI</w:t>
      </w:r>
    </w:p>
    <w:p w14:paraId="3EEC3E0C" w14:textId="77777777" w:rsidR="00D1516D" w:rsidRDefault="00000000">
      <w:pPr>
        <w:spacing w:after="140"/>
        <w:jc w:val="center"/>
      </w:pPr>
      <w:r>
        <w:rPr>
          <w:rFonts w:ascii="Times New Roman" w:hAnsi="Times New Roman"/>
          <w:sz w:val="22"/>
        </w:rPr>
        <w:t>z dnia ………………… 2026 r.</w:t>
      </w:r>
    </w:p>
    <w:p w14:paraId="08151845" w14:textId="77777777" w:rsidR="00D1516D" w:rsidRDefault="00000000">
      <w:pPr>
        <w:spacing w:after="160"/>
        <w:jc w:val="center"/>
      </w:pPr>
      <w:r>
        <w:rPr>
          <w:rFonts w:ascii="Times New Roman" w:hAnsi="Times New Roman"/>
          <w:b/>
          <w:sz w:val="24"/>
        </w:rPr>
        <w:t>w sprawie ustalenia cen i opłat za korzystanie z obiektów i urządzeń Ośrodka Sportu i Rekreacji w Gołdapi</w:t>
      </w:r>
    </w:p>
    <w:p w14:paraId="2C50D49A" w14:textId="77777777" w:rsidR="00D1516D" w:rsidRDefault="00000000">
      <w:pPr>
        <w:spacing w:after="160"/>
        <w:jc w:val="both"/>
      </w:pPr>
      <w:r>
        <w:t>Na podstawie art. 18 ust. 2 pkt 15</w:t>
      </w:r>
      <w:r w:rsidRPr="00164C25">
        <w:rPr>
          <w:strike/>
          <w:color w:val="EE0000"/>
        </w:rPr>
        <w:t>, art. 40 ust. 1 i ust. 2 pkt 4 oraz art. 41 ust. 1</w:t>
      </w:r>
      <w:r w:rsidRPr="00164C25">
        <w:rPr>
          <w:color w:val="EE0000"/>
        </w:rPr>
        <w:t xml:space="preserve"> </w:t>
      </w:r>
      <w:r>
        <w:t>ustawy z dnia 8 marca 1990 r. o samorządzie gminnym (t.j. Dz. U. z 2026 r. poz. 662 z późn. zm.) oraz art. 4 ust. 1 pkt 2 ustawy z dnia 20 grudnia 1996 r. o gospodarce komunalnej (t.j. Dz. U. z 2021 r. poz. 679) Rada Miejska w Gołdapi uchwala, co następuje:</w:t>
      </w:r>
    </w:p>
    <w:p w14:paraId="33F8E100" w14:textId="77777777" w:rsidR="00D1516D" w:rsidRDefault="00000000">
      <w:pPr>
        <w:jc w:val="both"/>
      </w:pPr>
      <w:r>
        <w:rPr>
          <w:rFonts w:ascii="Times New Roman" w:eastAsia="Times New Roman" w:hAnsi="Times New Roman"/>
        </w:rPr>
        <w:t>§ 1. Ustala się ceny i opłaty za usługi oraz korzystanie z obiektów i urządzeń Ośrodka Sportu i Rekreacji w Gołdapi w wysokości określonej w załączniku do niniejszej uchwały.</w:t>
      </w:r>
    </w:p>
    <w:p w14:paraId="6DDC9AA8" w14:textId="77777777" w:rsidR="00D1516D" w:rsidRDefault="00000000">
      <w:pPr>
        <w:jc w:val="both"/>
      </w:pPr>
      <w:r>
        <w:rPr>
          <w:rFonts w:ascii="Times New Roman" w:eastAsia="Times New Roman" w:hAnsi="Times New Roman"/>
        </w:rPr>
        <w:t>§ 2. O ile w załączniku nie wskazano inaczej, podane kwoty są cenami brutto. Ulgi i zwolnienia stosuje się wyłącznie w zakresie określonym w załączniku.</w:t>
      </w:r>
    </w:p>
    <w:p w14:paraId="4326212F" w14:textId="77777777" w:rsidR="00D1516D" w:rsidRPr="001414F4" w:rsidRDefault="00000000">
      <w:pPr>
        <w:jc w:val="both"/>
        <w:rPr>
          <w:strike/>
          <w:color w:val="EE0000"/>
        </w:rPr>
      </w:pPr>
      <w:r w:rsidRPr="001414F4">
        <w:rPr>
          <w:rFonts w:ascii="Times New Roman" w:eastAsia="Times New Roman" w:hAnsi="Times New Roman"/>
          <w:strike/>
          <w:color w:val="EE0000"/>
        </w:rPr>
        <w:t>§ 3. Uchwała nie określa czynszu ani innych warunków umów, których istotą jest oddanie nieruchomości lub jej części do używania w ramach gospodarowania nieruchomościami. Do takich czynności stosuje się właściwe przepisy o gospodarce nieruchomościami oraz zasady gospodarowania mieniem Gminy.</w:t>
      </w:r>
    </w:p>
    <w:p w14:paraId="28D3CF2F" w14:textId="77777777" w:rsidR="00D1516D" w:rsidRPr="001414F4" w:rsidRDefault="00000000">
      <w:pPr>
        <w:jc w:val="both"/>
        <w:rPr>
          <w:strike/>
          <w:color w:val="EE0000"/>
        </w:rPr>
      </w:pPr>
      <w:r w:rsidRPr="001414F4">
        <w:rPr>
          <w:rFonts w:ascii="Times New Roman" w:hAnsi="Times New Roman"/>
          <w:strike/>
          <w:color w:val="EE0000"/>
        </w:rPr>
        <w:t>§ 4. Zmiana cen i opłat, ulg lub zwolnień określonych w załączniku wymaga zmiany niniejszej uchwały.</w:t>
      </w:r>
    </w:p>
    <w:p w14:paraId="60C00002" w14:textId="79AE45B6" w:rsidR="00D1516D" w:rsidRDefault="00000000">
      <w:pPr>
        <w:jc w:val="both"/>
      </w:pPr>
      <w:r>
        <w:rPr>
          <w:rFonts w:ascii="Times New Roman" w:hAnsi="Times New Roman"/>
        </w:rPr>
        <w:t xml:space="preserve">§ </w:t>
      </w:r>
      <w:r w:rsidR="001414F4" w:rsidRPr="001414F4">
        <w:rPr>
          <w:rFonts w:ascii="Times New Roman" w:hAnsi="Times New Roman"/>
          <w:color w:val="EE0000"/>
        </w:rPr>
        <w:t>3</w:t>
      </w:r>
      <w:r w:rsidRPr="001414F4">
        <w:rPr>
          <w:rFonts w:ascii="Times New Roman" w:hAnsi="Times New Roman"/>
          <w:color w:val="EE0000"/>
        </w:rPr>
        <w:t xml:space="preserve">. </w:t>
      </w:r>
      <w:r>
        <w:rPr>
          <w:rFonts w:ascii="Times New Roman" w:hAnsi="Times New Roman"/>
        </w:rPr>
        <w:t>Wykonanie uchwały powierza się Burmistrzowi Gołdapi.</w:t>
      </w:r>
    </w:p>
    <w:p w14:paraId="40CD46EF" w14:textId="1D713E2B" w:rsidR="00D1516D" w:rsidRDefault="00000000">
      <w:pPr>
        <w:jc w:val="both"/>
      </w:pPr>
      <w:r>
        <w:rPr>
          <w:rFonts w:ascii="Times New Roman" w:eastAsia="Times New Roman" w:hAnsi="Times New Roman"/>
        </w:rPr>
        <w:t xml:space="preserve">§ </w:t>
      </w:r>
      <w:r w:rsidR="001414F4" w:rsidRPr="001414F4">
        <w:rPr>
          <w:rFonts w:ascii="Times New Roman" w:eastAsia="Times New Roman" w:hAnsi="Times New Roman"/>
          <w:color w:val="EE0000"/>
        </w:rPr>
        <w:t>4</w:t>
      </w:r>
      <w:r w:rsidRPr="001414F4">
        <w:rPr>
          <w:rFonts w:ascii="Times New Roman" w:eastAsia="Times New Roman" w:hAnsi="Times New Roman"/>
          <w:color w:val="EE0000"/>
        </w:rPr>
        <w:t xml:space="preserve">. </w:t>
      </w:r>
      <w:r>
        <w:rPr>
          <w:rFonts w:ascii="Times New Roman" w:eastAsia="Times New Roman" w:hAnsi="Times New Roman"/>
        </w:rPr>
        <w:t>Uchwała wchodzi w życie po upływie 14 dni od dnia ogłoszenia w Dzienniku Urzędowym Województwa Warmińsko-Mazurskiego.</w:t>
      </w:r>
    </w:p>
    <w:p w14:paraId="1E27227B" w14:textId="77777777" w:rsidR="00D1516D" w:rsidRDefault="00000000">
      <w:pPr>
        <w:spacing w:before="160"/>
        <w:jc w:val="right"/>
      </w:pPr>
      <w:r>
        <w:br/>
        <w:t>Przewodniczący Rady Miejskiej</w:t>
      </w:r>
      <w:r>
        <w:br/>
        <w:t>……………………………………</w:t>
      </w:r>
    </w:p>
    <w:p w14:paraId="5E62927D" w14:textId="77777777" w:rsidR="00D1516D" w:rsidRDefault="00000000">
      <w:r>
        <w:br w:type="page"/>
      </w:r>
    </w:p>
    <w:p w14:paraId="069A9C08" w14:textId="77777777" w:rsidR="00D1516D" w:rsidRDefault="00000000">
      <w:pPr>
        <w:spacing w:after="60"/>
        <w:jc w:val="center"/>
      </w:pPr>
      <w:r>
        <w:rPr>
          <w:rFonts w:ascii="Times New Roman" w:hAnsi="Times New Roman"/>
          <w:b/>
          <w:sz w:val="20"/>
        </w:rPr>
        <w:lastRenderedPageBreak/>
        <w:t>Załącznik</w:t>
      </w:r>
    </w:p>
    <w:p w14:paraId="7460917B" w14:textId="77777777" w:rsidR="00D1516D" w:rsidRDefault="00000000">
      <w:pPr>
        <w:spacing w:after="160"/>
        <w:jc w:val="center"/>
      </w:pPr>
      <w:r>
        <w:rPr>
          <w:rFonts w:ascii="Times New Roman" w:hAnsi="Times New Roman"/>
          <w:b/>
          <w:sz w:val="22"/>
        </w:rPr>
        <w:t>CENY I OPŁATY OŚRODKA SPORTU I REKREACJI W GOŁDAPI</w:t>
      </w:r>
    </w:p>
    <w:p w14:paraId="37BA0CD3" w14:textId="77777777" w:rsidR="00D1516D" w:rsidRDefault="00000000">
      <w:pPr>
        <w:pStyle w:val="Nagwek2"/>
      </w:pPr>
      <w:r>
        <w:t>1. Pływalnia</w:t>
      </w:r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0"/>
        <w:gridCol w:w="2232"/>
      </w:tblGrid>
      <w:tr w:rsidR="00D1516D" w14:paraId="3853FA36" w14:textId="77777777">
        <w:trPr>
          <w:tblHeader/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778ADF47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Pozycja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25A4A4D3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Cena / zasada</w:t>
            </w:r>
          </w:p>
        </w:tc>
      </w:tr>
      <w:tr w:rsidR="00D1516D" w14:paraId="28B17896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B2AF01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Bilet 1 godz., godz. 6:00–14:00 – ulgowy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F0747B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12 zł</w:t>
            </w:r>
          </w:p>
        </w:tc>
      </w:tr>
      <w:tr w:rsidR="00D1516D" w14:paraId="0BDD7ADE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6BED88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Bilet 1 godz., godz. 6:00–14:00 – normalny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84487C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14 zł</w:t>
            </w:r>
          </w:p>
        </w:tc>
      </w:tr>
      <w:tr w:rsidR="00D1516D" w14:paraId="5EFE5A33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BF4481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Bilet 1 godz., godz. 14:00–22:00 – ulgowy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B3E900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14 zł</w:t>
            </w:r>
          </w:p>
        </w:tc>
      </w:tr>
      <w:tr w:rsidR="00D1516D" w14:paraId="56AD7AA5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D72F04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Bilet 1 godz., godz. 14:00–22:00 – normalny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339A27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16 zł</w:t>
            </w:r>
          </w:p>
        </w:tc>
      </w:tr>
      <w:tr w:rsidR="00D1516D" w14:paraId="5AF3F6E1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46F9C9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Bilet rodzinny – 4 osoby, 1 godz.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E9872F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30 zł</w:t>
            </w:r>
          </w:p>
        </w:tc>
      </w:tr>
      <w:tr w:rsidR="00D1516D" w14:paraId="18F6DE08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5309A7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Aqua aerobik – 1 godz.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A6256E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12 zł</w:t>
            </w:r>
          </w:p>
        </w:tc>
      </w:tr>
      <w:tr w:rsidR="00D1516D" w14:paraId="01F5CE5B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B09021" w14:textId="77777777" w:rsidR="00D1516D" w:rsidRDefault="00000000">
            <w:r>
              <w:rPr>
                <w:rFonts w:eastAsia="Arial"/>
                <w:sz w:val="19"/>
              </w:rPr>
              <w:t>Korzystanie z 1 toru - 1 godz.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9616CE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70 zł</w:t>
            </w:r>
          </w:p>
        </w:tc>
      </w:tr>
      <w:tr w:rsidR="00D1516D" w14:paraId="03C175F3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FA33BA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Cała pływalnia 6-torowa na zawody – 1 godz.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9F4908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700 zł</w:t>
            </w:r>
          </w:p>
        </w:tc>
      </w:tr>
      <w:tr w:rsidR="00D1516D" w14:paraId="6FA7111A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D6AE0A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Lokalne NGO – szkolenie dzieci i młodzieży, 1 tor, 6:00–14:00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DF8967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30 zł/godz.</w:t>
            </w:r>
          </w:p>
        </w:tc>
      </w:tr>
      <w:tr w:rsidR="00D1516D" w14:paraId="5D4DFAAB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4806BB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Lokalne NGO – szkolenie dzieci i młodzieży, 1 tor, 14:00–22:00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37308B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60 zł/godz.</w:t>
            </w:r>
          </w:p>
        </w:tc>
      </w:tr>
      <w:tr w:rsidR="00D1516D" w14:paraId="1763E2C4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96587A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Zarejestrowany w Gminie klub sportowy – szkolenie dzieci i młodzieży, 1 tor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CCF872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30 zł/godz.</w:t>
            </w:r>
          </w:p>
        </w:tc>
      </w:tr>
      <w:tr w:rsidR="00D1516D" w14:paraId="31329546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FF3944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Grupa co najmniej 10 osób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44CB27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10 zł/os./godz.</w:t>
            </w:r>
          </w:p>
        </w:tc>
      </w:tr>
      <w:tr w:rsidR="00D1516D" w14:paraId="1BA70CD2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956CE0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Duplikat karnetu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7ED466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50 zł</w:t>
            </w:r>
          </w:p>
        </w:tc>
      </w:tr>
      <w:tr w:rsidR="00D1516D" w14:paraId="45D5DF96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A39DDE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Zagubiony/uszkodzony transponder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EC35BA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35 zł</w:t>
            </w:r>
          </w:p>
        </w:tc>
      </w:tr>
      <w:tr w:rsidR="00D1516D" w14:paraId="12CFFF10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EF4E1E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Karnet 50 zł – bonus 10%, ważność 60 dni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949975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55 zł wartości wejść</w:t>
            </w:r>
          </w:p>
        </w:tc>
      </w:tr>
      <w:tr w:rsidR="00D1516D" w14:paraId="7EB61533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78CF52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Karnet 100 zł – bonus 20%, ważność 90 dni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B653B5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120 zł wartości wejść</w:t>
            </w:r>
          </w:p>
        </w:tc>
      </w:tr>
      <w:tr w:rsidR="00D1516D" w14:paraId="2130BF7E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584C8D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Karnet 200 zł – bonus 30%, ważność 180 dni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7D7CFD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260 zł wartości wejść</w:t>
            </w:r>
          </w:p>
        </w:tc>
      </w:tr>
      <w:tr w:rsidR="00D1516D" w14:paraId="0DFF4E5A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2F067C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Karnet 400 zł – bonus 40%, ważność 12 miesięcy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18A85A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560 zł wartości wejść</w:t>
            </w:r>
          </w:p>
        </w:tc>
      </w:tr>
      <w:tr w:rsidR="00D1516D" w14:paraId="2C8C707B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6D9B61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Karnet VIP – 12 miesięcy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EE9310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1 500 zł</w:t>
            </w:r>
          </w:p>
        </w:tc>
      </w:tr>
      <w:tr w:rsidR="00D1516D" w14:paraId="763D7242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C3E3D8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Szkoła pływania – miesiąc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08A20B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150 zł</w:t>
            </w:r>
          </w:p>
        </w:tc>
      </w:tr>
      <w:tr w:rsidR="00D1516D" w14:paraId="5A1F4EE1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554E41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Jednorazowa opłata za wydanie zwykłego karnetu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A7EC42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20 zł</w:t>
            </w:r>
          </w:p>
        </w:tc>
      </w:tr>
      <w:tr w:rsidR="00D1516D" w14:paraId="01696080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2202B3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Jednorazowa opłata za wydanie karnetu VIP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CE7B9E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30 zł</w:t>
            </w:r>
          </w:p>
        </w:tc>
      </w:tr>
    </w:tbl>
    <w:p w14:paraId="42A7CAF8" w14:textId="77777777" w:rsidR="00D1516D" w:rsidRDefault="00D1516D">
      <w:pPr>
        <w:spacing w:after="20"/>
      </w:pPr>
    </w:p>
    <w:p w14:paraId="3A2255FA" w14:textId="77777777" w:rsidR="00D1516D" w:rsidRDefault="00000000">
      <w:pPr>
        <w:jc w:val="both"/>
      </w:pPr>
      <w:r>
        <w:t>Ulgi: dzieci do ukończenia 7 lat - bezpłatnie pod opieką osoby dorosłej posiadającej bilet; weterani - bezpłatnie; Karta Dużej Rodziny - 50%; Gołdapska Karta Mieszkańca - 20%; osoba ze znacznym stopniem niepełnosprawności - bilet ulgowy, opiekun bezpłatnie. KDR i GKM nie łączą się.</w:t>
      </w:r>
    </w:p>
    <w:p w14:paraId="52491A81" w14:textId="77777777" w:rsidR="00D1516D" w:rsidRDefault="00000000">
      <w:pPr>
        <w:pStyle w:val="Nagwek2"/>
      </w:pPr>
      <w:r>
        <w:lastRenderedPageBreak/>
        <w:t>2. Hala sportowo-widowiskowa</w:t>
      </w:r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0"/>
        <w:gridCol w:w="2232"/>
      </w:tblGrid>
      <w:tr w:rsidR="00D1516D" w14:paraId="7F956D3E" w14:textId="77777777">
        <w:trPr>
          <w:tblHeader/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98ABA07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Sposób korzystania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A0F7F5A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Cena</w:t>
            </w:r>
          </w:p>
        </w:tc>
      </w:tr>
      <w:tr w:rsidR="00D1516D" w14:paraId="161901C4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8CE3A7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1,5 godz. – zakłady pracy/grupy prywatne/kluby i NGO spoza Gminy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064886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180 zł</w:t>
            </w:r>
          </w:p>
        </w:tc>
      </w:tr>
      <w:tr w:rsidR="00D1516D" w14:paraId="184ECC09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6581CF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1,5 godz. – zakłady pracy/grupy prywatne z Gminy Gołdap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31D896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120 zł</w:t>
            </w:r>
          </w:p>
        </w:tc>
      </w:tr>
      <w:tr w:rsidR="00D1516D" w14:paraId="38376073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F62B12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1,5 godz. – lokalne kluby i NGO, szkolenie dzieci i młodzieży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DF150C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60 zł</w:t>
            </w:r>
          </w:p>
        </w:tc>
      </w:tr>
      <w:tr w:rsidR="00D1516D" w14:paraId="09600BEF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7BF59E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Szkoły prowadzone przez Gminę – dzień 8:00–16:00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8A8013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500 zł/dzień</w:t>
            </w:r>
          </w:p>
        </w:tc>
      </w:tr>
      <w:tr w:rsidR="00D1516D" w14:paraId="3AE26047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B677B0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Szkoły prowadzone przez Gminę – rozliczenie godzinowe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1A66B1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62 zł/godz.</w:t>
            </w:r>
          </w:p>
        </w:tc>
      </w:tr>
      <w:tr w:rsidR="00D1516D" w14:paraId="782B8CCA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9464AE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„Aktywnie z OSiR”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E7155D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12 zł/udział</w:t>
            </w:r>
          </w:p>
        </w:tc>
      </w:tr>
      <w:tr w:rsidR="00D1516D" w14:paraId="4A6B76F3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C512E6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Imprezy, koncerty, teatr – rozliczenie godzinowe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72E296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300 zł/godz.</w:t>
            </w:r>
          </w:p>
        </w:tc>
      </w:tr>
      <w:tr w:rsidR="00D1516D" w14:paraId="1FCFD295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BF15AE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Imprezy, koncerty, teatr – dzień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AF800B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1 500 zł/dzień</w:t>
            </w:r>
          </w:p>
        </w:tc>
      </w:tr>
    </w:tbl>
    <w:p w14:paraId="02CE5488" w14:textId="77777777" w:rsidR="00D1516D" w:rsidRDefault="00D1516D">
      <w:pPr>
        <w:spacing w:after="20"/>
      </w:pPr>
    </w:p>
    <w:p w14:paraId="408D93F0" w14:textId="77777777" w:rsidR="00D1516D" w:rsidRDefault="00000000">
      <w:pPr>
        <w:pStyle w:val="Nagwek2"/>
      </w:pPr>
      <w:r>
        <w:t>3. Siłownia</w:t>
      </w:r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0"/>
        <w:gridCol w:w="2232"/>
      </w:tblGrid>
      <w:tr w:rsidR="00D1516D" w14:paraId="7C6D92ED" w14:textId="77777777">
        <w:trPr>
          <w:tblHeader/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12713050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Pozycja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1B573A8A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Cena</w:t>
            </w:r>
          </w:p>
        </w:tc>
      </w:tr>
      <w:tr w:rsidR="00D1516D" w14:paraId="42D15267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AA834A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Wejście jednorazowe – do 2,5 godz.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7B64A8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20 zł</w:t>
            </w:r>
          </w:p>
        </w:tc>
      </w:tr>
      <w:tr w:rsidR="00D1516D" w14:paraId="185FD30C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531D4B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Weterani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97CB51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bezpłatnie</w:t>
            </w:r>
          </w:p>
        </w:tc>
      </w:tr>
      <w:tr w:rsidR="00D1516D" w14:paraId="61CC4691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302710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Karnet miesięczny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575106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160 zł</w:t>
            </w:r>
          </w:p>
        </w:tc>
      </w:tr>
      <w:tr w:rsidR="00D1516D" w14:paraId="7E1BD9FD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BC1E63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Karnet punktowy – 8 wejść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E6A383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120 zł</w:t>
            </w:r>
          </w:p>
        </w:tc>
      </w:tr>
      <w:tr w:rsidR="00D1516D" w14:paraId="64765C92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86B36D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Karta Dużej Rodziny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9E2176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50% ceny</w:t>
            </w:r>
          </w:p>
        </w:tc>
      </w:tr>
      <w:tr w:rsidR="00D1516D" w14:paraId="027A40D2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CA296D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Gołdapska Karta Mieszkańca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A41304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20% ceny</w:t>
            </w:r>
          </w:p>
        </w:tc>
      </w:tr>
    </w:tbl>
    <w:p w14:paraId="27156CE4" w14:textId="77777777" w:rsidR="00D1516D" w:rsidRDefault="00D1516D">
      <w:pPr>
        <w:spacing w:after="20"/>
      </w:pPr>
    </w:p>
    <w:p w14:paraId="7BFF2DEF" w14:textId="77777777" w:rsidR="00D1516D" w:rsidRDefault="00000000">
      <w:pPr>
        <w:pStyle w:val="Nagwek2"/>
      </w:pPr>
      <w:r>
        <w:t>4. Sala fitness</w:t>
      </w:r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0"/>
        <w:gridCol w:w="2232"/>
      </w:tblGrid>
      <w:tr w:rsidR="00D1516D" w14:paraId="038DA08F" w14:textId="77777777">
        <w:trPr>
          <w:tblHeader/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07922922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Pozycja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0D40A1D8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Cena</w:t>
            </w:r>
          </w:p>
        </w:tc>
      </w:tr>
      <w:tr w:rsidR="00D1516D" w14:paraId="3021B5FA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552D31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Wejście jednorazowe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B3A730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16 zł</w:t>
            </w:r>
          </w:p>
        </w:tc>
      </w:tr>
      <w:tr w:rsidR="00D1516D" w14:paraId="2091022E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4F13FC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Karnet miesięczny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BE6E0F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120 zł</w:t>
            </w:r>
          </w:p>
        </w:tc>
      </w:tr>
      <w:tr w:rsidR="00D1516D" w14:paraId="1DC784B7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0D522F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Karta Dużej Rodziny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16CD1B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50% ceny</w:t>
            </w:r>
          </w:p>
        </w:tc>
      </w:tr>
      <w:tr w:rsidR="00D1516D" w14:paraId="718B55BC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3B165C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Gołdapska Karta Mieszkańca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D56B8A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20% ceny</w:t>
            </w:r>
          </w:p>
        </w:tc>
      </w:tr>
    </w:tbl>
    <w:p w14:paraId="09650DE1" w14:textId="77777777" w:rsidR="00D1516D" w:rsidRDefault="00D1516D">
      <w:pPr>
        <w:spacing w:after="20"/>
      </w:pPr>
    </w:p>
    <w:p w14:paraId="04D21887" w14:textId="77777777" w:rsidR="00D1516D" w:rsidRDefault="00000000">
      <w:pPr>
        <w:pStyle w:val="Nagwek2"/>
      </w:pPr>
      <w:r>
        <w:t>5. Ośrodek szkoleniowy / pomieszczenia</w:t>
      </w:r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0"/>
        <w:gridCol w:w="2232"/>
      </w:tblGrid>
      <w:tr w:rsidR="00D1516D" w14:paraId="0567090C" w14:textId="77777777">
        <w:trPr>
          <w:tblHeader/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0B03B7D5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Pozycja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28B0101E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Cena</w:t>
            </w:r>
          </w:p>
        </w:tc>
      </w:tr>
      <w:tr w:rsidR="00D1516D" w14:paraId="05B32986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D2C309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Nocleg w hostelu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911A85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70 zł/os./doba</w:t>
            </w:r>
          </w:p>
        </w:tc>
      </w:tr>
      <w:tr w:rsidR="00D1516D" w14:paraId="6AE7115D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4CBEEA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lastRenderedPageBreak/>
              <w:t>Nocleg powyżej 2 dób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44EA8E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50 zł/os./doba</w:t>
            </w:r>
          </w:p>
        </w:tc>
      </w:tr>
      <w:tr w:rsidR="00D1516D" w14:paraId="346073BC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921D70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Apartament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8026E2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90 zł/os./doba</w:t>
            </w:r>
          </w:p>
        </w:tc>
      </w:tr>
      <w:tr w:rsidR="00D1516D" w14:paraId="54E7002F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44BFA5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Sala 115-osobowa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7920AB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40 zł/godz.</w:t>
            </w:r>
          </w:p>
        </w:tc>
      </w:tr>
      <w:tr w:rsidR="00D1516D" w14:paraId="0A2F27A8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FEF087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Sala 115-osobowa – 8 godz.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5E42A3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250 zł</w:t>
            </w:r>
          </w:p>
        </w:tc>
      </w:tr>
    </w:tbl>
    <w:p w14:paraId="4E111399" w14:textId="77777777" w:rsidR="00D1516D" w:rsidRDefault="00D1516D">
      <w:pPr>
        <w:spacing w:after="20"/>
      </w:pPr>
    </w:p>
    <w:p w14:paraId="0029BDEF" w14:textId="77777777" w:rsidR="00D1516D" w:rsidRDefault="00000000">
      <w:pPr>
        <w:pStyle w:val="Nagwek2"/>
      </w:pPr>
      <w:r>
        <w:t>6. Korty tenisowe</w:t>
      </w:r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0"/>
        <w:gridCol w:w="2232"/>
      </w:tblGrid>
      <w:tr w:rsidR="00D1516D" w14:paraId="64FAEC11" w14:textId="77777777">
        <w:trPr>
          <w:tblHeader/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C683C22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Pozycja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25D7DB0B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Cena</w:t>
            </w:r>
          </w:p>
        </w:tc>
      </w:tr>
      <w:tr w:rsidR="00D1516D" w14:paraId="3ABC57B2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3F356D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Korzystanie do 3 godz.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F143A1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30 zł</w:t>
            </w:r>
          </w:p>
        </w:tc>
      </w:tr>
      <w:tr w:rsidR="00D1516D" w14:paraId="2BF7137A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7D2A31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Karnet miesięczny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C89488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200 zł</w:t>
            </w:r>
          </w:p>
        </w:tc>
      </w:tr>
      <w:tr w:rsidR="00D1516D" w14:paraId="67197077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B302B7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Dzieci i młodzież do 18 lat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7C06B1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50% ceny</w:t>
            </w:r>
          </w:p>
        </w:tc>
      </w:tr>
      <w:tr w:rsidR="00D1516D" w14:paraId="0E591203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FC7FF6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Emeryci/renciści – karnet miesięczny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C5EE70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50% ceny</w:t>
            </w:r>
          </w:p>
        </w:tc>
      </w:tr>
      <w:tr w:rsidR="00D1516D" w14:paraId="2569EC99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14AFF8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Karta Dużej Rodziny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AF7D62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50% ceny</w:t>
            </w:r>
          </w:p>
        </w:tc>
      </w:tr>
      <w:tr w:rsidR="00D1516D" w14:paraId="7489D010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A674CF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Gołdapska Karta Mieszkańca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DC111F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20% ceny</w:t>
            </w:r>
          </w:p>
        </w:tc>
      </w:tr>
    </w:tbl>
    <w:p w14:paraId="65FFF51D" w14:textId="77777777" w:rsidR="00D1516D" w:rsidRDefault="00D1516D">
      <w:pPr>
        <w:spacing w:after="20"/>
      </w:pPr>
    </w:p>
    <w:p w14:paraId="276B4AC1" w14:textId="77777777" w:rsidR="00D1516D" w:rsidRDefault="00000000">
      <w:pPr>
        <w:pStyle w:val="Nagwek2"/>
      </w:pPr>
      <w:r>
        <w:t>7. Stadion i tereny towarzyszące</w:t>
      </w:r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0"/>
        <w:gridCol w:w="2232"/>
      </w:tblGrid>
      <w:tr w:rsidR="00D1516D" w14:paraId="3889FBBD" w14:textId="77777777">
        <w:trPr>
          <w:tblHeader/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A1F9332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Pozycja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085ED124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Cena</w:t>
            </w:r>
          </w:p>
        </w:tc>
      </w:tr>
      <w:tr w:rsidR="00D1516D" w14:paraId="51333CCF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B5B34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Boisko boczne trawiaste bez oświetlenia – 1,5 godz.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368FB1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150 zł</w:t>
            </w:r>
          </w:p>
        </w:tc>
      </w:tr>
      <w:tr w:rsidR="00D1516D" w14:paraId="64F89EE0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B0C44A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Boisko boczne trawiaste z oświetleniem – 1,5 godz.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6724B8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200 zł</w:t>
            </w:r>
          </w:p>
        </w:tc>
      </w:tr>
      <w:tr w:rsidR="00D1516D" w14:paraId="68EFB8BB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F3F721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Boisko sztuczne bez oświetlenia – 1,5 godz.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5C7B37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200 zł</w:t>
            </w:r>
          </w:p>
        </w:tc>
      </w:tr>
      <w:tr w:rsidR="00D1516D" w14:paraId="013B4796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8ED046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Boisko sztuczne z oświetleniem – 1,5 godz.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D8EE50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250 zł</w:t>
            </w:r>
          </w:p>
        </w:tc>
      </w:tr>
      <w:tr w:rsidR="00D1516D" w14:paraId="7CA5012D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35F4C5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Płyta główna – trening bez oświetlenia – 1,5 godz.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FC1B02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350 zł</w:t>
            </w:r>
          </w:p>
        </w:tc>
      </w:tr>
      <w:tr w:rsidR="00D1516D" w14:paraId="56F9BEBB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2B194D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Płyta główna – mecz z oświetleniem – 1,5 godz.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7685D9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450 zł</w:t>
            </w:r>
          </w:p>
        </w:tc>
      </w:tr>
      <w:tr w:rsidR="00D1516D" w14:paraId="0BFB02B8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16F129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Szatnia – trening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2E9AF1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50 zł</w:t>
            </w:r>
          </w:p>
        </w:tc>
      </w:tr>
      <w:tr w:rsidR="00D1516D" w14:paraId="6EDE38FA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A4075D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Mieszkańcy Gminy, lokalne NGO i kluby – korzystanie zgodne z warunkami rezerwacji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BB4F4E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bezpłatnie</w:t>
            </w:r>
          </w:p>
        </w:tc>
      </w:tr>
      <w:tr w:rsidR="00D1516D" w14:paraId="6FBAC9DD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3CC043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Miejsce na ognisko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A8A47A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50 zł + 23% VAT</w:t>
            </w:r>
          </w:p>
        </w:tc>
      </w:tr>
      <w:tr w:rsidR="00D1516D" w14:paraId="565717AC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DF128D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Drewno na ognisko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D7A162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50 zł + 23% VAT</w:t>
            </w:r>
          </w:p>
        </w:tc>
      </w:tr>
    </w:tbl>
    <w:p w14:paraId="663410FA" w14:textId="77777777" w:rsidR="00D1516D" w:rsidRDefault="00D1516D">
      <w:pPr>
        <w:spacing w:after="20"/>
      </w:pPr>
    </w:p>
    <w:p w14:paraId="767C2B72" w14:textId="77777777" w:rsidR="00D1516D" w:rsidRDefault="00000000">
      <w:pPr>
        <w:pStyle w:val="Nagwek2"/>
      </w:pPr>
      <w:r>
        <w:t>8. Usługi dodatkowe</w:t>
      </w:r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0"/>
        <w:gridCol w:w="2232"/>
      </w:tblGrid>
      <w:tr w:rsidR="00D1516D" w14:paraId="525BC3D7" w14:textId="77777777">
        <w:trPr>
          <w:tblHeader/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149BB272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Pozycja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41986F9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Cena</w:t>
            </w:r>
          </w:p>
        </w:tc>
      </w:tr>
      <w:tr w:rsidR="00D1516D" w14:paraId="05364DBC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74F097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lastRenderedPageBreak/>
              <w:t>Dmuchany salon – jednorazowo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3E9066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600 zł</w:t>
            </w:r>
          </w:p>
        </w:tc>
      </w:tr>
      <w:tr w:rsidR="00D1516D" w14:paraId="04E3FD81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50CD03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Dmuchana zjeżdżalnia – jednorazowo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D5A9E8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600 zł</w:t>
            </w:r>
          </w:p>
        </w:tc>
      </w:tr>
      <w:tr w:rsidR="00D1516D" w14:paraId="20430400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80F7A2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Jednostki organizacyjne, instytucje kultury i jednostki pomocnicze Gminy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A8DD6A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50% ceny</w:t>
            </w:r>
          </w:p>
        </w:tc>
      </w:tr>
      <w:tr w:rsidR="00D1516D" w14:paraId="2CA73AB1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FD3B55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Transport urządzeń powyżej 10 km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DA02B9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7,50 zł netto/km</w:t>
            </w:r>
          </w:p>
        </w:tc>
      </w:tr>
    </w:tbl>
    <w:p w14:paraId="268356B8" w14:textId="77777777" w:rsidR="00D1516D" w:rsidRDefault="00D1516D">
      <w:pPr>
        <w:spacing w:after="20"/>
      </w:pPr>
    </w:p>
    <w:p w14:paraId="17A29016" w14:textId="77777777" w:rsidR="00D1516D" w:rsidRDefault="00000000">
      <w:pPr>
        <w:pStyle w:val="Nagwek2"/>
      </w:pPr>
      <w:r>
        <w:t>9. Ośrodek „Słoneczny Zakątek” - zakwaterowanie i pole</w:t>
      </w:r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0"/>
        <w:gridCol w:w="2232"/>
      </w:tblGrid>
      <w:tr w:rsidR="00D1516D" w14:paraId="311D110A" w14:textId="77777777">
        <w:trPr>
          <w:tblHeader/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27E5B28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Zakwaterowanie / pole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47BEC17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Cena</w:t>
            </w:r>
          </w:p>
        </w:tc>
      </w:tr>
      <w:tr w:rsidR="00D1516D" w14:paraId="18886C82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236893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Domek 3-os. – maj/czerwiec/wrzesień, min. 2 doby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6FB53B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150 zł/doba</w:t>
            </w:r>
          </w:p>
        </w:tc>
      </w:tr>
      <w:tr w:rsidR="00D1516D" w14:paraId="63DC075A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B7630F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Domek 3-os. – lipiec/sierpień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601A41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1 500 zł/tydzień</w:t>
            </w:r>
          </w:p>
        </w:tc>
      </w:tr>
      <w:tr w:rsidR="00D1516D" w14:paraId="0F1F4531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12FC70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Domek 4-os. – maj/czerwiec/wrzesień, min. 2 doby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6B0803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160 zł/doba</w:t>
            </w:r>
          </w:p>
        </w:tc>
      </w:tr>
      <w:tr w:rsidR="00D1516D" w14:paraId="16FD3040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AE2412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Domek 4-os. – lipiec/sierpień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AA9403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1 600 zł/tydzień</w:t>
            </w:r>
          </w:p>
        </w:tc>
      </w:tr>
      <w:tr w:rsidR="00D1516D" w14:paraId="7D1D7500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30D614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Domek 6/10-os. – maj/czerwiec/wrzesień, min. 2 doby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91740B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300 zł/doba</w:t>
            </w:r>
          </w:p>
        </w:tc>
      </w:tr>
      <w:tr w:rsidR="00D1516D" w14:paraId="73D5AFFE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1E8B3D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Domek 6/10-os. – lipiec/sierpień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D0A84F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2 000 zł/tydzień</w:t>
            </w:r>
          </w:p>
        </w:tc>
      </w:tr>
      <w:tr w:rsidR="00D1516D" w14:paraId="2B47EF2F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CDA68C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Namiot 1–2 osoby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7B2BB0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30 zł/doba</w:t>
            </w:r>
          </w:p>
        </w:tc>
      </w:tr>
      <w:tr w:rsidR="00D1516D" w14:paraId="2A169C1E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AF954D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Namiot 3–4 osoby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FF596E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50 zł/doba</w:t>
            </w:r>
          </w:p>
        </w:tc>
      </w:tr>
      <w:tr w:rsidR="00D1516D" w14:paraId="79094E4B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6FFC7F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Namiot powyżej 4 osób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36668F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60 zł/doba</w:t>
            </w:r>
          </w:p>
        </w:tc>
      </w:tr>
      <w:tr w:rsidR="00D1516D" w14:paraId="62162415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0D84FC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Kaucja za klucz do kuchni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B3AD90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20 zł</w:t>
            </w:r>
          </w:p>
        </w:tc>
      </w:tr>
      <w:tr w:rsidR="00D1516D" w14:paraId="19D57878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73315E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Korzystanie z kuchni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39A0AB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20 zł/doba</w:t>
            </w:r>
          </w:p>
        </w:tc>
      </w:tr>
      <w:tr w:rsidR="00D1516D" w14:paraId="632362C4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7B5DD9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Przyłącze energii – pole namiotowe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CC27E5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10 zł/doba</w:t>
            </w:r>
          </w:p>
        </w:tc>
      </w:tr>
    </w:tbl>
    <w:p w14:paraId="5F90ECAB" w14:textId="77777777" w:rsidR="00D1516D" w:rsidRDefault="00D1516D">
      <w:pPr>
        <w:spacing w:after="20"/>
      </w:pPr>
    </w:p>
    <w:p w14:paraId="55D43270" w14:textId="77777777" w:rsidR="00D1516D" w:rsidRDefault="00000000">
      <w:pPr>
        <w:pStyle w:val="Nagwek2"/>
      </w:pPr>
      <w:r>
        <w:t>9a. Ośrodek „Słoneczny Zakątek” - sprzęt pływający</w:t>
      </w:r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0"/>
        <w:gridCol w:w="2232"/>
      </w:tblGrid>
      <w:tr w:rsidR="00D1516D" w14:paraId="3439BFE0" w14:textId="77777777">
        <w:trPr>
          <w:tblHeader/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489FD61E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Sprzęt pływający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6E61829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Cena</w:t>
            </w:r>
          </w:p>
        </w:tc>
      </w:tr>
      <w:tr w:rsidR="00D1516D" w14:paraId="7162E602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82CC31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Kajak 1-osobowy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E04926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20 zł/godz.; 70 zł/dzień</w:t>
            </w:r>
          </w:p>
        </w:tc>
      </w:tr>
      <w:tr w:rsidR="00D1516D" w14:paraId="14F0ABD3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1EC533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Kajak 2-osobowy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802AA5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30 zł/godz.; 80 zł/dzień</w:t>
            </w:r>
          </w:p>
        </w:tc>
      </w:tr>
      <w:tr w:rsidR="00D1516D" w14:paraId="42CE3708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FC73BF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Łódź wiosłowa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F16C22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20 zł/godz.; 70 zł/dzień</w:t>
            </w:r>
          </w:p>
        </w:tc>
      </w:tr>
      <w:tr w:rsidR="00D1516D" w14:paraId="1BDA6290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221035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Silnik elektryczny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D4CD72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30 zł/godz.; 100 zł/dzień</w:t>
            </w:r>
          </w:p>
        </w:tc>
      </w:tr>
      <w:tr w:rsidR="00D1516D" w14:paraId="01CF3D77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03E11E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Rower wodny 2-os.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DFF538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25 zł/godz.; 100 zł/dzień</w:t>
            </w:r>
          </w:p>
        </w:tc>
      </w:tr>
      <w:tr w:rsidR="00D1516D" w14:paraId="447811D9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75A2B9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Rower wodny 4-os.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F0584B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40 zł/godz.; 200 zł/dzień</w:t>
            </w:r>
          </w:p>
        </w:tc>
      </w:tr>
      <w:tr w:rsidR="00D1516D" w14:paraId="6FB45CCC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518FDE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Deska windsurfingowa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090FEA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15 zł/godz.; 70 zł/dzień</w:t>
            </w:r>
          </w:p>
        </w:tc>
      </w:tr>
      <w:tr w:rsidR="00D1516D" w14:paraId="45B33613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58E150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lastRenderedPageBreak/>
              <w:t>Optimist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C8A6C8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30 zł pierwsza godz.; każda następna 15 zł</w:t>
            </w:r>
          </w:p>
        </w:tc>
      </w:tr>
      <w:tr w:rsidR="00D1516D" w14:paraId="04DDBA5F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2E54A4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Delphia 16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71D3F9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50 zł pierwsza godz.; 250 zł/dzień; każda następna godz. 30 zł</w:t>
            </w:r>
          </w:p>
        </w:tc>
      </w:tr>
      <w:tr w:rsidR="00D1516D" w14:paraId="5A71D409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4389DB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Katamaran 9-os. ze sternikiem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0C6B01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30 zł/os./godz.; min. 5 osób</w:t>
            </w:r>
          </w:p>
        </w:tc>
      </w:tr>
      <w:tr w:rsidR="00D1516D" w14:paraId="0D388968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E052D5" w14:textId="77777777" w:rsidR="00D1516D" w:rsidRDefault="00000000">
            <w:r>
              <w:rPr>
                <w:rFonts w:eastAsia="Arial"/>
                <w:sz w:val="19"/>
              </w:rPr>
              <w:t>Katamaran - korzystanie prywatne ze sternikiem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D68EFE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200 zł/godz.</w:t>
            </w:r>
          </w:p>
        </w:tc>
      </w:tr>
      <w:tr w:rsidR="00D1516D" w14:paraId="493C3D4F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FC1A2C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SUP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84D715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25 zł pierwsza godz.; każda następna 15 zł</w:t>
            </w:r>
          </w:p>
        </w:tc>
      </w:tr>
      <w:tr w:rsidR="00D1516D" w14:paraId="278D2E3B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08E322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Kamizelka asekuracyjna do sprzętu spoza OSiR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FE4441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 zł/godz.</w:t>
            </w:r>
          </w:p>
        </w:tc>
      </w:tr>
    </w:tbl>
    <w:p w14:paraId="6E33653F" w14:textId="77777777" w:rsidR="00D1516D" w:rsidRDefault="00D1516D">
      <w:pPr>
        <w:spacing w:after="20"/>
      </w:pPr>
    </w:p>
    <w:p w14:paraId="44C01D98" w14:textId="77777777" w:rsidR="00D1516D" w:rsidRDefault="00000000">
      <w:pPr>
        <w:jc w:val="both"/>
      </w:pPr>
      <w:r>
        <w:t>Ulgi: 50% dla klubów i grup co najmniej 10-osobowych z opiekunem oraz weteranów; GKM - 20% (z wyłączeniem katamaranu); KDR - 50%; KDR i GKM nie łączą się.</w:t>
      </w:r>
    </w:p>
    <w:p w14:paraId="193C25DD" w14:textId="77777777" w:rsidR="00D1516D" w:rsidRDefault="00000000">
      <w:pPr>
        <w:pStyle w:val="Nagwek2"/>
      </w:pPr>
      <w:r>
        <w:t>9b. Ośrodek „Słoneczny Zakątek” - plaża / camper</w:t>
      </w:r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0"/>
        <w:gridCol w:w="2232"/>
      </w:tblGrid>
      <w:tr w:rsidR="00D1516D" w14:paraId="7AE13A89" w14:textId="77777777">
        <w:trPr>
          <w:tblHeader/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3855A5D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Plaża / camper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1DE87BC7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Cena</w:t>
            </w:r>
          </w:p>
        </w:tc>
      </w:tr>
      <w:tr w:rsidR="00D1516D" w14:paraId="66232AEE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8F9148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Leżak drewniany 10:00–18:00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C54634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 zł</w:t>
            </w:r>
          </w:p>
        </w:tc>
      </w:tr>
      <w:tr w:rsidR="00D1516D" w14:paraId="7575B6AD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32D7FB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Duży leżak plastikowy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94AB20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10 zł</w:t>
            </w:r>
          </w:p>
        </w:tc>
      </w:tr>
      <w:tr w:rsidR="00D1516D" w14:paraId="4638245B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EDF2B3" w14:textId="77777777" w:rsidR="00D1516D" w:rsidRDefault="00000000">
            <w:r>
              <w:rPr>
                <w:rFonts w:eastAsia="Arial"/>
                <w:sz w:val="19"/>
              </w:rPr>
              <w:t>Świetlica dla osób niezakwaterowanych - rezerwacja godzinowa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848D94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10 zł/godz.</w:t>
            </w:r>
          </w:p>
        </w:tc>
      </w:tr>
      <w:tr w:rsidR="00D1516D" w14:paraId="501E7A2F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D79CBC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Wiata grillowa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A4C4CB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150 zł/3 godz.</w:t>
            </w:r>
          </w:p>
        </w:tc>
      </w:tr>
      <w:tr w:rsidR="00D1516D" w14:paraId="0EC74D28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424021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Parking dla osób zakwaterowanych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A310C6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30 zł/doba/pojazd</w:t>
            </w:r>
          </w:p>
        </w:tc>
      </w:tr>
      <w:tr w:rsidR="00D1516D" w14:paraId="4D2AC921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E7A71D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Całosezonowe cumowanie jachtu/łodzi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02C41F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300 zł/sezon</w:t>
            </w:r>
          </w:p>
        </w:tc>
      </w:tr>
      <w:tr w:rsidR="00D1516D" w14:paraId="540126CC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72D818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Camper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D8FA25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40 zł/doba</w:t>
            </w:r>
          </w:p>
        </w:tc>
      </w:tr>
      <w:tr w:rsidR="00D1516D" w14:paraId="0826A367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3A3348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Osoba na stanowisku camperowym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CE1C76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10 zł/doba</w:t>
            </w:r>
          </w:p>
        </w:tc>
      </w:tr>
      <w:tr w:rsidR="00D1516D" w14:paraId="2F6ECC4C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57534D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Kaucja za klucz sanitarny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23833F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20 zł</w:t>
            </w:r>
          </w:p>
        </w:tc>
      </w:tr>
      <w:tr w:rsidR="00D1516D" w14:paraId="78BD5A3D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A0533B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Kaucja za klucz do kuchni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A5CD2F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20 zł</w:t>
            </w:r>
          </w:p>
        </w:tc>
      </w:tr>
      <w:tr w:rsidR="00D1516D" w14:paraId="6184671B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3BD205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Kuchnia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F4C708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20 zł/doba</w:t>
            </w:r>
          </w:p>
        </w:tc>
      </w:tr>
      <w:tr w:rsidR="00D1516D" w14:paraId="0CD963E7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74518C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Prąd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69406D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25 zł/doba</w:t>
            </w:r>
          </w:p>
        </w:tc>
      </w:tr>
      <w:tr w:rsidR="00D1516D" w14:paraId="12E3A991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DA4147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Zrzut nieczystości + pobór świeżej wody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0708A5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50 zł</w:t>
            </w:r>
          </w:p>
        </w:tc>
      </w:tr>
    </w:tbl>
    <w:p w14:paraId="42ECCA76" w14:textId="77777777" w:rsidR="00D1516D" w:rsidRDefault="00D1516D">
      <w:pPr>
        <w:spacing w:after="20"/>
      </w:pPr>
    </w:p>
    <w:p w14:paraId="111FDFD8" w14:textId="77777777" w:rsidR="00D1516D" w:rsidRDefault="00000000">
      <w:pPr>
        <w:jc w:val="both"/>
      </w:pPr>
      <w:r>
        <w:t>Dzieci do ukończenia 4 lat oraz zwierzęta - bezpłatnie. Do ceny pobytu dolicza się należną opłatę miejscową lub uzdrowiskową, jeżeli wynika to z obowiązujących przepisów.</w:t>
      </w:r>
    </w:p>
    <w:p w14:paraId="0EDB262E" w14:textId="77777777" w:rsidR="00D1516D" w:rsidRDefault="00000000">
      <w:pPr>
        <w:pStyle w:val="Nagwek2"/>
      </w:pPr>
      <w:r>
        <w:lastRenderedPageBreak/>
        <w:t>10. Łyżwy i sprzęt nordic</w:t>
      </w:r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0"/>
        <w:gridCol w:w="2232"/>
      </w:tblGrid>
      <w:tr w:rsidR="00D1516D" w14:paraId="5AD7C2F6" w14:textId="77777777">
        <w:trPr>
          <w:tblHeader/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08547BD8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Pozycja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2C1FCBBC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Cena</w:t>
            </w:r>
          </w:p>
        </w:tc>
      </w:tr>
      <w:tr w:rsidR="00D1516D" w14:paraId="6E9B5767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5F4524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Łyżwy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EC2D87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10 zł/godz.</w:t>
            </w:r>
          </w:p>
        </w:tc>
      </w:tr>
      <w:tr w:rsidR="00D1516D" w14:paraId="38ECB3ED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74EF92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Narty – 1 godz.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179646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20 zł</w:t>
            </w:r>
          </w:p>
        </w:tc>
      </w:tr>
      <w:tr w:rsidR="00D1516D" w14:paraId="41A2E3B8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BF6349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Narty – 1 dzień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50DFB5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70 zł</w:t>
            </w:r>
          </w:p>
        </w:tc>
      </w:tr>
      <w:tr w:rsidR="00D1516D" w14:paraId="7E02E73F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06CFD4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Narty – 3 dni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5FC485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150 zł</w:t>
            </w:r>
          </w:p>
        </w:tc>
      </w:tr>
      <w:tr w:rsidR="00D1516D" w14:paraId="3E0ADFAE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6E6049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Narty – tydzień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70A8DC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300 zł</w:t>
            </w:r>
          </w:p>
        </w:tc>
      </w:tr>
      <w:tr w:rsidR="00D1516D" w14:paraId="2AC9946E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33F54C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Gołdapska Karta Mieszkańca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562B57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20% ceny</w:t>
            </w:r>
          </w:p>
        </w:tc>
      </w:tr>
      <w:tr w:rsidR="00D1516D" w14:paraId="0D87087E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50020D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Karta Dużej Rodziny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6B6825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50% ceny</w:t>
            </w:r>
          </w:p>
        </w:tc>
      </w:tr>
      <w:tr w:rsidR="00D1516D" w14:paraId="142B8A73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5D9455" w14:textId="77777777" w:rsidR="00D1516D" w:rsidRDefault="00000000">
            <w:pPr>
              <w:spacing w:before="20" w:after="20" w:line="240" w:lineRule="auto"/>
            </w:pPr>
            <w:r>
              <w:rPr>
                <w:sz w:val="18"/>
              </w:rPr>
              <w:t>Studenci do 25 lat i weterani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102A16" w14:textId="77777777" w:rsidR="00D1516D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50% ceny</w:t>
            </w:r>
          </w:p>
        </w:tc>
      </w:tr>
    </w:tbl>
    <w:p w14:paraId="656B2C60" w14:textId="77777777" w:rsidR="00D1516D" w:rsidRDefault="00D1516D">
      <w:pPr>
        <w:spacing w:after="20"/>
      </w:pPr>
    </w:p>
    <w:p w14:paraId="5B924D78" w14:textId="77777777" w:rsidR="00D1516D" w:rsidRDefault="00D1516D"/>
    <w:p w14:paraId="16B2D255" w14:textId="77777777" w:rsidR="00D1516D" w:rsidRDefault="00000000">
      <w:pPr>
        <w:jc w:val="center"/>
      </w:pPr>
      <w:r>
        <w:rPr>
          <w:b/>
          <w:sz w:val="23"/>
        </w:rPr>
        <w:t>UZASADNIENIE</w:t>
      </w:r>
    </w:p>
    <w:p w14:paraId="653BC345" w14:textId="77777777" w:rsidR="00D1516D" w:rsidRDefault="00000000">
      <w:pPr>
        <w:jc w:val="both"/>
      </w:pPr>
      <w:r>
        <w:t>Zgodnie z art. 4 ust. 1 pkt 2 ustawy z dnia 20 grudnia 1996 r. o gospodarce komunalnej organ stanowiący jednostki samorządu terytorialnego ustala wysokość cen i opłat albo sposób ich ustalania za usługi komunalne o charakterze użyteczności publicznej oraz za korzystanie z obiektów i urządzeń użyteczności publicznej, jeżeli przepisy szczególne nie stanowią inaczej.</w:t>
      </w:r>
    </w:p>
    <w:p w14:paraId="40BF1757" w14:textId="77777777" w:rsidR="00D1516D" w:rsidRDefault="00000000">
      <w:pPr>
        <w:jc w:val="both"/>
      </w:pPr>
      <w:r>
        <w:t>Projekt określa ceny i opłaty za usługi oraz korzystanie z obiektów i urządzeń Ośrodka Sportu i Rekreacji w Gołdapi, a także przewidziane w cenniku ulgi i zwolnienia. Uchwała nie reguluje czynszu ani warunków indywidualnego oddawania nieruchomości lub ich części do używania, które podlegają odrębnym zasadom gospodarowania nieruchomościami.</w:t>
      </w:r>
    </w:p>
    <w:sectPr w:rsidR="00D1516D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20" w:right="1191" w:bottom="1020" w:left="1191" w:header="432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9A99C" w14:textId="77777777" w:rsidR="00401372" w:rsidRDefault="00401372">
      <w:pPr>
        <w:spacing w:after="0" w:line="240" w:lineRule="auto"/>
      </w:pPr>
      <w:r>
        <w:separator/>
      </w:r>
    </w:p>
  </w:endnote>
  <w:endnote w:type="continuationSeparator" w:id="0">
    <w:p w14:paraId="0FE1D2A9" w14:textId="77777777" w:rsidR="00401372" w:rsidRDefault="00401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31DDB" w14:textId="77777777" w:rsidR="00D1516D" w:rsidRDefault="00D151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14534" w14:textId="77777777" w:rsidR="00D1516D" w:rsidRDefault="00000000">
    <w:pPr>
      <w:pStyle w:val="Stopka"/>
      <w:jc w:val="right"/>
    </w:pPr>
    <w:r>
      <w:rPr>
        <w:sz w:val="18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 w:rsidR="00164C25">
      <w:rPr>
        <w:noProof/>
        <w:sz w:val="18"/>
      </w:rPr>
      <w:t>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82D23" w14:textId="77777777" w:rsidR="00D1516D" w:rsidRDefault="00D151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64BE1" w14:textId="77777777" w:rsidR="00401372" w:rsidRDefault="00401372">
      <w:pPr>
        <w:spacing w:after="0" w:line="240" w:lineRule="auto"/>
      </w:pPr>
      <w:r>
        <w:separator/>
      </w:r>
    </w:p>
  </w:footnote>
  <w:footnote w:type="continuationSeparator" w:id="0">
    <w:p w14:paraId="063B7CC3" w14:textId="77777777" w:rsidR="00401372" w:rsidRDefault="00401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00D2F" w14:textId="77777777" w:rsidR="00D1516D" w:rsidRDefault="00D1516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A969E" w14:textId="77777777" w:rsidR="00D1516D" w:rsidRDefault="00D1516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92369" w14:textId="77777777" w:rsidR="00D1516D" w:rsidRDefault="00D151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0504264">
    <w:abstractNumId w:val="8"/>
  </w:num>
  <w:num w:numId="2" w16cid:durableId="572349912">
    <w:abstractNumId w:val="6"/>
  </w:num>
  <w:num w:numId="3" w16cid:durableId="1806004550">
    <w:abstractNumId w:val="5"/>
  </w:num>
  <w:num w:numId="4" w16cid:durableId="924076904">
    <w:abstractNumId w:val="4"/>
  </w:num>
  <w:num w:numId="5" w16cid:durableId="1081872359">
    <w:abstractNumId w:val="7"/>
  </w:num>
  <w:num w:numId="6" w16cid:durableId="633485512">
    <w:abstractNumId w:val="3"/>
  </w:num>
  <w:num w:numId="7" w16cid:durableId="196621666">
    <w:abstractNumId w:val="2"/>
  </w:num>
  <w:num w:numId="8" w16cid:durableId="447819614">
    <w:abstractNumId w:val="1"/>
  </w:num>
  <w:num w:numId="9" w16cid:durableId="1564827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14F4"/>
    <w:rsid w:val="0015074B"/>
    <w:rsid w:val="00164C25"/>
    <w:rsid w:val="001B2ABE"/>
    <w:rsid w:val="0029639D"/>
    <w:rsid w:val="00326F90"/>
    <w:rsid w:val="00333736"/>
    <w:rsid w:val="00401372"/>
    <w:rsid w:val="004B3A07"/>
    <w:rsid w:val="008801ED"/>
    <w:rsid w:val="008E608C"/>
    <w:rsid w:val="00AA1D8D"/>
    <w:rsid w:val="00B47730"/>
    <w:rsid w:val="00CB0664"/>
    <w:rsid w:val="00D151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9DB7A0"/>
  <w14:defaultImageDpi w14:val="300"/>
  <w15:docId w15:val="{36383979-8925-472A-A499-8175857A8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hAnsi="Arial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0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color w:val="000000"/>
    </w:rPr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spacing w:before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color w:val="000000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color w:val="000000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color w:val="000000"/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  <w:color w:val="000000"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  <w:color w:val="00000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000000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000000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000000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000000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color w:val="000000"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1200</Words>
  <Characters>7204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Marcin</cp:lastModifiedBy>
  <cp:revision>2</cp:revision>
  <dcterms:created xsi:type="dcterms:W3CDTF">2026-10-12T09:53:00Z</dcterms:created>
  <dcterms:modified xsi:type="dcterms:W3CDTF">2026-10-12T09:53:00Z</dcterms:modified>
  <cp:category/>
</cp:coreProperties>
</file>