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DC92" w14:textId="65312602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Protokół Nr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F35313">
        <w:rPr>
          <w:rFonts w:ascii="Times New Roman" w:eastAsiaTheme="minorEastAsia" w:hAnsi="Times New Roman" w:cs="Times New Roman"/>
          <w:b/>
          <w:bCs/>
          <w:lang w:eastAsia="pl-PL"/>
        </w:rPr>
        <w:t>V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/202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1</w:t>
      </w:r>
    </w:p>
    <w:p w14:paraId="3EADC6B9" w14:textId="298C09B2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z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F35313">
        <w:rPr>
          <w:rFonts w:ascii="Times New Roman" w:eastAsiaTheme="minorEastAsia" w:hAnsi="Times New Roman" w:cs="Times New Roman"/>
          <w:b/>
          <w:bCs/>
          <w:lang w:eastAsia="pl-PL"/>
        </w:rPr>
        <w:t>V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7F47BCE6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720C32">
        <w:rPr>
          <w:rFonts w:ascii="Times New Roman" w:eastAsiaTheme="minorEastAsia" w:hAnsi="Times New Roman" w:cs="Times New Roman"/>
          <w:b/>
          <w:bCs/>
          <w:lang w:eastAsia="pl-PL"/>
        </w:rPr>
        <w:t>27 kwietnia</w:t>
      </w:r>
      <w:r w:rsidR="00037376"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A257C11" w14:textId="77777777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Obradom przewodniczył Pan Wojciech </w:t>
      </w:r>
      <w:proofErr w:type="spellStart"/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 Przewodniczący Rady Miejskiej w Gołdapi</w:t>
      </w:r>
    </w:p>
    <w:p w14:paraId="0FE39F37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593FBE0C" w:rsidR="00891E2E" w:rsidRPr="00355B3A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Godzina rozpoczęcia – 13:</w:t>
      </w:r>
      <w:r w:rsidR="00E10BCF" w:rsidRPr="00355B3A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8E5DEF">
        <w:rPr>
          <w:rFonts w:ascii="Times New Roman" w:eastAsiaTheme="minorEastAsia" w:hAnsi="Times New Roman" w:cs="Times New Roman"/>
          <w:color w:val="000000"/>
          <w:lang w:eastAsia="pl-PL"/>
        </w:rPr>
        <w:t>15:</w:t>
      </w:r>
      <w:r w:rsidR="00720C32">
        <w:rPr>
          <w:rFonts w:ascii="Times New Roman" w:eastAsiaTheme="minorEastAsia" w:hAnsi="Times New Roman" w:cs="Times New Roman"/>
          <w:color w:val="000000"/>
          <w:lang w:eastAsia="pl-PL"/>
        </w:rPr>
        <w:t>15</w:t>
      </w:r>
    </w:p>
    <w:p w14:paraId="36B725DD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0FAD000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F35313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355B3A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3FDF2E4B" w:rsidR="00C8000E" w:rsidRPr="00355B3A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0" w:name="_Hlk58567462"/>
      <w:r w:rsidR="0097387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bookmarkEnd w:id="0"/>
    </w:p>
    <w:p w14:paraId="56440B64" w14:textId="0B9E3957" w:rsidR="00C8000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3. Teresa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Dzienis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681B13BB" w14:textId="5ADAEAD7" w:rsidR="00891E2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4. Wojciech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5. Zdzisław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Janczuk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7. Zbigniew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Mieruński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8. Marian Mioduszewski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9. Janina Pietrewicz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10. </w:t>
      </w:r>
      <w:r w:rsidR="00891E2E" w:rsidRPr="00F35313">
        <w:rPr>
          <w:rFonts w:ascii="Times New Roman" w:eastAsiaTheme="minorEastAsia" w:hAnsi="Times New Roman" w:cs="Times New Roman"/>
          <w:lang w:eastAsia="pl-PL"/>
        </w:rPr>
        <w:t>Krystyna Sadowska</w:t>
      </w:r>
      <w:r w:rsidR="00F35313" w:rsidRPr="00F35313">
        <w:rPr>
          <w:rFonts w:ascii="Times New Roman" w:eastAsiaTheme="minorEastAsia" w:hAnsi="Times New Roman" w:cs="Times New Roman"/>
          <w:lang w:eastAsia="pl-PL"/>
        </w:rPr>
        <w:t xml:space="preserve"> –</w:t>
      </w:r>
      <w:r w:rsidR="00F35313">
        <w:rPr>
          <w:rFonts w:ascii="Times New Roman" w:eastAsiaTheme="minorEastAsia" w:hAnsi="Times New Roman" w:cs="Times New Roman"/>
          <w:lang w:eastAsia="pl-PL"/>
        </w:rPr>
        <w:t xml:space="preserve">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11. Zofia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Syperek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12. Monika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Wałejko</w:t>
      </w:r>
      <w:proofErr w:type="spellEnd"/>
      <w:r w:rsidR="00973873">
        <w:t xml:space="preserve"> </w:t>
      </w:r>
      <w:r w:rsidR="0097387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697049AF" w14:textId="0A9F1114" w:rsidR="00037376" w:rsidRPr="00355B3A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355B3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. Andrzej Tobolski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720C32">
        <w:rPr>
          <w:rFonts w:ascii="Times New Roman" w:eastAsiaTheme="minorEastAsia" w:hAnsi="Times New Roman" w:cs="Times New Roman"/>
          <w:lang w:eastAsia="pl-PL"/>
        </w:rPr>
        <w:t>– udział w posiedzeniu zdalnie</w:t>
      </w:r>
    </w:p>
    <w:p w14:paraId="2063BC00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48112F77" w14:textId="77777777" w:rsidR="00720C32" w:rsidRPr="009F47EE" w:rsidRDefault="00720C32" w:rsidP="00720C32">
      <w:pPr>
        <w:rPr>
          <w:rFonts w:ascii="Times New Roman" w:hAnsi="Times New Roman" w:cs="Times New Roman"/>
          <w:b/>
          <w:bCs/>
        </w:rPr>
      </w:pPr>
      <w:r w:rsidRPr="009F47EE">
        <w:rPr>
          <w:rFonts w:ascii="Times New Roman" w:hAnsi="Times New Roman" w:cs="Times New Roman"/>
          <w:b/>
          <w:bCs/>
        </w:rPr>
        <w:t>Porządek posiedzenia</w:t>
      </w:r>
      <w:bookmarkStart w:id="1" w:name="_Hlk5289296"/>
    </w:p>
    <w:p w14:paraId="5656B3AF" w14:textId="77777777" w:rsidR="00720C32" w:rsidRPr="009F47EE" w:rsidRDefault="00720C32" w:rsidP="00720C32">
      <w:pPr>
        <w:tabs>
          <w:tab w:val="left" w:pos="284"/>
          <w:tab w:val="center" w:pos="7938"/>
        </w:tabs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1. Otwarcie posiedzenia, stwierdzenie prawomocności obrad (kworum)</w:t>
      </w:r>
    </w:p>
    <w:p w14:paraId="5738170A" w14:textId="77777777" w:rsidR="00720C32" w:rsidRPr="009F47EE" w:rsidRDefault="00720C32" w:rsidP="00720C32">
      <w:pPr>
        <w:tabs>
          <w:tab w:val="left" w:pos="284"/>
          <w:tab w:val="center" w:pos="7938"/>
        </w:tabs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2. Przedstawienie porządku posiedzenia</w:t>
      </w:r>
    </w:p>
    <w:p w14:paraId="1DD8CC00" w14:textId="77777777" w:rsidR="00720C32" w:rsidRPr="009F47EE" w:rsidRDefault="00720C32" w:rsidP="00720C32">
      <w:pPr>
        <w:tabs>
          <w:tab w:val="left" w:pos="284"/>
          <w:tab w:val="center" w:pos="7938"/>
        </w:tabs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 xml:space="preserve">3. Przyjęcie protokołu z sesji z dnia 30 marca 2021 r.  </w:t>
      </w:r>
    </w:p>
    <w:p w14:paraId="2116EF06" w14:textId="77777777" w:rsidR="00720C32" w:rsidRPr="009F47EE" w:rsidRDefault="00720C32" w:rsidP="00720C32">
      <w:pPr>
        <w:tabs>
          <w:tab w:val="left" w:pos="284"/>
          <w:tab w:val="center" w:pos="7938"/>
        </w:tabs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4. Sprawozdanie Burmistrza o pracach w okresie międzysesyjnym</w:t>
      </w:r>
    </w:p>
    <w:p w14:paraId="07DC768D" w14:textId="77777777" w:rsidR="00720C32" w:rsidRPr="009F47EE" w:rsidRDefault="00720C32" w:rsidP="00720C32">
      <w:pPr>
        <w:tabs>
          <w:tab w:val="left" w:pos="284"/>
          <w:tab w:val="center" w:pos="7938"/>
        </w:tabs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5. Informacje przewodniczącego obrad o działaniach podejmowanych w okresie międzysesyjnym</w:t>
      </w:r>
    </w:p>
    <w:p w14:paraId="2FBCA9A2" w14:textId="77777777" w:rsidR="00720C32" w:rsidRPr="009F47EE" w:rsidRDefault="00720C32" w:rsidP="00720C32">
      <w:pPr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6. Rozpatrzenie projektów uchwał w sprawach:</w:t>
      </w:r>
    </w:p>
    <w:p w14:paraId="73C47E58" w14:textId="77777777" w:rsidR="00720C32" w:rsidRPr="009F47EE" w:rsidRDefault="00720C32" w:rsidP="00720C32">
      <w:pPr>
        <w:widowControl w:val="0"/>
        <w:numPr>
          <w:ilvl w:val="0"/>
          <w:numId w:val="25"/>
        </w:numPr>
        <w:suppressAutoHyphens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  <w:lang w:eastAsia="pl-PL"/>
        </w:rPr>
        <w:t>zmian Wieloletniej Prognozy Finansowej Gminy Gołdap na lata 2021– 2036</w:t>
      </w:r>
    </w:p>
    <w:p w14:paraId="542FF5A5" w14:textId="77777777" w:rsidR="00720C32" w:rsidRPr="009F47EE" w:rsidRDefault="00720C32" w:rsidP="00720C32">
      <w:pPr>
        <w:widowControl w:val="0"/>
        <w:numPr>
          <w:ilvl w:val="0"/>
          <w:numId w:val="25"/>
        </w:numPr>
        <w:suppressAutoHyphens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  <w:lang w:eastAsia="pl-PL"/>
        </w:rPr>
        <w:t>wprowadzenia zmian w budżecie Gminy Gołdap w 2021 roku</w:t>
      </w:r>
    </w:p>
    <w:p w14:paraId="4EEFA890" w14:textId="77777777" w:rsidR="00720C32" w:rsidRPr="009F47EE" w:rsidRDefault="00720C32" w:rsidP="00720C32">
      <w:pPr>
        <w:widowControl w:val="0"/>
        <w:numPr>
          <w:ilvl w:val="0"/>
          <w:numId w:val="25"/>
        </w:numPr>
        <w:suppressAutoHyphens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przystąpienia Gminy Gołdap do realizacji Programu „Asystent osobisty osoby niepełnosprawnej” – edycja 2021 w ramach Funduszu Solidarnościowego</w:t>
      </w:r>
    </w:p>
    <w:p w14:paraId="5B226C2F" w14:textId="77777777" w:rsidR="00720C32" w:rsidRPr="009F47EE" w:rsidRDefault="00720C32" w:rsidP="00720C32">
      <w:pPr>
        <w:widowControl w:val="0"/>
        <w:numPr>
          <w:ilvl w:val="0"/>
          <w:numId w:val="25"/>
        </w:numPr>
        <w:suppressAutoHyphens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 xml:space="preserve">przystąpienia Gminy Gołdap do realizacji Programu „Opieka </w:t>
      </w:r>
      <w:proofErr w:type="spellStart"/>
      <w:r w:rsidRPr="009F47EE">
        <w:rPr>
          <w:rFonts w:ascii="Times New Roman" w:hAnsi="Times New Roman" w:cs="Times New Roman"/>
        </w:rPr>
        <w:t>wytchnieniowa</w:t>
      </w:r>
      <w:proofErr w:type="spellEnd"/>
      <w:r w:rsidRPr="009F47EE">
        <w:rPr>
          <w:rFonts w:ascii="Times New Roman" w:hAnsi="Times New Roman" w:cs="Times New Roman"/>
        </w:rPr>
        <w:t>” – edycja 2021 w ramach Funduszu Solidarnościowego</w:t>
      </w:r>
    </w:p>
    <w:p w14:paraId="529D390A" w14:textId="77777777" w:rsidR="00720C32" w:rsidRPr="009F47EE" w:rsidRDefault="00720C32" w:rsidP="00720C32">
      <w:pPr>
        <w:widowControl w:val="0"/>
        <w:numPr>
          <w:ilvl w:val="0"/>
          <w:numId w:val="25"/>
        </w:numPr>
        <w:suppressAutoHyphens/>
        <w:rPr>
          <w:rFonts w:ascii="Times New Roman" w:hAnsi="Times New Roman" w:cs="Times New Roman"/>
        </w:rPr>
      </w:pPr>
      <w:r w:rsidRPr="009F47EE">
        <w:rPr>
          <w:rFonts w:ascii="Times New Roman" w:eastAsia="Arial-BoldMT" w:hAnsi="Times New Roman" w:cs="Times New Roman"/>
        </w:rPr>
        <w:t>określenia wzoru wniosku o przyznanie dodatku mieszkaniowego oraz wzoru deklaracji o dochodach gospodarstwa domowego za okres 3 miesięcy kalendarzowych poprzedzających dzień złożenia wniosku o dodatek mieszkaniowy</w:t>
      </w:r>
    </w:p>
    <w:p w14:paraId="74A21909" w14:textId="77777777" w:rsidR="00720C32" w:rsidRPr="009F47EE" w:rsidRDefault="00720C32" w:rsidP="00720C32">
      <w:pPr>
        <w:pStyle w:val="Standard"/>
        <w:widowControl w:val="0"/>
        <w:numPr>
          <w:ilvl w:val="0"/>
          <w:numId w:val="25"/>
        </w:numPr>
        <w:autoSpaceDN/>
        <w:spacing w:after="0" w:line="240" w:lineRule="auto"/>
        <w:rPr>
          <w:rFonts w:ascii="Times New Roman" w:eastAsia="Arial-BoldMT" w:hAnsi="Times New Roman" w:cs="Times New Roman"/>
        </w:rPr>
      </w:pPr>
      <w:r w:rsidRPr="009F47EE">
        <w:rPr>
          <w:rFonts w:ascii="Times New Roman" w:eastAsia="Arial-BoldMT" w:hAnsi="Times New Roman" w:cs="Times New Roman"/>
        </w:rPr>
        <w:t>przyjęcia oceny zasobów pomocy społecznej Gminy Gołdap za rok 2020</w:t>
      </w:r>
    </w:p>
    <w:p w14:paraId="09A75766" w14:textId="77777777" w:rsidR="00720C32" w:rsidRPr="009F47EE" w:rsidRDefault="00720C32" w:rsidP="00720C32">
      <w:pPr>
        <w:pStyle w:val="Standard"/>
        <w:widowControl w:val="0"/>
        <w:numPr>
          <w:ilvl w:val="0"/>
          <w:numId w:val="25"/>
        </w:numPr>
        <w:autoSpaceDN/>
        <w:spacing w:after="0" w:line="240" w:lineRule="auto"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zmieniająca uchwałę w sprawie zasad przyznawania diet przewodniczącym organów wykonawczych jednostek pomocniczych Gminy Gołdap</w:t>
      </w:r>
    </w:p>
    <w:p w14:paraId="73D09189" w14:textId="77777777" w:rsidR="00720C32" w:rsidRPr="009F47EE" w:rsidRDefault="00720C32" w:rsidP="00720C32">
      <w:pPr>
        <w:tabs>
          <w:tab w:val="left" w:pos="284"/>
          <w:tab w:val="center" w:pos="7938"/>
        </w:tabs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7. Interpelacje radnych</w:t>
      </w:r>
    </w:p>
    <w:p w14:paraId="236C186D" w14:textId="77777777" w:rsidR="00720C32" w:rsidRPr="009F47EE" w:rsidRDefault="00720C32" w:rsidP="00720C32">
      <w:pPr>
        <w:tabs>
          <w:tab w:val="left" w:pos="284"/>
          <w:tab w:val="center" w:pos="7938"/>
        </w:tabs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8. Zapytania radnych</w:t>
      </w:r>
    </w:p>
    <w:p w14:paraId="04F1D78E" w14:textId="77777777" w:rsidR="00720C32" w:rsidRPr="009F47EE" w:rsidRDefault="00720C32" w:rsidP="00720C32">
      <w:pPr>
        <w:tabs>
          <w:tab w:val="left" w:pos="284"/>
          <w:tab w:val="center" w:pos="7938"/>
        </w:tabs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9. Zapytania przewodniczących organów wykonawczych jednostek pomocniczych</w:t>
      </w:r>
    </w:p>
    <w:p w14:paraId="4CE720C7" w14:textId="77777777" w:rsidR="00720C32" w:rsidRPr="009F47EE" w:rsidRDefault="00720C32" w:rsidP="00720C32">
      <w:pPr>
        <w:tabs>
          <w:tab w:val="left" w:pos="284"/>
          <w:tab w:val="center" w:pos="7938"/>
        </w:tabs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10. Wolne wnioski</w:t>
      </w:r>
    </w:p>
    <w:p w14:paraId="59E142FD" w14:textId="77777777" w:rsidR="00720C32" w:rsidRPr="009F47EE" w:rsidRDefault="00720C32" w:rsidP="00720C32">
      <w:pPr>
        <w:tabs>
          <w:tab w:val="left" w:pos="284"/>
          <w:tab w:val="center" w:pos="7938"/>
        </w:tabs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11. Zamknięcie sesji</w:t>
      </w:r>
      <w:bookmarkEnd w:id="1"/>
      <w:r w:rsidRPr="009F47EE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09B2031E" w14:textId="77777777" w:rsidR="00E10BCF" w:rsidRPr="009F47EE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9F47EE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7E892BE2" w:rsidR="00891E2E" w:rsidRPr="009F47EE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XX</w:t>
      </w:r>
      <w:r w:rsidR="00757477" w:rsidRPr="009F47EE">
        <w:rPr>
          <w:rFonts w:ascii="Times New Roman" w:eastAsiaTheme="minorEastAsia" w:hAnsi="Times New Roman" w:cs="Times New Roman"/>
          <w:lang w:eastAsia="pl-PL"/>
        </w:rPr>
        <w:t>X</w:t>
      </w:r>
      <w:r w:rsidR="00F35313" w:rsidRPr="009F47EE">
        <w:rPr>
          <w:rFonts w:ascii="Times New Roman" w:eastAsiaTheme="minorEastAsia" w:hAnsi="Times New Roman" w:cs="Times New Roman"/>
          <w:lang w:eastAsia="pl-PL"/>
        </w:rPr>
        <w:t>V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posiedzenie sesji Rady Miejskiej VIII kadencji 2018-2023 otworzył</w:t>
      </w:r>
      <w:bookmarkStart w:id="2" w:name="_Hlk31779984"/>
      <w:r w:rsidR="00B52C5A" w:rsidRPr="009F47E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F47EE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9F47E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F47EE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9F47E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9F47EE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bookmarkEnd w:id="2"/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F35313" w:rsidRPr="009F47EE">
        <w:rPr>
          <w:rFonts w:ascii="Times New Roman" w:eastAsiaTheme="minorEastAsia" w:hAnsi="Times New Roman" w:cs="Times New Roman"/>
          <w:lang w:eastAsia="pl-PL"/>
        </w:rPr>
        <w:t>4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55CB248" w:rsidR="00891E2E" w:rsidRPr="009F47EE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Zgodnie z art. 6 ust. 1 lit. c Ogólnego Rozporządzenia o Ochronie Danych Osobowych (RODO) mówiącym, iż przetwarzanie danych jest dopuszczalne, gdy jest niezbędne do wypełnienia obowiązku prawnego ciążącego </w:t>
      </w:r>
      <w:r w:rsidRPr="009F47EE">
        <w:rPr>
          <w:rFonts w:ascii="Times New Roman" w:eastAsiaTheme="minorEastAsia" w:hAnsi="Times New Roman" w:cs="Times New Roman"/>
          <w:lang w:eastAsia="pl-PL"/>
        </w:rPr>
        <w:lastRenderedPageBreak/>
        <w:t>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4351A138" w:rsidR="00757477" w:rsidRPr="009F47EE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F47EE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W związku z koniecznością minimalizowania procesu rozprzestrzeniania się </w:t>
      </w:r>
      <w:proofErr w:type="spellStart"/>
      <w:r w:rsidRPr="009F47EE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koronowirusa</w:t>
      </w:r>
      <w:proofErr w:type="spellEnd"/>
      <w:r w:rsidRPr="009F47EE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 SARS-C</w:t>
      </w:r>
      <w:r w:rsidR="00785DCD" w:rsidRPr="009F47EE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9F47EE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V-2 </w:t>
      </w:r>
      <w:r w:rsidRPr="009F47EE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 działając na podstawie art. 15zzx ustawy z dnia </w:t>
      </w:r>
      <w:r w:rsidRPr="009F47EE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 w:rsidRPr="009F47EE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zapobieganiem, przeciwdziałaniem i zwalczaniem COVID-19, innych chorób zakaźnych oraz wywołanych nimi sytuacji kryzysowych (</w:t>
      </w:r>
      <w:proofErr w:type="spellStart"/>
      <w:r w:rsidRPr="009F47EE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9F47EE">
        <w:rPr>
          <w:rFonts w:ascii="Times New Roman" w:hAnsi="Times New Roman" w:cs="Times New Roman"/>
          <w:color w:val="000000" w:themeColor="text1"/>
          <w:sz w:val="22"/>
          <w:szCs w:val="22"/>
        </w:rPr>
        <w:t>. Dz. U. poz. 1842</w:t>
      </w:r>
      <w:r w:rsidR="00785DCD" w:rsidRPr="009F47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</w:t>
      </w:r>
      <w:proofErr w:type="spellStart"/>
      <w:r w:rsidR="00785DCD" w:rsidRPr="009F47EE">
        <w:rPr>
          <w:rFonts w:ascii="Times New Roman" w:hAnsi="Times New Roman" w:cs="Times New Roman"/>
          <w:color w:val="000000" w:themeColor="text1"/>
          <w:sz w:val="22"/>
          <w:szCs w:val="22"/>
        </w:rPr>
        <w:t>późn</w:t>
      </w:r>
      <w:proofErr w:type="spellEnd"/>
      <w:r w:rsidR="00785DCD" w:rsidRPr="009F47EE">
        <w:rPr>
          <w:rFonts w:ascii="Times New Roman" w:hAnsi="Times New Roman" w:cs="Times New Roman"/>
          <w:color w:val="000000" w:themeColor="text1"/>
          <w:sz w:val="22"/>
          <w:szCs w:val="22"/>
        </w:rPr>
        <w:t>. zm.</w:t>
      </w:r>
      <w:r w:rsidRPr="009F47EE">
        <w:rPr>
          <w:rFonts w:ascii="Times New Roman" w:hAnsi="Times New Roman" w:cs="Times New Roman"/>
          <w:color w:val="000000" w:themeColor="text1"/>
          <w:sz w:val="22"/>
          <w:szCs w:val="22"/>
        </w:rPr>
        <w:t>) Przewodniczący przeprowadził obrady w trybie zdalnym.</w:t>
      </w:r>
    </w:p>
    <w:p w14:paraId="599469B1" w14:textId="77777777" w:rsidR="00125F6A" w:rsidRPr="009F47EE" w:rsidRDefault="00125F6A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2EBE4BA" w14:textId="3FE76779" w:rsidR="00073788" w:rsidRPr="004C6E49" w:rsidRDefault="00891E2E" w:rsidP="00F35313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b/>
          <w:lang w:eastAsia="pl-PL"/>
        </w:rPr>
        <w:t>Do pkt 2</w:t>
      </w:r>
    </w:p>
    <w:p w14:paraId="5EB2AAC8" w14:textId="1A17F853" w:rsidR="00073788" w:rsidRPr="009F47EE" w:rsidRDefault="004173F7" w:rsidP="00073788">
      <w:pPr>
        <w:ind w:firstLine="0"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ab/>
      </w:r>
      <w:r w:rsidR="00073788" w:rsidRPr="009F47EE">
        <w:rPr>
          <w:rFonts w:ascii="Times New Roman" w:hAnsi="Times New Roman" w:cs="Times New Roman"/>
        </w:rPr>
        <w:t xml:space="preserve">Przewodniczący Wojciech </w:t>
      </w:r>
      <w:proofErr w:type="spellStart"/>
      <w:r w:rsidR="00073788" w:rsidRPr="009F47EE">
        <w:rPr>
          <w:rFonts w:ascii="Times New Roman" w:hAnsi="Times New Roman" w:cs="Times New Roman"/>
        </w:rPr>
        <w:t>Hołdyński</w:t>
      </w:r>
      <w:proofErr w:type="spellEnd"/>
      <w:r w:rsidR="00073788" w:rsidRPr="009F47EE">
        <w:rPr>
          <w:rFonts w:ascii="Times New Roman" w:hAnsi="Times New Roman" w:cs="Times New Roman"/>
        </w:rPr>
        <w:t xml:space="preserve"> poinformował, że w dniu 26 kwietnia 2021 r. wpłynął wniosek radnego Andrzeja Tobolskiego w sprawie akcesu do pracy w Komisji Budżetu i Rozwoju Gospodarczego; Komisji Skarg, Wniosków i Petycji oraz w Komisji Rewizyjnej. </w:t>
      </w:r>
    </w:p>
    <w:p w14:paraId="370F5153" w14:textId="61AF9BB7" w:rsidR="006D67E7" w:rsidRPr="009F47EE" w:rsidRDefault="006D67E7" w:rsidP="00F35313">
      <w:pPr>
        <w:rPr>
          <w:rFonts w:ascii="Times New Roman" w:hAnsi="Times New Roman" w:cs="Times New Roman"/>
        </w:rPr>
      </w:pPr>
    </w:p>
    <w:p w14:paraId="560CDF3B" w14:textId="2D2DF9F2" w:rsidR="006D67E7" w:rsidRPr="009F47EE" w:rsidRDefault="00963B53" w:rsidP="006D67E7">
      <w:pPr>
        <w:pStyle w:val="Nagwek1"/>
        <w:spacing w:before="0" w:beforeAutospacing="0"/>
        <w:rPr>
          <w:b w:val="0"/>
          <w:bCs w:val="0"/>
          <w:sz w:val="22"/>
          <w:szCs w:val="22"/>
        </w:rPr>
      </w:pPr>
      <w:r w:rsidRPr="009F47EE">
        <w:rPr>
          <w:b w:val="0"/>
          <w:bCs w:val="0"/>
          <w:sz w:val="22"/>
          <w:szCs w:val="22"/>
        </w:rPr>
        <w:tab/>
      </w:r>
      <w:r w:rsidR="006D67E7" w:rsidRPr="009F47EE">
        <w:rPr>
          <w:b w:val="0"/>
          <w:bCs w:val="0"/>
          <w:sz w:val="22"/>
          <w:szCs w:val="22"/>
        </w:rPr>
        <w:t xml:space="preserve">Przewodniczący Wojciech </w:t>
      </w:r>
      <w:proofErr w:type="spellStart"/>
      <w:r w:rsidR="006D67E7" w:rsidRPr="009F47EE">
        <w:rPr>
          <w:b w:val="0"/>
          <w:bCs w:val="0"/>
          <w:sz w:val="22"/>
          <w:szCs w:val="22"/>
        </w:rPr>
        <w:t>Hołdyński</w:t>
      </w:r>
      <w:proofErr w:type="spellEnd"/>
      <w:r w:rsidR="006D67E7" w:rsidRPr="009F47EE">
        <w:rPr>
          <w:b w:val="0"/>
          <w:bCs w:val="0"/>
          <w:sz w:val="22"/>
          <w:szCs w:val="22"/>
        </w:rPr>
        <w:t xml:space="preserve"> zgłosił wniosek formalny w sprawie zmiany porządku posiedzenia poprzez poddanie pod głosowanie projektów uchwał dotyczących zmiany składu osobowego oraz liczbowego </w:t>
      </w:r>
      <w:r w:rsidR="006D67E7" w:rsidRPr="009F47EE">
        <w:rPr>
          <w:b w:val="0"/>
          <w:bCs w:val="0"/>
          <w:sz w:val="22"/>
          <w:szCs w:val="22"/>
        </w:rPr>
        <w:br/>
        <w:t>w poszczególnych Komisjach.</w:t>
      </w:r>
    </w:p>
    <w:p w14:paraId="106A34C2" w14:textId="1E5829C6" w:rsidR="006D67E7" w:rsidRPr="009F47EE" w:rsidRDefault="006D67E7" w:rsidP="006D67E7">
      <w:pPr>
        <w:pStyle w:val="Nagwek1"/>
        <w:spacing w:before="0" w:beforeAutospacing="0"/>
        <w:rPr>
          <w:b w:val="0"/>
          <w:bCs w:val="0"/>
          <w:sz w:val="22"/>
          <w:szCs w:val="22"/>
        </w:rPr>
      </w:pPr>
      <w:r w:rsidRPr="009F47EE">
        <w:rPr>
          <w:rFonts w:eastAsiaTheme="minorEastAsia"/>
          <w:b w:val="0"/>
          <w:bCs w:val="0"/>
          <w:sz w:val="22"/>
          <w:szCs w:val="22"/>
        </w:rPr>
        <w:t>Do wniosku uwag nie zgłoszono i w głosowaniu jawnym 6 za, 7 przeciw, 1 wstrzymując</w:t>
      </w:r>
      <w:r w:rsidR="00A20A08">
        <w:rPr>
          <w:rFonts w:eastAsiaTheme="minorEastAsia"/>
          <w:b w:val="0"/>
          <w:bCs w:val="0"/>
          <w:sz w:val="22"/>
          <w:szCs w:val="22"/>
        </w:rPr>
        <w:t>ym</w:t>
      </w:r>
      <w:r w:rsidRPr="009F47EE">
        <w:rPr>
          <w:rFonts w:eastAsiaTheme="minorEastAsia"/>
          <w:b w:val="0"/>
          <w:bCs w:val="0"/>
          <w:sz w:val="22"/>
          <w:szCs w:val="22"/>
        </w:rPr>
        <w:t xml:space="preserve"> się za wniosek nie został przyjęty.</w:t>
      </w:r>
    </w:p>
    <w:p w14:paraId="5A0CD2C4" w14:textId="2B797555" w:rsidR="006D67E7" w:rsidRDefault="009F47EE" w:rsidP="009F47EE">
      <w:pPr>
        <w:jc w:val="left"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  <w:b/>
          <w:bCs/>
          <w:u w:val="single"/>
        </w:rPr>
        <w:t>Głosowano wniosek w sprawie:</w:t>
      </w:r>
      <w:r w:rsidRPr="009F47EE">
        <w:rPr>
          <w:rFonts w:ascii="Times New Roman" w:hAnsi="Times New Roman" w:cs="Times New Roman"/>
        </w:rPr>
        <w:br/>
        <w:t>zmiany porządku posiedzenia poprzez poddanie pod głosowanie projektów uchwał dotyczących zmiany składu osobowego oraz liczbowego w poszczególnych Komisjach.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</w:rPr>
        <w:br/>
      </w:r>
      <w:r w:rsidRPr="009F47EE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9F47EE">
        <w:rPr>
          <w:rFonts w:ascii="Times New Roman" w:hAnsi="Times New Roman" w:cs="Times New Roman"/>
        </w:rPr>
        <w:br/>
        <w:t>ZA: 6, PRZECIW: 7, WSTRZYMUJĘ SIĘ: 1, BRAK GŁOSU: 0, NIEOBECNI: 0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  <w:b/>
          <w:bCs/>
          <w:u w:val="single"/>
        </w:rPr>
        <w:t>Wyniki imienne: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  <w:b/>
          <w:bCs/>
        </w:rPr>
        <w:t>ZA (6)</w:t>
      </w:r>
      <w:r w:rsidRPr="009F47EE">
        <w:rPr>
          <w:rFonts w:ascii="Times New Roman" w:hAnsi="Times New Roman" w:cs="Times New Roman"/>
        </w:rPr>
        <w:br/>
        <w:t xml:space="preserve">Wioletta Anuszkiewicz, Zbigniew Makarewicz, Zbigniew </w:t>
      </w:r>
      <w:proofErr w:type="spellStart"/>
      <w:r w:rsidRPr="009F47EE">
        <w:rPr>
          <w:rFonts w:ascii="Times New Roman" w:hAnsi="Times New Roman" w:cs="Times New Roman"/>
        </w:rPr>
        <w:t>Mieruński</w:t>
      </w:r>
      <w:proofErr w:type="spellEnd"/>
      <w:r w:rsidRPr="009F47EE">
        <w:rPr>
          <w:rFonts w:ascii="Times New Roman" w:hAnsi="Times New Roman" w:cs="Times New Roman"/>
        </w:rPr>
        <w:t xml:space="preserve">, Marian Mioduszewski, Zofia </w:t>
      </w:r>
      <w:proofErr w:type="spellStart"/>
      <w:r w:rsidRPr="009F47EE">
        <w:rPr>
          <w:rFonts w:ascii="Times New Roman" w:hAnsi="Times New Roman" w:cs="Times New Roman"/>
        </w:rPr>
        <w:t>Syperek</w:t>
      </w:r>
      <w:proofErr w:type="spellEnd"/>
      <w:r w:rsidRPr="009F47EE">
        <w:rPr>
          <w:rFonts w:ascii="Times New Roman" w:hAnsi="Times New Roman" w:cs="Times New Roman"/>
        </w:rPr>
        <w:t>, Andrzej Tobolski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  <w:b/>
          <w:bCs/>
        </w:rPr>
        <w:t>PRZECIW (7)</w:t>
      </w:r>
      <w:r w:rsidRPr="009F47EE">
        <w:rPr>
          <w:rFonts w:ascii="Times New Roman" w:hAnsi="Times New Roman" w:cs="Times New Roman"/>
        </w:rPr>
        <w:br/>
        <w:t xml:space="preserve">Marian Chmielewski, Teresa </w:t>
      </w:r>
      <w:proofErr w:type="spellStart"/>
      <w:r w:rsidRPr="009F47EE">
        <w:rPr>
          <w:rFonts w:ascii="Times New Roman" w:hAnsi="Times New Roman" w:cs="Times New Roman"/>
        </w:rPr>
        <w:t>Dzienis</w:t>
      </w:r>
      <w:proofErr w:type="spellEnd"/>
      <w:r w:rsidRPr="009F47EE">
        <w:rPr>
          <w:rFonts w:ascii="Times New Roman" w:hAnsi="Times New Roman" w:cs="Times New Roman"/>
        </w:rPr>
        <w:t xml:space="preserve">, Wojciech </w:t>
      </w:r>
      <w:proofErr w:type="spellStart"/>
      <w:r w:rsidRPr="009F47EE">
        <w:rPr>
          <w:rFonts w:ascii="Times New Roman" w:hAnsi="Times New Roman" w:cs="Times New Roman"/>
        </w:rPr>
        <w:t>Hołdyński</w:t>
      </w:r>
      <w:proofErr w:type="spellEnd"/>
      <w:r w:rsidRPr="009F47EE">
        <w:rPr>
          <w:rFonts w:ascii="Times New Roman" w:hAnsi="Times New Roman" w:cs="Times New Roman"/>
        </w:rPr>
        <w:t xml:space="preserve">, Zdzisław </w:t>
      </w:r>
      <w:proofErr w:type="spellStart"/>
      <w:r w:rsidRPr="009F47EE">
        <w:rPr>
          <w:rFonts w:ascii="Times New Roman" w:hAnsi="Times New Roman" w:cs="Times New Roman"/>
        </w:rPr>
        <w:t>Janczuk</w:t>
      </w:r>
      <w:proofErr w:type="spellEnd"/>
      <w:r w:rsidRPr="009F47EE">
        <w:rPr>
          <w:rFonts w:ascii="Times New Roman" w:hAnsi="Times New Roman" w:cs="Times New Roman"/>
        </w:rPr>
        <w:t>, Janina Pietrewicz, Krystyna Sadowska, Józef Wawrzyn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  <w:b/>
          <w:bCs/>
        </w:rPr>
        <w:t>WSTRZYMUJĘ SIĘ (1)</w:t>
      </w:r>
      <w:r w:rsidRPr="009F47EE">
        <w:rPr>
          <w:rFonts w:ascii="Times New Roman" w:hAnsi="Times New Roman" w:cs="Times New Roman"/>
        </w:rPr>
        <w:br/>
        <w:t xml:space="preserve">Monika </w:t>
      </w:r>
      <w:proofErr w:type="spellStart"/>
      <w:r w:rsidRPr="009F47EE">
        <w:rPr>
          <w:rFonts w:ascii="Times New Roman" w:hAnsi="Times New Roman" w:cs="Times New Roman"/>
        </w:rPr>
        <w:t>Wałejko</w:t>
      </w:r>
      <w:proofErr w:type="spellEnd"/>
    </w:p>
    <w:p w14:paraId="6D9718B1" w14:textId="77777777" w:rsidR="004C6E49" w:rsidRPr="009F47EE" w:rsidRDefault="004C6E49" w:rsidP="009F47EE">
      <w:pPr>
        <w:jc w:val="left"/>
        <w:rPr>
          <w:rFonts w:ascii="Times New Roman" w:eastAsiaTheme="minorEastAsia" w:hAnsi="Times New Roman" w:cs="Times New Roman"/>
          <w:b/>
          <w:lang w:eastAsia="pl-PL"/>
        </w:rPr>
      </w:pPr>
    </w:p>
    <w:p w14:paraId="688F6D45" w14:textId="72660A7A" w:rsidR="00720C32" w:rsidRPr="009F47EE" w:rsidRDefault="00720C32" w:rsidP="00720C32">
      <w:pPr>
        <w:ind w:firstLine="0"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ab/>
        <w:t>Radny Andrzej Tobolski zgłosił wniosek formalny w sprawie zmiany w porządku posiedzenia poprzez zdjęcie z porządku posiedzenia projektów uchwał w pkt 6 podpunktu 1) i 2).</w:t>
      </w:r>
    </w:p>
    <w:p w14:paraId="4A0D9CD8" w14:textId="671A2D5F" w:rsidR="00720C32" w:rsidRPr="009F47EE" w:rsidRDefault="00720C32" w:rsidP="00720C32">
      <w:pPr>
        <w:pStyle w:val="Nagwek1"/>
        <w:rPr>
          <w:b w:val="0"/>
          <w:bCs w:val="0"/>
          <w:sz w:val="22"/>
          <w:szCs w:val="22"/>
        </w:rPr>
      </w:pPr>
      <w:r w:rsidRPr="009F47EE">
        <w:rPr>
          <w:b w:val="0"/>
          <w:bCs w:val="0"/>
          <w:sz w:val="22"/>
          <w:szCs w:val="22"/>
        </w:rPr>
        <w:tab/>
        <w:t xml:space="preserve">Przewodniczący Wojciech </w:t>
      </w:r>
      <w:proofErr w:type="spellStart"/>
      <w:r w:rsidRPr="009F47EE">
        <w:rPr>
          <w:b w:val="0"/>
          <w:bCs w:val="0"/>
          <w:sz w:val="22"/>
          <w:szCs w:val="22"/>
        </w:rPr>
        <w:t>Hołdyński</w:t>
      </w:r>
      <w:proofErr w:type="spellEnd"/>
      <w:r w:rsidRPr="009F47EE">
        <w:rPr>
          <w:b w:val="0"/>
          <w:bCs w:val="0"/>
          <w:sz w:val="22"/>
          <w:szCs w:val="22"/>
        </w:rPr>
        <w:t xml:space="preserve"> poddał pod głosowanie wniosek formalny w sprawie zmiany </w:t>
      </w:r>
      <w:r w:rsidRPr="009F47EE">
        <w:rPr>
          <w:b w:val="0"/>
          <w:bCs w:val="0"/>
          <w:sz w:val="22"/>
          <w:szCs w:val="22"/>
        </w:rPr>
        <w:br/>
        <w:t>w porządku posiedzenia poprzez zdjęcie z porządku posiedzenia projektów u</w:t>
      </w:r>
      <w:r w:rsidRPr="009F47EE">
        <w:rPr>
          <w:b w:val="0"/>
          <w:bCs w:val="0"/>
          <w:sz w:val="22"/>
          <w:szCs w:val="22"/>
        </w:rPr>
        <w:tab/>
        <w:t>chwał w pkt 6 podpunktu 1) i 2)</w:t>
      </w:r>
      <w:r w:rsidR="004173F7" w:rsidRPr="009F47EE">
        <w:rPr>
          <w:b w:val="0"/>
          <w:bCs w:val="0"/>
          <w:sz w:val="22"/>
          <w:szCs w:val="22"/>
        </w:rPr>
        <w:t>.</w:t>
      </w:r>
    </w:p>
    <w:p w14:paraId="0746E044" w14:textId="37475531" w:rsidR="00720C32" w:rsidRPr="009F47EE" w:rsidRDefault="00963B53" w:rsidP="00720C32">
      <w:pPr>
        <w:pStyle w:val="Nagwek1"/>
        <w:rPr>
          <w:b w:val="0"/>
          <w:bCs w:val="0"/>
          <w:sz w:val="22"/>
          <w:szCs w:val="22"/>
        </w:rPr>
      </w:pPr>
      <w:r w:rsidRPr="009F47EE">
        <w:rPr>
          <w:rFonts w:eastAsiaTheme="minorEastAsia"/>
          <w:b w:val="0"/>
          <w:bCs w:val="0"/>
          <w:sz w:val="22"/>
          <w:szCs w:val="22"/>
        </w:rPr>
        <w:tab/>
      </w:r>
      <w:r w:rsidR="00720C32" w:rsidRPr="009F47EE">
        <w:rPr>
          <w:rFonts w:eastAsiaTheme="minorEastAsia"/>
          <w:b w:val="0"/>
          <w:bCs w:val="0"/>
          <w:sz w:val="22"/>
          <w:szCs w:val="22"/>
        </w:rPr>
        <w:t>Do wniosku uwag nie zgłoszono i w głosowaniu jawnym 2 za, 11 przeciw, 1 wstrzymujący</w:t>
      </w:r>
      <w:r w:rsidR="00A20A08">
        <w:rPr>
          <w:rFonts w:eastAsiaTheme="minorEastAsia"/>
          <w:b w:val="0"/>
          <w:bCs w:val="0"/>
          <w:sz w:val="22"/>
          <w:szCs w:val="22"/>
        </w:rPr>
        <w:t>m</w:t>
      </w:r>
      <w:r w:rsidR="00720C32" w:rsidRPr="009F47EE">
        <w:rPr>
          <w:rFonts w:eastAsiaTheme="minorEastAsia"/>
          <w:b w:val="0"/>
          <w:bCs w:val="0"/>
          <w:sz w:val="22"/>
          <w:szCs w:val="22"/>
        </w:rPr>
        <w:t xml:space="preserve"> się za wniosek nie został przyjęty.</w:t>
      </w:r>
    </w:p>
    <w:p w14:paraId="5884BFCF" w14:textId="133495AB" w:rsidR="004173F7" w:rsidRPr="009F47EE" w:rsidRDefault="009F47EE" w:rsidP="009F47EE">
      <w:pPr>
        <w:pStyle w:val="Nagwek1"/>
        <w:spacing w:before="0" w:beforeAutospacing="0"/>
        <w:jc w:val="left"/>
        <w:rPr>
          <w:b w:val="0"/>
          <w:bCs w:val="0"/>
          <w:sz w:val="22"/>
          <w:szCs w:val="22"/>
        </w:rPr>
      </w:pPr>
      <w:r w:rsidRPr="009F47EE">
        <w:rPr>
          <w:sz w:val="22"/>
          <w:szCs w:val="22"/>
          <w:u w:val="single"/>
        </w:rPr>
        <w:t>Głosowano wniosek w sprawie:</w:t>
      </w:r>
      <w:r w:rsidRPr="009F47EE">
        <w:rPr>
          <w:b w:val="0"/>
          <w:bCs w:val="0"/>
          <w:sz w:val="22"/>
          <w:szCs w:val="22"/>
        </w:rPr>
        <w:br/>
        <w:t xml:space="preserve">zmiany w porządku posiedzenia poprzez zdjęcie z porządku posiedzenia projektów uchwał w pkt 6 podpunktu 1) i 2). </w:t>
      </w:r>
      <w:r w:rsidRPr="009F47EE">
        <w:rPr>
          <w:b w:val="0"/>
          <w:bCs w:val="0"/>
          <w:sz w:val="22"/>
          <w:szCs w:val="22"/>
        </w:rPr>
        <w:br/>
      </w:r>
      <w:r w:rsidRPr="009F47EE">
        <w:rPr>
          <w:b w:val="0"/>
          <w:bCs w:val="0"/>
          <w:sz w:val="22"/>
          <w:szCs w:val="22"/>
        </w:rPr>
        <w:br/>
      </w:r>
      <w:r w:rsidRPr="009F47EE">
        <w:rPr>
          <w:rStyle w:val="Pogrubienie"/>
          <w:b/>
          <w:bCs/>
          <w:sz w:val="22"/>
          <w:szCs w:val="22"/>
          <w:u w:val="single"/>
        </w:rPr>
        <w:t>Wyniki głosowania</w:t>
      </w:r>
      <w:r w:rsidRPr="009F47EE">
        <w:rPr>
          <w:b w:val="0"/>
          <w:bCs w:val="0"/>
          <w:sz w:val="22"/>
          <w:szCs w:val="22"/>
        </w:rPr>
        <w:br/>
        <w:t>ZA: 2, PRZECIW: 11, WSTRZYMUJĘ SIĘ: 1, BRAK GŁOSU: 0, NIEOBECNI: 0</w:t>
      </w:r>
      <w:r w:rsidRPr="009F47EE">
        <w:rPr>
          <w:b w:val="0"/>
          <w:bCs w:val="0"/>
          <w:sz w:val="22"/>
          <w:szCs w:val="22"/>
        </w:rPr>
        <w:br/>
      </w:r>
      <w:r w:rsidRPr="009F47EE">
        <w:rPr>
          <w:b w:val="0"/>
          <w:bCs w:val="0"/>
          <w:sz w:val="22"/>
          <w:szCs w:val="22"/>
          <w:u w:val="single"/>
        </w:rPr>
        <w:t>Wyniki imienne:</w:t>
      </w:r>
      <w:r w:rsidRPr="009F47EE">
        <w:rPr>
          <w:b w:val="0"/>
          <w:bCs w:val="0"/>
          <w:sz w:val="22"/>
          <w:szCs w:val="22"/>
        </w:rPr>
        <w:br/>
        <w:t>ZA (2)</w:t>
      </w:r>
      <w:r w:rsidRPr="009F47EE">
        <w:rPr>
          <w:b w:val="0"/>
          <w:bCs w:val="0"/>
          <w:sz w:val="22"/>
          <w:szCs w:val="22"/>
        </w:rPr>
        <w:br/>
      </w:r>
      <w:r w:rsidRPr="009F47EE">
        <w:rPr>
          <w:b w:val="0"/>
          <w:bCs w:val="0"/>
          <w:sz w:val="22"/>
          <w:szCs w:val="22"/>
        </w:rPr>
        <w:lastRenderedPageBreak/>
        <w:t>Zbigniew Makarewicz, Andrzej Tobolski</w:t>
      </w:r>
      <w:r w:rsidRPr="009F47EE">
        <w:rPr>
          <w:b w:val="0"/>
          <w:bCs w:val="0"/>
          <w:sz w:val="22"/>
          <w:szCs w:val="22"/>
        </w:rPr>
        <w:br/>
        <w:t>PRZECIW (11)</w:t>
      </w:r>
      <w:r w:rsidRPr="009F47EE">
        <w:rPr>
          <w:b w:val="0"/>
          <w:bCs w:val="0"/>
          <w:sz w:val="22"/>
          <w:szCs w:val="22"/>
        </w:rPr>
        <w:br/>
        <w:t xml:space="preserve">Wioletta Anuszkiewicz, Marian Chmielewski, Teresa </w:t>
      </w:r>
      <w:proofErr w:type="spellStart"/>
      <w:r w:rsidRPr="009F47EE">
        <w:rPr>
          <w:b w:val="0"/>
          <w:bCs w:val="0"/>
          <w:sz w:val="22"/>
          <w:szCs w:val="22"/>
        </w:rPr>
        <w:t>Dzienis</w:t>
      </w:r>
      <w:proofErr w:type="spellEnd"/>
      <w:r w:rsidRPr="009F47EE">
        <w:rPr>
          <w:b w:val="0"/>
          <w:bCs w:val="0"/>
          <w:sz w:val="22"/>
          <w:szCs w:val="22"/>
        </w:rPr>
        <w:t xml:space="preserve">, Wojciech </w:t>
      </w:r>
      <w:proofErr w:type="spellStart"/>
      <w:r w:rsidRPr="009F47EE">
        <w:rPr>
          <w:b w:val="0"/>
          <w:bCs w:val="0"/>
          <w:sz w:val="22"/>
          <w:szCs w:val="22"/>
        </w:rPr>
        <w:t>Hołdyński</w:t>
      </w:r>
      <w:proofErr w:type="spellEnd"/>
      <w:r w:rsidRPr="009F47EE">
        <w:rPr>
          <w:b w:val="0"/>
          <w:bCs w:val="0"/>
          <w:sz w:val="22"/>
          <w:szCs w:val="22"/>
        </w:rPr>
        <w:t xml:space="preserve">, Zdzisław </w:t>
      </w:r>
      <w:proofErr w:type="spellStart"/>
      <w:r w:rsidRPr="009F47EE">
        <w:rPr>
          <w:b w:val="0"/>
          <w:bCs w:val="0"/>
          <w:sz w:val="22"/>
          <w:szCs w:val="22"/>
        </w:rPr>
        <w:t>Janczuk</w:t>
      </w:r>
      <w:proofErr w:type="spellEnd"/>
      <w:r w:rsidRPr="009F47EE">
        <w:rPr>
          <w:b w:val="0"/>
          <w:bCs w:val="0"/>
          <w:sz w:val="22"/>
          <w:szCs w:val="22"/>
        </w:rPr>
        <w:t xml:space="preserve">, Zbigniew </w:t>
      </w:r>
      <w:proofErr w:type="spellStart"/>
      <w:r w:rsidRPr="009F47EE">
        <w:rPr>
          <w:b w:val="0"/>
          <w:bCs w:val="0"/>
          <w:sz w:val="22"/>
          <w:szCs w:val="22"/>
        </w:rPr>
        <w:t>Mieruński</w:t>
      </w:r>
      <w:proofErr w:type="spellEnd"/>
      <w:r w:rsidRPr="009F47EE">
        <w:rPr>
          <w:b w:val="0"/>
          <w:bCs w:val="0"/>
          <w:sz w:val="22"/>
          <w:szCs w:val="22"/>
        </w:rPr>
        <w:t xml:space="preserve">, Janina Pietrewicz, Krystyna Sadowska, Zofia </w:t>
      </w:r>
      <w:proofErr w:type="spellStart"/>
      <w:r w:rsidRPr="009F47EE">
        <w:rPr>
          <w:b w:val="0"/>
          <w:bCs w:val="0"/>
          <w:sz w:val="22"/>
          <w:szCs w:val="22"/>
        </w:rPr>
        <w:t>Syperek</w:t>
      </w:r>
      <w:proofErr w:type="spellEnd"/>
      <w:r w:rsidRPr="009F47EE">
        <w:rPr>
          <w:b w:val="0"/>
          <w:bCs w:val="0"/>
          <w:sz w:val="22"/>
          <w:szCs w:val="22"/>
        </w:rPr>
        <w:t xml:space="preserve">, Monika </w:t>
      </w:r>
      <w:proofErr w:type="spellStart"/>
      <w:r w:rsidRPr="009F47EE">
        <w:rPr>
          <w:b w:val="0"/>
          <w:bCs w:val="0"/>
          <w:sz w:val="22"/>
          <w:szCs w:val="22"/>
        </w:rPr>
        <w:t>Wałejko</w:t>
      </w:r>
      <w:proofErr w:type="spellEnd"/>
      <w:r w:rsidRPr="009F47EE">
        <w:rPr>
          <w:b w:val="0"/>
          <w:bCs w:val="0"/>
          <w:sz w:val="22"/>
          <w:szCs w:val="22"/>
        </w:rPr>
        <w:t>, Józef Wawrzyn</w:t>
      </w:r>
      <w:r w:rsidRPr="009F47EE">
        <w:rPr>
          <w:b w:val="0"/>
          <w:bCs w:val="0"/>
          <w:sz w:val="22"/>
          <w:szCs w:val="22"/>
        </w:rPr>
        <w:br/>
        <w:t>WSTRZYMUJĘ SIĘ (1)</w:t>
      </w:r>
      <w:r w:rsidRPr="009F47EE">
        <w:rPr>
          <w:b w:val="0"/>
          <w:bCs w:val="0"/>
          <w:sz w:val="22"/>
          <w:szCs w:val="22"/>
        </w:rPr>
        <w:br/>
        <w:t>Marian Mioduszewski</w:t>
      </w:r>
    </w:p>
    <w:p w14:paraId="18F04BFA" w14:textId="77777777" w:rsidR="002A49C2" w:rsidRDefault="00073788" w:rsidP="002A49C2">
      <w:pPr>
        <w:pStyle w:val="Nagwek1"/>
        <w:spacing w:before="0" w:beforeAutospacing="0"/>
        <w:rPr>
          <w:sz w:val="22"/>
          <w:szCs w:val="22"/>
        </w:rPr>
      </w:pPr>
      <w:r w:rsidRPr="009F47EE">
        <w:rPr>
          <w:sz w:val="22"/>
          <w:szCs w:val="22"/>
        </w:rPr>
        <w:t>Do pkt 3</w:t>
      </w:r>
    </w:p>
    <w:p w14:paraId="622D9BB2" w14:textId="77777777" w:rsidR="002A49C2" w:rsidRDefault="002A49C2" w:rsidP="002A49C2">
      <w:pPr>
        <w:pStyle w:val="Nagwek1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ab/>
      </w:r>
      <w:r w:rsidR="00073788" w:rsidRPr="009F47EE">
        <w:rPr>
          <w:b w:val="0"/>
          <w:bCs w:val="0"/>
          <w:sz w:val="22"/>
          <w:szCs w:val="22"/>
        </w:rPr>
        <w:t xml:space="preserve">Przewodniczący Wojciech </w:t>
      </w:r>
      <w:proofErr w:type="spellStart"/>
      <w:r w:rsidR="00073788" w:rsidRPr="009F47EE">
        <w:rPr>
          <w:b w:val="0"/>
          <w:bCs w:val="0"/>
          <w:sz w:val="22"/>
          <w:szCs w:val="22"/>
        </w:rPr>
        <w:t>Hołdyński</w:t>
      </w:r>
      <w:proofErr w:type="spellEnd"/>
      <w:r w:rsidR="00073788" w:rsidRPr="009F47EE">
        <w:rPr>
          <w:b w:val="0"/>
          <w:bCs w:val="0"/>
          <w:sz w:val="22"/>
          <w:szCs w:val="22"/>
        </w:rPr>
        <w:t xml:space="preserve"> zapytał, czy są uwagi </w:t>
      </w:r>
      <w:r w:rsidR="004C6E49">
        <w:rPr>
          <w:b w:val="0"/>
          <w:bCs w:val="0"/>
          <w:sz w:val="22"/>
          <w:szCs w:val="22"/>
        </w:rPr>
        <w:t xml:space="preserve">do przedłożonego </w:t>
      </w:r>
      <w:r w:rsidR="00073788" w:rsidRPr="009F47EE">
        <w:rPr>
          <w:b w:val="0"/>
          <w:bCs w:val="0"/>
          <w:sz w:val="22"/>
          <w:szCs w:val="22"/>
        </w:rPr>
        <w:t xml:space="preserve">protokołu z sesji </w:t>
      </w:r>
      <w:r w:rsidR="004C6E49">
        <w:rPr>
          <w:b w:val="0"/>
          <w:bCs w:val="0"/>
          <w:sz w:val="22"/>
          <w:szCs w:val="22"/>
        </w:rPr>
        <w:br/>
      </w:r>
      <w:r w:rsidR="00073788" w:rsidRPr="009F47EE">
        <w:rPr>
          <w:b w:val="0"/>
          <w:bCs w:val="0"/>
          <w:sz w:val="22"/>
          <w:szCs w:val="22"/>
        </w:rPr>
        <w:t xml:space="preserve">z dnia 30 marca 2021 r.  </w:t>
      </w:r>
    </w:p>
    <w:p w14:paraId="3B4C89E3" w14:textId="77777777" w:rsidR="002A49C2" w:rsidRDefault="00073788" w:rsidP="002A49C2">
      <w:pPr>
        <w:pStyle w:val="Nagwek1"/>
        <w:spacing w:before="0" w:beforeAutospacing="0" w:after="0" w:afterAutospacing="0"/>
        <w:rPr>
          <w:sz w:val="22"/>
          <w:szCs w:val="22"/>
        </w:rPr>
      </w:pPr>
      <w:r w:rsidRPr="009F47EE">
        <w:rPr>
          <w:rFonts w:eastAsiaTheme="minorEastAsia"/>
          <w:b w:val="0"/>
          <w:bCs w:val="0"/>
          <w:sz w:val="22"/>
          <w:szCs w:val="22"/>
        </w:rPr>
        <w:t>Do protokołu uwag nie zgłoszono.</w:t>
      </w:r>
    </w:p>
    <w:p w14:paraId="00BBC0D8" w14:textId="77777777" w:rsidR="002A49C2" w:rsidRDefault="00073788" w:rsidP="002A49C2">
      <w:pPr>
        <w:pStyle w:val="Nagwek1"/>
        <w:spacing w:before="0" w:beforeAutospacing="0" w:after="0" w:afterAutospacing="0"/>
        <w:rPr>
          <w:sz w:val="22"/>
          <w:szCs w:val="22"/>
        </w:rPr>
      </w:pPr>
      <w:r w:rsidRPr="009F47EE">
        <w:rPr>
          <w:rFonts w:eastAsiaTheme="minorEastAsia"/>
          <w:b w:val="0"/>
          <w:bCs w:val="0"/>
          <w:sz w:val="22"/>
          <w:szCs w:val="22"/>
        </w:rPr>
        <w:t xml:space="preserve">Przewodniczący Wojciech </w:t>
      </w:r>
      <w:proofErr w:type="spellStart"/>
      <w:r w:rsidRPr="009F47EE">
        <w:rPr>
          <w:rFonts w:eastAsiaTheme="minorEastAsia"/>
          <w:b w:val="0"/>
          <w:bCs w:val="0"/>
          <w:sz w:val="22"/>
          <w:szCs w:val="22"/>
        </w:rPr>
        <w:t>Hołdyński</w:t>
      </w:r>
      <w:proofErr w:type="spellEnd"/>
      <w:r w:rsidRPr="009F47EE">
        <w:rPr>
          <w:rFonts w:eastAsiaTheme="minorEastAsia"/>
          <w:b w:val="0"/>
          <w:bCs w:val="0"/>
          <w:sz w:val="22"/>
          <w:szCs w:val="22"/>
        </w:rPr>
        <w:t xml:space="preserve"> poddał pod głosowanie protok</w:t>
      </w:r>
      <w:r w:rsidR="004C6E49">
        <w:rPr>
          <w:rFonts w:eastAsiaTheme="minorEastAsia"/>
          <w:b w:val="0"/>
          <w:bCs w:val="0"/>
          <w:sz w:val="22"/>
          <w:szCs w:val="22"/>
        </w:rPr>
        <w:t>ół</w:t>
      </w:r>
      <w:r w:rsidRPr="009F47EE">
        <w:rPr>
          <w:rFonts w:eastAsiaTheme="minorEastAsia"/>
          <w:b w:val="0"/>
          <w:bCs w:val="0"/>
          <w:sz w:val="22"/>
          <w:szCs w:val="22"/>
        </w:rPr>
        <w:t xml:space="preserve"> z sesji z dnia 30 marca 2021 r. </w:t>
      </w:r>
      <w:r w:rsidRPr="009F47EE">
        <w:rPr>
          <w:rFonts w:eastAsiaTheme="minorEastAsia"/>
          <w:b w:val="0"/>
          <w:bCs w:val="0"/>
          <w:sz w:val="22"/>
          <w:szCs w:val="22"/>
        </w:rPr>
        <w:tab/>
      </w:r>
    </w:p>
    <w:p w14:paraId="5B02CCF0" w14:textId="3442C63C" w:rsidR="00073788" w:rsidRPr="002A49C2" w:rsidRDefault="00073788" w:rsidP="002A49C2">
      <w:pPr>
        <w:pStyle w:val="Nagwek1"/>
        <w:spacing w:before="0" w:beforeAutospacing="0" w:after="0" w:afterAutospacing="0"/>
        <w:rPr>
          <w:sz w:val="22"/>
          <w:szCs w:val="22"/>
        </w:rPr>
      </w:pPr>
      <w:r w:rsidRPr="009F47EE">
        <w:rPr>
          <w:rFonts w:eastAsiaTheme="minorEastAsia"/>
          <w:b w:val="0"/>
          <w:bCs w:val="0"/>
          <w:sz w:val="22"/>
          <w:szCs w:val="22"/>
        </w:rPr>
        <w:t>W głosowaniu jawnym głosami 12 za, 2 wstrzymujące się protokół został przyjęty.</w:t>
      </w:r>
    </w:p>
    <w:p w14:paraId="0940BA37" w14:textId="77777777" w:rsidR="009F47EE" w:rsidRPr="009F47EE" w:rsidRDefault="009F47EE" w:rsidP="009F47EE">
      <w:pPr>
        <w:ind w:firstLine="0"/>
        <w:jc w:val="left"/>
        <w:rPr>
          <w:rFonts w:ascii="Times New Roman" w:eastAsiaTheme="minorEastAsia" w:hAnsi="Times New Roman" w:cs="Times New Roman"/>
          <w:b/>
          <w:bCs/>
          <w:u w:val="single"/>
          <w:lang w:eastAsia="pl-PL"/>
        </w:rPr>
      </w:pPr>
    </w:p>
    <w:p w14:paraId="78EB9418" w14:textId="1A820684" w:rsidR="00570176" w:rsidRPr="009F47EE" w:rsidRDefault="00073788" w:rsidP="009F47EE">
      <w:pPr>
        <w:ind w:firstLine="0"/>
        <w:jc w:val="left"/>
        <w:rPr>
          <w:rFonts w:ascii="Times New Roman" w:hAnsi="Times New Roman" w:cs="Times New Roman"/>
        </w:rPr>
      </w:pPr>
      <w:r w:rsidRPr="009F47EE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</w:t>
      </w:r>
      <w:r w:rsidR="009F47EE" w:rsidRPr="009F47EE">
        <w:rPr>
          <w:rFonts w:ascii="Times New Roman" w:hAnsi="Times New Roman" w:cs="Times New Roman"/>
          <w:b/>
          <w:bCs/>
          <w:u w:val="single"/>
        </w:rPr>
        <w:t>Głosowano w sprawie:</w:t>
      </w:r>
      <w:r w:rsidR="009F47EE" w:rsidRPr="009F47EE">
        <w:rPr>
          <w:rFonts w:ascii="Times New Roman" w:hAnsi="Times New Roman" w:cs="Times New Roman"/>
        </w:rPr>
        <w:br/>
        <w:t xml:space="preserve">przyjęcia protokołu z sesji z dnia 30 marca 2021 r.. </w:t>
      </w:r>
      <w:r w:rsidR="009F47EE" w:rsidRPr="009F47EE">
        <w:rPr>
          <w:rFonts w:ascii="Times New Roman" w:hAnsi="Times New Roman" w:cs="Times New Roman"/>
        </w:rPr>
        <w:br/>
      </w:r>
      <w:r w:rsidR="009F47EE" w:rsidRPr="009F47EE">
        <w:rPr>
          <w:rStyle w:val="Pogrubienie"/>
          <w:rFonts w:ascii="Times New Roman" w:hAnsi="Times New Roman" w:cs="Times New Roman"/>
          <w:u w:val="single"/>
        </w:rPr>
        <w:t>Wyniki głosowania</w:t>
      </w:r>
      <w:r w:rsidR="009F47EE" w:rsidRPr="009F47EE">
        <w:rPr>
          <w:rFonts w:ascii="Times New Roman" w:hAnsi="Times New Roman" w:cs="Times New Roman"/>
        </w:rPr>
        <w:br/>
        <w:t>ZA: 12, PRZECIW: 0, WSTRZYMUJĘ SIĘ: 2, BRAK GŁOSU: 0, NIEOBECNI: 0</w:t>
      </w:r>
      <w:r w:rsidR="009F47EE" w:rsidRPr="009F47EE">
        <w:rPr>
          <w:rFonts w:ascii="Times New Roman" w:hAnsi="Times New Roman" w:cs="Times New Roman"/>
        </w:rPr>
        <w:br/>
      </w:r>
      <w:r w:rsidR="009F47EE" w:rsidRPr="009F47EE">
        <w:rPr>
          <w:rFonts w:ascii="Times New Roman" w:hAnsi="Times New Roman" w:cs="Times New Roman"/>
          <w:b/>
          <w:bCs/>
          <w:u w:val="single"/>
        </w:rPr>
        <w:t>Wyniki imienne:</w:t>
      </w:r>
      <w:r w:rsidR="009F47EE" w:rsidRPr="009F47EE">
        <w:rPr>
          <w:rFonts w:ascii="Times New Roman" w:hAnsi="Times New Roman" w:cs="Times New Roman"/>
          <w:b/>
          <w:bCs/>
        </w:rPr>
        <w:br/>
        <w:t>ZA (12)</w:t>
      </w:r>
      <w:r w:rsidR="009F47EE" w:rsidRPr="009F47EE">
        <w:rPr>
          <w:rFonts w:ascii="Times New Roman" w:hAnsi="Times New Roman" w:cs="Times New Roman"/>
          <w:b/>
          <w:bCs/>
        </w:rPr>
        <w:br/>
      </w:r>
      <w:r w:rsidR="009F47EE" w:rsidRPr="009F47EE">
        <w:rPr>
          <w:rFonts w:ascii="Times New Roman" w:hAnsi="Times New Roman" w:cs="Times New Roman"/>
        </w:rPr>
        <w:t xml:space="preserve">Wioletta Anuszkiewicz, Marian Chmielewski, Teresa </w:t>
      </w:r>
      <w:proofErr w:type="spellStart"/>
      <w:r w:rsidR="009F47EE" w:rsidRPr="009F47EE">
        <w:rPr>
          <w:rFonts w:ascii="Times New Roman" w:hAnsi="Times New Roman" w:cs="Times New Roman"/>
        </w:rPr>
        <w:t>Dzienis</w:t>
      </w:r>
      <w:proofErr w:type="spellEnd"/>
      <w:r w:rsidR="009F47EE" w:rsidRPr="009F47EE">
        <w:rPr>
          <w:rFonts w:ascii="Times New Roman" w:hAnsi="Times New Roman" w:cs="Times New Roman"/>
        </w:rPr>
        <w:t xml:space="preserve">, Wojciech </w:t>
      </w:r>
      <w:proofErr w:type="spellStart"/>
      <w:r w:rsidR="009F47EE" w:rsidRPr="009F47EE">
        <w:rPr>
          <w:rFonts w:ascii="Times New Roman" w:hAnsi="Times New Roman" w:cs="Times New Roman"/>
        </w:rPr>
        <w:t>Hołdyński</w:t>
      </w:r>
      <w:proofErr w:type="spellEnd"/>
      <w:r w:rsidR="009F47EE" w:rsidRPr="009F47EE">
        <w:rPr>
          <w:rFonts w:ascii="Times New Roman" w:hAnsi="Times New Roman" w:cs="Times New Roman"/>
        </w:rPr>
        <w:t xml:space="preserve">, Zdzisław </w:t>
      </w:r>
      <w:proofErr w:type="spellStart"/>
      <w:r w:rsidR="009F47EE" w:rsidRPr="009F47EE">
        <w:rPr>
          <w:rFonts w:ascii="Times New Roman" w:hAnsi="Times New Roman" w:cs="Times New Roman"/>
        </w:rPr>
        <w:t>Janczuk</w:t>
      </w:r>
      <w:proofErr w:type="spellEnd"/>
      <w:r w:rsidR="009F47EE" w:rsidRPr="009F47EE">
        <w:rPr>
          <w:rFonts w:ascii="Times New Roman" w:hAnsi="Times New Roman" w:cs="Times New Roman"/>
        </w:rPr>
        <w:t xml:space="preserve">, Zbigniew </w:t>
      </w:r>
      <w:proofErr w:type="spellStart"/>
      <w:r w:rsidR="009F47EE" w:rsidRPr="009F47EE">
        <w:rPr>
          <w:rFonts w:ascii="Times New Roman" w:hAnsi="Times New Roman" w:cs="Times New Roman"/>
        </w:rPr>
        <w:t>Mieruński</w:t>
      </w:r>
      <w:proofErr w:type="spellEnd"/>
      <w:r w:rsidR="009F47EE" w:rsidRPr="009F47EE">
        <w:rPr>
          <w:rFonts w:ascii="Times New Roman" w:hAnsi="Times New Roman" w:cs="Times New Roman"/>
        </w:rPr>
        <w:t xml:space="preserve">, Marian Mioduszewski, Janina Pietrewicz, Krystyna Sadowska, Zofia </w:t>
      </w:r>
      <w:proofErr w:type="spellStart"/>
      <w:r w:rsidR="009F47EE" w:rsidRPr="009F47EE">
        <w:rPr>
          <w:rFonts w:ascii="Times New Roman" w:hAnsi="Times New Roman" w:cs="Times New Roman"/>
        </w:rPr>
        <w:t>Syperek</w:t>
      </w:r>
      <w:proofErr w:type="spellEnd"/>
      <w:r w:rsidR="009F47EE" w:rsidRPr="009F47EE">
        <w:rPr>
          <w:rFonts w:ascii="Times New Roman" w:hAnsi="Times New Roman" w:cs="Times New Roman"/>
        </w:rPr>
        <w:t xml:space="preserve">, Monika </w:t>
      </w:r>
      <w:proofErr w:type="spellStart"/>
      <w:r w:rsidR="009F47EE" w:rsidRPr="009F47EE">
        <w:rPr>
          <w:rFonts w:ascii="Times New Roman" w:hAnsi="Times New Roman" w:cs="Times New Roman"/>
        </w:rPr>
        <w:t>Wałejko</w:t>
      </w:r>
      <w:proofErr w:type="spellEnd"/>
      <w:r w:rsidR="009F47EE" w:rsidRPr="009F47EE">
        <w:rPr>
          <w:rFonts w:ascii="Times New Roman" w:hAnsi="Times New Roman" w:cs="Times New Roman"/>
        </w:rPr>
        <w:t>, Józef Wawrzyn</w:t>
      </w:r>
      <w:r w:rsidR="009F47EE" w:rsidRPr="009F47EE">
        <w:rPr>
          <w:rFonts w:ascii="Times New Roman" w:hAnsi="Times New Roman" w:cs="Times New Roman"/>
        </w:rPr>
        <w:br/>
      </w:r>
      <w:r w:rsidR="009F47EE" w:rsidRPr="009F47EE">
        <w:rPr>
          <w:rFonts w:ascii="Times New Roman" w:hAnsi="Times New Roman" w:cs="Times New Roman"/>
          <w:b/>
          <w:bCs/>
        </w:rPr>
        <w:t>WSTRZYMUJĘ SIĘ (2)</w:t>
      </w:r>
      <w:r w:rsidR="009F47EE" w:rsidRPr="009F47EE">
        <w:rPr>
          <w:rFonts w:ascii="Times New Roman" w:hAnsi="Times New Roman" w:cs="Times New Roman"/>
        </w:rPr>
        <w:br/>
        <w:t>Zbigniew Makarewicz, Andrzej Tobolski</w:t>
      </w:r>
    </w:p>
    <w:p w14:paraId="6C7CDC02" w14:textId="77777777" w:rsidR="009F47EE" w:rsidRPr="009F47EE" w:rsidRDefault="009F47EE" w:rsidP="009F47EE">
      <w:pPr>
        <w:ind w:firstLine="0"/>
        <w:jc w:val="left"/>
        <w:rPr>
          <w:rFonts w:ascii="Times New Roman" w:hAnsi="Times New Roman" w:cs="Times New Roman"/>
        </w:rPr>
      </w:pPr>
    </w:p>
    <w:p w14:paraId="7DBE145A" w14:textId="77777777" w:rsidR="00AD21FB" w:rsidRPr="009F47EE" w:rsidRDefault="00B62680" w:rsidP="00AD21FB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9F47EE">
        <w:rPr>
          <w:b/>
          <w:bCs/>
          <w:sz w:val="22"/>
          <w:szCs w:val="22"/>
        </w:rPr>
        <w:t>Do pkt 4</w:t>
      </w:r>
    </w:p>
    <w:p w14:paraId="2B712E86" w14:textId="26C9C00A" w:rsidR="00890955" w:rsidRDefault="00936F2F" w:rsidP="000108E5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  <w:r w:rsidRPr="009F47EE">
        <w:rPr>
          <w:rFonts w:ascii="Times New Roman" w:hAnsi="Times New Roman" w:cs="Times New Roman"/>
          <w:bCs/>
        </w:rPr>
        <w:t xml:space="preserve">Burmistrz Gołdapi Tomasz Luto </w:t>
      </w:r>
      <w:r w:rsidR="00AD21FB" w:rsidRPr="009F47EE">
        <w:rPr>
          <w:rFonts w:ascii="Times New Roman" w:hAnsi="Times New Roman" w:cs="Times New Roman"/>
          <w:bCs/>
        </w:rPr>
        <w:t xml:space="preserve">przedstawił sprawozdanie </w:t>
      </w:r>
      <w:r w:rsidR="00AD21FB" w:rsidRPr="009F47EE">
        <w:rPr>
          <w:rFonts w:ascii="Times New Roman" w:hAnsi="Times New Roman" w:cs="Times New Roman"/>
        </w:rPr>
        <w:t>o pracach w okresie międzysesyjnym</w:t>
      </w:r>
      <w:r w:rsidR="00073788" w:rsidRPr="009F47EE">
        <w:rPr>
          <w:rFonts w:ascii="Times New Roman" w:hAnsi="Times New Roman" w:cs="Times New Roman"/>
          <w:bCs/>
        </w:rPr>
        <w:t>.</w:t>
      </w:r>
      <w:r w:rsidR="004173F7" w:rsidRPr="009F47EE">
        <w:rPr>
          <w:rFonts w:ascii="Times New Roman" w:hAnsi="Times New Roman" w:cs="Times New Roman"/>
          <w:bCs/>
        </w:rPr>
        <w:t xml:space="preserve"> Poinformował, że</w:t>
      </w:r>
      <w:r w:rsidR="00073788" w:rsidRPr="009F47EE">
        <w:rPr>
          <w:rFonts w:ascii="Times New Roman" w:hAnsi="Times New Roman" w:cs="Times New Roman"/>
          <w:bCs/>
        </w:rPr>
        <w:t xml:space="preserve"> </w:t>
      </w:r>
      <w:r w:rsidR="004173F7" w:rsidRPr="009F47EE">
        <w:rPr>
          <w:rFonts w:ascii="Times New Roman" w:hAnsi="Times New Roman" w:cs="Times New Roman"/>
          <w:bCs/>
        </w:rPr>
        <w:t>z</w:t>
      </w:r>
      <w:r w:rsidR="00F1753E" w:rsidRPr="009F47EE">
        <w:rPr>
          <w:rFonts w:ascii="Times New Roman" w:hAnsi="Times New Roman" w:cs="Times New Roman"/>
          <w:bCs/>
        </w:rPr>
        <w:t xml:space="preserve">ostał podpisany aneks w sprawie przedłużenia terminu wykonania Zakładu Przyrodoleczniczego do początku grudnia 2021 r. </w:t>
      </w:r>
      <w:r w:rsidR="008E1B8B" w:rsidRPr="009F47EE">
        <w:rPr>
          <w:rFonts w:ascii="Times New Roman" w:hAnsi="Times New Roman" w:cs="Times New Roman"/>
          <w:bCs/>
        </w:rPr>
        <w:t>P</w:t>
      </w:r>
      <w:r w:rsidR="00F1753E" w:rsidRPr="009F47EE">
        <w:rPr>
          <w:rFonts w:ascii="Times New Roman" w:hAnsi="Times New Roman" w:cs="Times New Roman"/>
          <w:bCs/>
        </w:rPr>
        <w:t>odpisana została umowa z projektantem na wdrożenie</w:t>
      </w:r>
      <w:r w:rsidR="008E1B8B" w:rsidRPr="009F47EE">
        <w:rPr>
          <w:rFonts w:ascii="Times New Roman" w:hAnsi="Times New Roman" w:cs="Times New Roman"/>
          <w:bCs/>
        </w:rPr>
        <w:t xml:space="preserve"> zmian do projektu</w:t>
      </w:r>
      <w:r w:rsidR="00F1753E" w:rsidRPr="009F47EE">
        <w:rPr>
          <w:rFonts w:ascii="Times New Roman" w:hAnsi="Times New Roman" w:cs="Times New Roman"/>
          <w:bCs/>
        </w:rPr>
        <w:t xml:space="preserve">. </w:t>
      </w:r>
      <w:r w:rsidR="004173F7" w:rsidRPr="009F47EE">
        <w:rPr>
          <w:rFonts w:ascii="Times New Roman" w:hAnsi="Times New Roman" w:cs="Times New Roman"/>
          <w:bCs/>
        </w:rPr>
        <w:t>Brał udział w s</w:t>
      </w:r>
      <w:r w:rsidR="008C2EC9" w:rsidRPr="009F47EE">
        <w:rPr>
          <w:rFonts w:ascii="Times New Roman" w:hAnsi="Times New Roman" w:cs="Times New Roman"/>
          <w:bCs/>
        </w:rPr>
        <w:t>potkani</w:t>
      </w:r>
      <w:r w:rsidR="004173F7" w:rsidRPr="009F47EE">
        <w:rPr>
          <w:rFonts w:ascii="Times New Roman" w:hAnsi="Times New Roman" w:cs="Times New Roman"/>
          <w:bCs/>
        </w:rPr>
        <w:t>u</w:t>
      </w:r>
      <w:r w:rsidR="008C2EC9" w:rsidRPr="009F47EE">
        <w:rPr>
          <w:rFonts w:ascii="Times New Roman" w:hAnsi="Times New Roman" w:cs="Times New Roman"/>
          <w:bCs/>
        </w:rPr>
        <w:t xml:space="preserve"> w Ministerstwie w sprawie Zakładu Przyrodoleczniczego i jego koncepcji w przyszłości. </w:t>
      </w:r>
    </w:p>
    <w:p w14:paraId="24D8FDE6" w14:textId="77777777" w:rsidR="004C6E49" w:rsidRPr="009F47EE" w:rsidRDefault="004C6E49" w:rsidP="000108E5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</w:p>
    <w:p w14:paraId="795A6E6D" w14:textId="42632F8A" w:rsidR="008C2EC9" w:rsidRPr="009F47EE" w:rsidRDefault="00DC0806" w:rsidP="000108E5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  <w:r w:rsidRPr="009F47EE">
        <w:rPr>
          <w:rFonts w:ascii="Times New Roman" w:hAnsi="Times New Roman" w:cs="Times New Roman"/>
          <w:bCs/>
        </w:rPr>
        <w:t xml:space="preserve">Wiceprzewodniczący Zbigniew </w:t>
      </w:r>
      <w:proofErr w:type="spellStart"/>
      <w:r w:rsidRPr="009F47EE">
        <w:rPr>
          <w:rFonts w:ascii="Times New Roman" w:hAnsi="Times New Roman" w:cs="Times New Roman"/>
          <w:bCs/>
        </w:rPr>
        <w:t>Mieruński</w:t>
      </w:r>
      <w:proofErr w:type="spellEnd"/>
      <w:r w:rsidRPr="009F47EE">
        <w:rPr>
          <w:rFonts w:ascii="Times New Roman" w:hAnsi="Times New Roman" w:cs="Times New Roman"/>
          <w:bCs/>
        </w:rPr>
        <w:t xml:space="preserve"> zapytał, czego dotyczy aneks do umowy oraz jak wyglądają relacje z Urzędem Marszałkowskim w kwestii Zakładu Przyrodoleczniczego. </w:t>
      </w:r>
    </w:p>
    <w:p w14:paraId="4EC459B2" w14:textId="01CD55FF" w:rsidR="00EC4159" w:rsidRPr="009F47EE" w:rsidRDefault="00DC0806" w:rsidP="004173F7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  <w:r w:rsidRPr="009F47EE">
        <w:rPr>
          <w:rFonts w:ascii="Times New Roman" w:hAnsi="Times New Roman" w:cs="Times New Roman"/>
          <w:bCs/>
        </w:rPr>
        <w:t>Burmistrz Gołdapi Tomasz Luto odpowiedział, że aneks dotyczył</w:t>
      </w:r>
      <w:r w:rsidR="004173F7" w:rsidRPr="009F47EE">
        <w:rPr>
          <w:rFonts w:ascii="Times New Roman" w:hAnsi="Times New Roman" w:cs="Times New Roman"/>
          <w:bCs/>
        </w:rPr>
        <w:t xml:space="preserve"> przedłużenia terminu realizacji inwestycji</w:t>
      </w:r>
      <w:r w:rsidRPr="009F47EE">
        <w:rPr>
          <w:rFonts w:ascii="Times New Roman" w:hAnsi="Times New Roman" w:cs="Times New Roman"/>
          <w:bCs/>
        </w:rPr>
        <w:t xml:space="preserve">. Finansowanie inwestycji zależy w dużej mierze od </w:t>
      </w:r>
      <w:r w:rsidR="00EC4159" w:rsidRPr="009F47EE">
        <w:rPr>
          <w:rFonts w:ascii="Times New Roman" w:hAnsi="Times New Roman" w:cs="Times New Roman"/>
          <w:bCs/>
        </w:rPr>
        <w:t xml:space="preserve">decyzji prokuratury. </w:t>
      </w:r>
    </w:p>
    <w:p w14:paraId="72239041" w14:textId="1D69B993" w:rsidR="00DC0806" w:rsidRPr="009F47EE" w:rsidRDefault="00D17700" w:rsidP="000108E5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Przewodnicząca Komisji Oświaty, Kultury, Kultury Fizycznej, Turystyki Wioletta Anuszkiewicz </w:t>
      </w:r>
      <w:r w:rsidR="00EC4159" w:rsidRPr="009F47EE">
        <w:rPr>
          <w:rFonts w:ascii="Times New Roman" w:hAnsi="Times New Roman" w:cs="Times New Roman"/>
          <w:bCs/>
        </w:rPr>
        <w:t xml:space="preserve">zapytała, czy podpisany aneks zawiera termin zakończenia inwestycji oraz czy są znane koszty realizacji zadania </w:t>
      </w:r>
      <w:r>
        <w:rPr>
          <w:rFonts w:ascii="Times New Roman" w:hAnsi="Times New Roman" w:cs="Times New Roman"/>
          <w:bCs/>
        </w:rPr>
        <w:br/>
      </w:r>
      <w:r w:rsidR="00EC4159" w:rsidRPr="009F47EE">
        <w:rPr>
          <w:rFonts w:ascii="Times New Roman" w:hAnsi="Times New Roman" w:cs="Times New Roman"/>
          <w:bCs/>
        </w:rPr>
        <w:t xml:space="preserve">do grudnia 2021 r. </w:t>
      </w:r>
    </w:p>
    <w:p w14:paraId="1236C023" w14:textId="5F962080" w:rsidR="00EC4159" w:rsidRPr="009F47EE" w:rsidRDefault="00EC4159" w:rsidP="000108E5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  <w:r w:rsidRPr="009F47EE">
        <w:rPr>
          <w:rFonts w:ascii="Times New Roman" w:hAnsi="Times New Roman" w:cs="Times New Roman"/>
          <w:bCs/>
        </w:rPr>
        <w:t xml:space="preserve">Zastępca kierownika Wydziału WIK Magda </w:t>
      </w:r>
      <w:proofErr w:type="spellStart"/>
      <w:r w:rsidRPr="009F47EE">
        <w:rPr>
          <w:rFonts w:ascii="Times New Roman" w:hAnsi="Times New Roman" w:cs="Times New Roman"/>
          <w:bCs/>
        </w:rPr>
        <w:t>Kardel</w:t>
      </w:r>
      <w:proofErr w:type="spellEnd"/>
      <w:r w:rsidRPr="009F47EE">
        <w:rPr>
          <w:rFonts w:ascii="Times New Roman" w:hAnsi="Times New Roman" w:cs="Times New Roman"/>
          <w:bCs/>
        </w:rPr>
        <w:t xml:space="preserve"> </w:t>
      </w:r>
      <w:r w:rsidR="00D17700">
        <w:rPr>
          <w:rFonts w:ascii="Times New Roman" w:hAnsi="Times New Roman" w:cs="Times New Roman"/>
          <w:bCs/>
        </w:rPr>
        <w:t>od</w:t>
      </w:r>
      <w:r w:rsidRPr="009F47EE">
        <w:rPr>
          <w:rFonts w:ascii="Times New Roman" w:hAnsi="Times New Roman" w:cs="Times New Roman"/>
          <w:bCs/>
        </w:rPr>
        <w:t xml:space="preserve">powiedziała, że wskazany termin wskazuje zakończenie robót budowlanych. Później są prowadzone </w:t>
      </w:r>
      <w:r w:rsidR="00FB0F74" w:rsidRPr="009F47EE">
        <w:rPr>
          <w:rFonts w:ascii="Times New Roman" w:hAnsi="Times New Roman" w:cs="Times New Roman"/>
          <w:bCs/>
        </w:rPr>
        <w:t>procedury odbiorowe zgodnie z warunkami umowy</w:t>
      </w:r>
      <w:r w:rsidRPr="009F47EE">
        <w:rPr>
          <w:rFonts w:ascii="Times New Roman" w:hAnsi="Times New Roman" w:cs="Times New Roman"/>
          <w:bCs/>
        </w:rPr>
        <w:t xml:space="preserve">. </w:t>
      </w:r>
    </w:p>
    <w:p w14:paraId="635AC9A4" w14:textId="389D97BC" w:rsidR="00925A4E" w:rsidRPr="009F47EE" w:rsidRDefault="00EC4159" w:rsidP="00EC4159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  <w:r w:rsidRPr="009F47EE">
        <w:rPr>
          <w:rFonts w:ascii="Times New Roman" w:hAnsi="Times New Roman" w:cs="Times New Roman"/>
          <w:bCs/>
        </w:rPr>
        <w:t xml:space="preserve">Radny Andrzej Tobolski powiedział, że nie uzyskał właściwych odpowiedzi na zadawane pytania odnośnie Zakładu Przyrodoleczniczego, dlatego zostało złożone zawiadomienie do prokuratury. </w:t>
      </w:r>
    </w:p>
    <w:p w14:paraId="10D2D54D" w14:textId="77777777" w:rsidR="00EC4159" w:rsidRPr="009F47EE" w:rsidRDefault="00EC4159" w:rsidP="00EC4159">
      <w:pPr>
        <w:tabs>
          <w:tab w:val="left" w:pos="284"/>
          <w:tab w:val="center" w:pos="7938"/>
        </w:tabs>
        <w:rPr>
          <w:rFonts w:ascii="Times New Roman" w:hAnsi="Times New Roman" w:cs="Times New Roman"/>
          <w:bCs/>
        </w:rPr>
      </w:pPr>
    </w:p>
    <w:p w14:paraId="10345D07" w14:textId="77777777" w:rsidR="002A49C2" w:rsidRDefault="00B62680" w:rsidP="002A49C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F47EE">
        <w:rPr>
          <w:b/>
          <w:sz w:val="22"/>
          <w:szCs w:val="22"/>
        </w:rPr>
        <w:t>Do pkt 5</w:t>
      </w:r>
    </w:p>
    <w:p w14:paraId="7E860E82" w14:textId="210677F3" w:rsidR="00B62680" w:rsidRPr="002A49C2" w:rsidRDefault="00936F2F" w:rsidP="002A49C2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F47EE">
        <w:rPr>
          <w:sz w:val="22"/>
          <w:szCs w:val="22"/>
        </w:rPr>
        <w:t xml:space="preserve">Przewodniczący Wojciech </w:t>
      </w:r>
      <w:proofErr w:type="spellStart"/>
      <w:r w:rsidRPr="009F47EE">
        <w:rPr>
          <w:sz w:val="22"/>
          <w:szCs w:val="22"/>
        </w:rPr>
        <w:t>Hołdyński</w:t>
      </w:r>
      <w:proofErr w:type="spellEnd"/>
      <w:r w:rsidRPr="009F47EE">
        <w:rPr>
          <w:sz w:val="22"/>
          <w:szCs w:val="22"/>
        </w:rPr>
        <w:t xml:space="preserve"> </w:t>
      </w:r>
      <w:r w:rsidR="00720C32" w:rsidRPr="009F47EE">
        <w:rPr>
          <w:sz w:val="22"/>
          <w:szCs w:val="22"/>
        </w:rPr>
        <w:t>przedstawił informacje o działaniach podejmowanych w okresie międzysesyjnym.</w:t>
      </w:r>
      <w:r w:rsidR="00A6380A" w:rsidRPr="009F47EE">
        <w:rPr>
          <w:sz w:val="22"/>
          <w:szCs w:val="22"/>
        </w:rPr>
        <w:t xml:space="preserve"> W dniu 10 kwietnia wraz z zastępcą Burmistrza Joann</w:t>
      </w:r>
      <w:r w:rsidR="00CA34A1" w:rsidRPr="009F47EE">
        <w:rPr>
          <w:sz w:val="22"/>
          <w:szCs w:val="22"/>
        </w:rPr>
        <w:t>ą</w:t>
      </w:r>
      <w:r w:rsidR="00A6380A" w:rsidRPr="009F47EE">
        <w:rPr>
          <w:sz w:val="22"/>
          <w:szCs w:val="22"/>
        </w:rPr>
        <w:t xml:space="preserve"> Magdaleną Łabanowską oraz </w:t>
      </w:r>
      <w:r w:rsidR="00FB0F74" w:rsidRPr="009F47EE">
        <w:rPr>
          <w:sz w:val="22"/>
          <w:szCs w:val="22"/>
        </w:rPr>
        <w:t xml:space="preserve">dowódcą Gołdapskiego Pułku Przeciwlotniczego </w:t>
      </w:r>
      <w:r w:rsidR="00A6380A" w:rsidRPr="009F47EE">
        <w:rPr>
          <w:rStyle w:val="acopre"/>
          <w:sz w:val="22"/>
          <w:szCs w:val="22"/>
        </w:rPr>
        <w:t xml:space="preserve">płk Tomaszem </w:t>
      </w:r>
      <w:proofErr w:type="spellStart"/>
      <w:r w:rsidR="00CA34A1" w:rsidRPr="009F47EE">
        <w:rPr>
          <w:rStyle w:val="acopre"/>
          <w:sz w:val="22"/>
          <w:szCs w:val="22"/>
        </w:rPr>
        <w:t>Isio</w:t>
      </w:r>
      <w:proofErr w:type="spellEnd"/>
      <w:r w:rsidR="00A6380A" w:rsidRPr="009F47EE">
        <w:rPr>
          <w:sz w:val="22"/>
          <w:szCs w:val="22"/>
        </w:rPr>
        <w:t xml:space="preserve"> wziął udział w uczczeniu 11 rocznicy katastrofy Smoleńsk</w:t>
      </w:r>
      <w:r w:rsidR="00CA34A1" w:rsidRPr="009F47EE">
        <w:rPr>
          <w:sz w:val="22"/>
          <w:szCs w:val="22"/>
        </w:rPr>
        <w:t>iej</w:t>
      </w:r>
      <w:r w:rsidR="00A6380A" w:rsidRPr="009F47EE">
        <w:rPr>
          <w:sz w:val="22"/>
          <w:szCs w:val="22"/>
        </w:rPr>
        <w:t>.</w:t>
      </w:r>
      <w:r w:rsidR="00D17700">
        <w:rPr>
          <w:sz w:val="22"/>
          <w:szCs w:val="22"/>
        </w:rPr>
        <w:t xml:space="preserve"> </w:t>
      </w:r>
      <w:r w:rsidR="00A6380A" w:rsidRPr="009F47EE">
        <w:rPr>
          <w:sz w:val="22"/>
          <w:szCs w:val="22"/>
        </w:rPr>
        <w:t xml:space="preserve">W dniu 11 kwietnia </w:t>
      </w:r>
      <w:r w:rsidR="00D17700">
        <w:rPr>
          <w:sz w:val="22"/>
          <w:szCs w:val="22"/>
        </w:rPr>
        <w:t xml:space="preserve">- </w:t>
      </w:r>
      <w:r w:rsidR="00A6380A" w:rsidRPr="009F47EE">
        <w:rPr>
          <w:sz w:val="22"/>
          <w:szCs w:val="22"/>
        </w:rPr>
        <w:t>dzień ofiar zbrodni katyńskiej –</w:t>
      </w:r>
      <w:r w:rsidR="00D17700">
        <w:rPr>
          <w:sz w:val="22"/>
          <w:szCs w:val="22"/>
        </w:rPr>
        <w:t xml:space="preserve">  złożone zostały kwiaty </w:t>
      </w:r>
      <w:r w:rsidR="00A6380A" w:rsidRPr="009F47EE">
        <w:rPr>
          <w:sz w:val="22"/>
          <w:szCs w:val="22"/>
        </w:rPr>
        <w:t xml:space="preserve">przez </w:t>
      </w:r>
      <w:proofErr w:type="spellStart"/>
      <w:r w:rsidR="00A6380A" w:rsidRPr="009F47EE">
        <w:rPr>
          <w:sz w:val="22"/>
          <w:szCs w:val="22"/>
        </w:rPr>
        <w:t>wiceprzewodniczącącego</w:t>
      </w:r>
      <w:proofErr w:type="spellEnd"/>
      <w:r w:rsidR="00A6380A" w:rsidRPr="009F47EE">
        <w:rPr>
          <w:sz w:val="22"/>
          <w:szCs w:val="22"/>
        </w:rPr>
        <w:t xml:space="preserve"> Rady Józefa </w:t>
      </w:r>
      <w:proofErr w:type="spellStart"/>
      <w:r w:rsidR="00A6380A" w:rsidRPr="009F47EE">
        <w:rPr>
          <w:sz w:val="22"/>
          <w:szCs w:val="22"/>
        </w:rPr>
        <w:t>Wawrzyna</w:t>
      </w:r>
      <w:proofErr w:type="spellEnd"/>
      <w:r w:rsidR="00A6380A" w:rsidRPr="009F47EE">
        <w:rPr>
          <w:sz w:val="22"/>
          <w:szCs w:val="22"/>
        </w:rPr>
        <w:t xml:space="preserve">, Burmistrza Gołdapi Tomasza Rafała Luto oraz </w:t>
      </w:r>
      <w:r w:rsidR="00D17700">
        <w:rPr>
          <w:sz w:val="22"/>
          <w:szCs w:val="22"/>
        </w:rPr>
        <w:t>d</w:t>
      </w:r>
      <w:r w:rsidR="00FB0F74" w:rsidRPr="009F47EE">
        <w:rPr>
          <w:sz w:val="22"/>
          <w:szCs w:val="22"/>
        </w:rPr>
        <w:t>owódc</w:t>
      </w:r>
      <w:r w:rsidR="00D17700">
        <w:rPr>
          <w:sz w:val="22"/>
          <w:szCs w:val="22"/>
        </w:rPr>
        <w:t>ę</w:t>
      </w:r>
      <w:r w:rsidR="00FB0F74" w:rsidRPr="009F47EE">
        <w:rPr>
          <w:sz w:val="22"/>
          <w:szCs w:val="22"/>
        </w:rPr>
        <w:t xml:space="preserve"> Gołdapskiego Pułku Przeciwlotniczego</w:t>
      </w:r>
      <w:r w:rsidR="009F47EE" w:rsidRPr="009F47EE">
        <w:rPr>
          <w:sz w:val="22"/>
          <w:szCs w:val="22"/>
        </w:rPr>
        <w:t xml:space="preserve"> </w:t>
      </w:r>
      <w:r w:rsidR="00A6380A" w:rsidRPr="009F47EE">
        <w:rPr>
          <w:rStyle w:val="acopre"/>
          <w:sz w:val="22"/>
          <w:szCs w:val="22"/>
        </w:rPr>
        <w:t>płk Tomas</w:t>
      </w:r>
      <w:r w:rsidR="00CA34A1" w:rsidRPr="009F47EE">
        <w:rPr>
          <w:rStyle w:val="acopre"/>
          <w:sz w:val="22"/>
          <w:szCs w:val="22"/>
        </w:rPr>
        <w:t xml:space="preserve">za </w:t>
      </w:r>
      <w:proofErr w:type="spellStart"/>
      <w:r w:rsidR="00CA34A1" w:rsidRPr="009F47EE">
        <w:rPr>
          <w:rStyle w:val="acopre"/>
          <w:sz w:val="22"/>
          <w:szCs w:val="22"/>
        </w:rPr>
        <w:t>Isio</w:t>
      </w:r>
      <w:proofErr w:type="spellEnd"/>
      <w:r w:rsidR="00A6380A" w:rsidRPr="009F47EE">
        <w:rPr>
          <w:rStyle w:val="Uwydatnienie"/>
          <w:sz w:val="22"/>
          <w:szCs w:val="22"/>
        </w:rPr>
        <w:t xml:space="preserve">. </w:t>
      </w:r>
      <w:r w:rsidR="00A6380A" w:rsidRPr="009F47EE">
        <w:rPr>
          <w:sz w:val="22"/>
          <w:szCs w:val="22"/>
        </w:rPr>
        <w:t>Komisj</w:t>
      </w:r>
      <w:r w:rsidR="00164175" w:rsidRPr="009F47EE">
        <w:rPr>
          <w:sz w:val="22"/>
          <w:szCs w:val="22"/>
        </w:rPr>
        <w:t>a</w:t>
      </w:r>
      <w:r w:rsidR="00A6380A" w:rsidRPr="009F47EE">
        <w:rPr>
          <w:sz w:val="22"/>
          <w:szCs w:val="22"/>
        </w:rPr>
        <w:t xml:space="preserve"> Rozwoju Obszarów Wiejskich </w:t>
      </w:r>
      <w:r w:rsidR="00164175" w:rsidRPr="009F47EE">
        <w:rPr>
          <w:sz w:val="22"/>
          <w:szCs w:val="22"/>
        </w:rPr>
        <w:t xml:space="preserve">spotkała się 3-krotnie, głównie w sprawie diet sołtysów. Komisja Rewizyjna zapoznała się z informacją odnośnie umorzeń podatkowych. Na wspólnym posiedzeniu komisje opiniowały projekty uchwał na dzisiejszą sesję. </w:t>
      </w:r>
      <w:r w:rsidR="00A6380A" w:rsidRPr="009F47EE">
        <w:rPr>
          <w:sz w:val="22"/>
          <w:szCs w:val="22"/>
        </w:rPr>
        <w:t>Komisj</w:t>
      </w:r>
      <w:r w:rsidR="00164175" w:rsidRPr="009F47EE">
        <w:rPr>
          <w:sz w:val="22"/>
          <w:szCs w:val="22"/>
        </w:rPr>
        <w:t>a</w:t>
      </w:r>
      <w:r w:rsidR="00A6380A" w:rsidRPr="009F47EE">
        <w:rPr>
          <w:sz w:val="22"/>
          <w:szCs w:val="22"/>
        </w:rPr>
        <w:t xml:space="preserve"> </w:t>
      </w:r>
      <w:r w:rsidR="00A6380A" w:rsidRPr="009F47EE">
        <w:rPr>
          <w:sz w:val="22"/>
          <w:szCs w:val="22"/>
        </w:rPr>
        <w:lastRenderedPageBreak/>
        <w:t xml:space="preserve">Oświaty, Kultury, Kultury Fizycznej, Turystyki </w:t>
      </w:r>
      <w:r w:rsidR="00164175" w:rsidRPr="009F47EE">
        <w:rPr>
          <w:sz w:val="22"/>
          <w:szCs w:val="22"/>
        </w:rPr>
        <w:t>zapoznała się z i</w:t>
      </w:r>
      <w:r w:rsidR="00A6380A" w:rsidRPr="009F47EE">
        <w:rPr>
          <w:sz w:val="22"/>
          <w:szCs w:val="22"/>
        </w:rPr>
        <w:t>nformacj</w:t>
      </w:r>
      <w:r w:rsidR="00164175" w:rsidRPr="009F47EE">
        <w:rPr>
          <w:sz w:val="22"/>
          <w:szCs w:val="22"/>
        </w:rPr>
        <w:t xml:space="preserve">ą </w:t>
      </w:r>
      <w:r w:rsidR="00A6380A" w:rsidRPr="009F47EE">
        <w:rPr>
          <w:sz w:val="22"/>
          <w:szCs w:val="22"/>
        </w:rPr>
        <w:t>z realizacji zadań z zakresu kultury, kultury fizycznej, turystyki i z zakresu</w:t>
      </w:r>
      <w:r w:rsidR="00164175" w:rsidRPr="009F47EE">
        <w:rPr>
          <w:sz w:val="22"/>
          <w:szCs w:val="22"/>
        </w:rPr>
        <w:t xml:space="preserve"> </w:t>
      </w:r>
      <w:r w:rsidR="00A6380A" w:rsidRPr="009F47EE">
        <w:rPr>
          <w:sz w:val="22"/>
          <w:szCs w:val="22"/>
        </w:rPr>
        <w:t>promocji w roku 2020</w:t>
      </w:r>
      <w:r w:rsidR="00164175" w:rsidRPr="009F47EE">
        <w:rPr>
          <w:sz w:val="22"/>
          <w:szCs w:val="22"/>
        </w:rPr>
        <w:t xml:space="preserve"> oraz na rok 2021.</w:t>
      </w:r>
    </w:p>
    <w:p w14:paraId="3F214D2D" w14:textId="77777777" w:rsidR="002A49C2" w:rsidRDefault="002A49C2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690FC1AE" w14:textId="43E18E6A" w:rsidR="004F76E6" w:rsidRPr="009F47EE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F47EE">
        <w:rPr>
          <w:b/>
          <w:sz w:val="22"/>
          <w:szCs w:val="22"/>
        </w:rPr>
        <w:t xml:space="preserve">Do pkt </w:t>
      </w:r>
      <w:r w:rsidR="00055EDD" w:rsidRPr="009F47EE">
        <w:rPr>
          <w:b/>
          <w:sz w:val="22"/>
          <w:szCs w:val="22"/>
        </w:rPr>
        <w:t>6</w:t>
      </w:r>
      <w:r w:rsidR="007B7550" w:rsidRPr="009F47EE">
        <w:rPr>
          <w:b/>
          <w:sz w:val="22"/>
          <w:szCs w:val="22"/>
        </w:rPr>
        <w:tab/>
      </w:r>
    </w:p>
    <w:p w14:paraId="452DF223" w14:textId="77777777" w:rsidR="00355B3A" w:rsidRPr="009F47EE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F47EE">
        <w:rPr>
          <w:b/>
          <w:sz w:val="22"/>
          <w:szCs w:val="22"/>
        </w:rPr>
        <w:t>1) i 2)</w:t>
      </w:r>
    </w:p>
    <w:p w14:paraId="42DE4991" w14:textId="71A6730A" w:rsidR="00553B73" w:rsidRPr="009F47EE" w:rsidRDefault="00553B73" w:rsidP="002151C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F47EE">
        <w:rPr>
          <w:sz w:val="22"/>
          <w:szCs w:val="22"/>
        </w:rPr>
        <w:t xml:space="preserve">Przewodniczący Wojciech </w:t>
      </w:r>
      <w:proofErr w:type="spellStart"/>
      <w:r w:rsidRPr="009F47EE">
        <w:rPr>
          <w:sz w:val="22"/>
          <w:szCs w:val="22"/>
        </w:rPr>
        <w:t>Hołdyński</w:t>
      </w:r>
      <w:proofErr w:type="spellEnd"/>
      <w:r w:rsidRPr="009F47EE">
        <w:rPr>
          <w:sz w:val="22"/>
          <w:szCs w:val="22"/>
        </w:rPr>
        <w:t xml:space="preserve"> przedstawił projekt uchwały w sprawie zmian Wieloletniej Prognozy Finansowej Gminy Gołdap na lata 202</w:t>
      </w:r>
      <w:r w:rsidR="00FF5715" w:rsidRPr="009F47EE">
        <w:rPr>
          <w:sz w:val="22"/>
          <w:szCs w:val="22"/>
        </w:rPr>
        <w:t>1</w:t>
      </w:r>
      <w:r w:rsidRPr="009F47EE">
        <w:rPr>
          <w:sz w:val="22"/>
          <w:szCs w:val="22"/>
        </w:rPr>
        <w:t>-203</w:t>
      </w:r>
      <w:r w:rsidR="00076F2E" w:rsidRPr="009F47EE">
        <w:rPr>
          <w:sz w:val="22"/>
          <w:szCs w:val="22"/>
        </w:rPr>
        <w:t>6</w:t>
      </w:r>
      <w:r w:rsidRPr="009F47EE">
        <w:rPr>
          <w:sz w:val="22"/>
          <w:szCs w:val="22"/>
        </w:rPr>
        <w:t xml:space="preserve"> oraz wprowadzenia zmian w budżecie Gminy Gołdap w 202</w:t>
      </w:r>
      <w:r w:rsidR="00FF5715" w:rsidRPr="009F47EE">
        <w:rPr>
          <w:sz w:val="22"/>
          <w:szCs w:val="22"/>
        </w:rPr>
        <w:t>1</w:t>
      </w:r>
      <w:r w:rsidRPr="009F47EE">
        <w:rPr>
          <w:sz w:val="22"/>
          <w:szCs w:val="22"/>
        </w:rPr>
        <w:t xml:space="preserve"> roku.</w:t>
      </w:r>
    </w:p>
    <w:p w14:paraId="7B7EB7E8" w14:textId="77777777" w:rsidR="00BB4EAE" w:rsidRPr="009F47EE" w:rsidRDefault="00BB4EAE" w:rsidP="00CD33B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3AB19C5D" w14:textId="33009523" w:rsidR="00BB4EAE" w:rsidRPr="009F47EE" w:rsidRDefault="000065C8" w:rsidP="00F169E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ab/>
      </w:r>
      <w:r w:rsidR="000E08AF" w:rsidRPr="009F47EE">
        <w:rPr>
          <w:rFonts w:ascii="Times New Roman" w:hAnsi="Times New Roman" w:cs="Times New Roman"/>
        </w:rPr>
        <w:t xml:space="preserve">Skarbnik Gminy Edyta Białek </w:t>
      </w:r>
      <w:r w:rsidR="00155FCB" w:rsidRPr="009F47EE">
        <w:rPr>
          <w:rFonts w:ascii="Times New Roman" w:hAnsi="Times New Roman" w:cs="Times New Roman"/>
        </w:rPr>
        <w:t xml:space="preserve">powiedziała, </w:t>
      </w:r>
      <w:r w:rsidR="00FE0FF5" w:rsidRPr="009F47EE">
        <w:rPr>
          <w:rFonts w:ascii="Times New Roman" w:hAnsi="Times New Roman" w:cs="Times New Roman"/>
        </w:rPr>
        <w:t xml:space="preserve">że </w:t>
      </w:r>
      <w:r w:rsidR="004173F7" w:rsidRPr="009F47EE">
        <w:rPr>
          <w:rFonts w:ascii="Times New Roman" w:hAnsi="Times New Roman" w:cs="Times New Roman"/>
        </w:rPr>
        <w:t>p</w:t>
      </w:r>
      <w:r w:rsidR="00F169E6" w:rsidRPr="009F47EE">
        <w:rPr>
          <w:rFonts w:ascii="Times New Roman" w:hAnsi="Times New Roman" w:cs="Times New Roman"/>
        </w:rPr>
        <w:t>lan dochodów zwiększa się o kwotę</w:t>
      </w:r>
      <w:r w:rsidR="00D17700">
        <w:rPr>
          <w:rFonts w:ascii="Times New Roman" w:hAnsi="Times New Roman" w:cs="Times New Roman"/>
        </w:rPr>
        <w:t xml:space="preserve"> </w:t>
      </w:r>
      <w:r w:rsidR="00F169E6" w:rsidRPr="009F47EE">
        <w:rPr>
          <w:rFonts w:ascii="Times New Roman" w:hAnsi="Times New Roman" w:cs="Times New Roman"/>
        </w:rPr>
        <w:t xml:space="preserve">179.912,07 zł </w:t>
      </w:r>
      <w:r w:rsidR="004173F7" w:rsidRPr="009F47EE">
        <w:rPr>
          <w:rFonts w:ascii="Times New Roman" w:hAnsi="Times New Roman" w:cs="Times New Roman"/>
        </w:rPr>
        <w:br/>
      </w:r>
      <w:r w:rsidR="00F169E6" w:rsidRPr="009F47EE">
        <w:rPr>
          <w:rFonts w:ascii="Times New Roman" w:hAnsi="Times New Roman" w:cs="Times New Roman"/>
        </w:rPr>
        <w:t>i po zmianach wynosi 111.785.169,20 zł. Plan wydatków zwiększa się o kwotę 323.743,59 zł i po zmianach wynosi 120.456.123,68 zł. Deficyt budżetu wynosi 8.670.954,48 zł. Przychody budżetu wynoszą 12.142.802,48 zł. Rozchody budżetu wynoszą 3.471.848,00 zł.</w:t>
      </w:r>
    </w:p>
    <w:p w14:paraId="09105A00" w14:textId="1538DC46" w:rsidR="00F169E6" w:rsidRPr="009F47EE" w:rsidRDefault="000065C8" w:rsidP="00FB0F7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ab/>
      </w:r>
      <w:r w:rsidR="003D3537"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Przewodnicząca Komisji Oświaty, Kultury, Kultury Fizycznej, Turystyki Wioletta Anuszkiewicz </w:t>
      </w:r>
      <w:r w:rsidR="00F169E6" w:rsidRPr="009F47EE">
        <w:rPr>
          <w:rFonts w:ascii="Times New Roman" w:hAnsi="Times New Roman" w:cs="Times New Roman"/>
        </w:rPr>
        <w:t>zapytała, czy na zmianę w rozdziale 85116 dotyczącą Zakładu Przyrodoleczniczego została podpisana umowa</w:t>
      </w:r>
      <w:r w:rsidR="003D3537">
        <w:rPr>
          <w:rFonts w:ascii="Times New Roman" w:hAnsi="Times New Roman" w:cs="Times New Roman"/>
        </w:rPr>
        <w:t xml:space="preserve"> </w:t>
      </w:r>
      <w:r w:rsidR="003D3537" w:rsidRPr="009F47EE">
        <w:rPr>
          <w:rFonts w:ascii="Times New Roman" w:hAnsi="Times New Roman" w:cs="Times New Roman"/>
        </w:rPr>
        <w:t>przed decyzją organu</w:t>
      </w:r>
      <w:r w:rsidR="003D3537">
        <w:rPr>
          <w:rFonts w:ascii="Times New Roman" w:hAnsi="Times New Roman" w:cs="Times New Roman"/>
        </w:rPr>
        <w:t xml:space="preserve"> uchwałodawczego</w:t>
      </w:r>
      <w:r w:rsidR="00F169E6" w:rsidRPr="009F47EE">
        <w:rPr>
          <w:rFonts w:ascii="Times New Roman" w:hAnsi="Times New Roman" w:cs="Times New Roman"/>
        </w:rPr>
        <w:t>.</w:t>
      </w:r>
      <w:r w:rsidR="00FB0F74" w:rsidRPr="009F47EE">
        <w:rPr>
          <w:rFonts w:ascii="Times New Roman" w:hAnsi="Times New Roman" w:cs="Times New Roman"/>
        </w:rPr>
        <w:t xml:space="preserve"> </w:t>
      </w:r>
    </w:p>
    <w:p w14:paraId="68B1AEA3" w14:textId="61F1BABD" w:rsidR="00F169E6" w:rsidRPr="009F47EE" w:rsidRDefault="000065C8" w:rsidP="00F169E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ab/>
      </w:r>
      <w:r w:rsidR="00F169E6" w:rsidRPr="009F47EE">
        <w:rPr>
          <w:rFonts w:ascii="Times New Roman" w:hAnsi="Times New Roman" w:cs="Times New Roman"/>
        </w:rPr>
        <w:t>Skarbnik Gminy Edyta Białek odpowiedziała, że umowa została zawarta 7 kwietnia</w:t>
      </w:r>
      <w:r w:rsidR="003D3537">
        <w:rPr>
          <w:rFonts w:ascii="Times New Roman" w:hAnsi="Times New Roman" w:cs="Times New Roman"/>
        </w:rPr>
        <w:t xml:space="preserve"> </w:t>
      </w:r>
      <w:r w:rsidR="00A20A08">
        <w:rPr>
          <w:rFonts w:ascii="Times New Roman" w:hAnsi="Times New Roman" w:cs="Times New Roman"/>
        </w:rPr>
        <w:t xml:space="preserve">na </w:t>
      </w:r>
      <w:r w:rsidR="003D3537">
        <w:rPr>
          <w:rFonts w:ascii="Times New Roman" w:hAnsi="Times New Roman" w:cs="Times New Roman"/>
        </w:rPr>
        <w:t>pokrycie</w:t>
      </w:r>
      <w:r w:rsidR="00A20A08">
        <w:rPr>
          <w:rFonts w:ascii="Times New Roman" w:hAnsi="Times New Roman" w:cs="Times New Roman"/>
        </w:rPr>
        <w:t xml:space="preserve"> </w:t>
      </w:r>
      <w:r w:rsidR="00A20A08">
        <w:rPr>
          <w:rFonts w:ascii="Times New Roman" w:hAnsi="Times New Roman" w:cs="Times New Roman"/>
        </w:rPr>
        <w:t>której</w:t>
      </w:r>
      <w:r w:rsidR="003D3537">
        <w:rPr>
          <w:rFonts w:ascii="Times New Roman" w:hAnsi="Times New Roman" w:cs="Times New Roman"/>
        </w:rPr>
        <w:t xml:space="preserve"> były środki</w:t>
      </w:r>
      <w:r w:rsidR="00A20A08">
        <w:rPr>
          <w:rFonts w:ascii="Times New Roman" w:hAnsi="Times New Roman" w:cs="Times New Roman"/>
        </w:rPr>
        <w:t xml:space="preserve"> w budżecie</w:t>
      </w:r>
      <w:r w:rsidR="003D3537">
        <w:rPr>
          <w:rFonts w:ascii="Times New Roman" w:hAnsi="Times New Roman" w:cs="Times New Roman"/>
        </w:rPr>
        <w:t>.</w:t>
      </w:r>
      <w:r w:rsidR="003D3537" w:rsidRPr="009F47EE">
        <w:rPr>
          <w:rFonts w:ascii="Times New Roman" w:hAnsi="Times New Roman" w:cs="Times New Roman"/>
        </w:rPr>
        <w:t xml:space="preserve"> </w:t>
      </w:r>
      <w:r w:rsidR="003D3537">
        <w:rPr>
          <w:rFonts w:ascii="Times New Roman" w:hAnsi="Times New Roman" w:cs="Times New Roman"/>
        </w:rPr>
        <w:t xml:space="preserve">W </w:t>
      </w:r>
      <w:r w:rsidR="003D3537" w:rsidRPr="009F47EE">
        <w:rPr>
          <w:rFonts w:ascii="Times New Roman" w:hAnsi="Times New Roman" w:cs="Times New Roman"/>
        </w:rPr>
        <w:t xml:space="preserve">projekcie uchwały jest zawarta propozycja pokrycia </w:t>
      </w:r>
      <w:r w:rsidR="003D3537">
        <w:rPr>
          <w:rFonts w:ascii="Times New Roman" w:hAnsi="Times New Roman" w:cs="Times New Roman"/>
        </w:rPr>
        <w:t>tzw.</w:t>
      </w:r>
      <w:r w:rsidR="003D3537" w:rsidRPr="009F47EE">
        <w:rPr>
          <w:rFonts w:ascii="Times New Roman" w:hAnsi="Times New Roman" w:cs="Times New Roman"/>
        </w:rPr>
        <w:t xml:space="preserve"> </w:t>
      </w:r>
      <w:r w:rsidR="003D3537">
        <w:rPr>
          <w:rFonts w:ascii="Times New Roman" w:hAnsi="Times New Roman" w:cs="Times New Roman"/>
        </w:rPr>
        <w:t>„</w:t>
      </w:r>
      <w:r w:rsidR="003D3537" w:rsidRPr="009F47EE">
        <w:rPr>
          <w:rFonts w:ascii="Times New Roman" w:hAnsi="Times New Roman" w:cs="Times New Roman"/>
        </w:rPr>
        <w:t>pozostał</w:t>
      </w:r>
      <w:r w:rsidR="003D3537">
        <w:rPr>
          <w:rFonts w:ascii="Times New Roman" w:hAnsi="Times New Roman" w:cs="Times New Roman"/>
        </w:rPr>
        <w:t>ych</w:t>
      </w:r>
      <w:r w:rsidR="003D3537" w:rsidRPr="009F47EE">
        <w:rPr>
          <w:rFonts w:ascii="Times New Roman" w:hAnsi="Times New Roman" w:cs="Times New Roman"/>
        </w:rPr>
        <w:t xml:space="preserve"> środk</w:t>
      </w:r>
      <w:r w:rsidR="003D3537">
        <w:rPr>
          <w:rFonts w:ascii="Times New Roman" w:hAnsi="Times New Roman" w:cs="Times New Roman"/>
        </w:rPr>
        <w:t>ów”</w:t>
      </w:r>
      <w:r w:rsidR="003D3537" w:rsidRPr="009F47EE">
        <w:rPr>
          <w:rFonts w:ascii="Times New Roman" w:hAnsi="Times New Roman" w:cs="Times New Roman"/>
        </w:rPr>
        <w:t xml:space="preserve"> niewykorzystan</w:t>
      </w:r>
      <w:r w:rsidR="003D3537">
        <w:rPr>
          <w:rFonts w:ascii="Times New Roman" w:hAnsi="Times New Roman" w:cs="Times New Roman"/>
        </w:rPr>
        <w:t>ych</w:t>
      </w:r>
      <w:r w:rsidR="003D3537" w:rsidRPr="009F47EE">
        <w:rPr>
          <w:rFonts w:ascii="Times New Roman" w:hAnsi="Times New Roman" w:cs="Times New Roman"/>
        </w:rPr>
        <w:t xml:space="preserve"> z Rządowego Fundusz Inwestycji Lokalnych</w:t>
      </w:r>
      <w:r w:rsidR="003D3537">
        <w:rPr>
          <w:rFonts w:ascii="Times New Roman" w:hAnsi="Times New Roman" w:cs="Times New Roman"/>
        </w:rPr>
        <w:t xml:space="preserve">, </w:t>
      </w:r>
      <w:r w:rsidR="003D3537" w:rsidRPr="009F47EE">
        <w:rPr>
          <w:rFonts w:ascii="Times New Roman" w:hAnsi="Times New Roman" w:cs="Times New Roman"/>
        </w:rPr>
        <w:t>zmienia</w:t>
      </w:r>
      <w:r w:rsidR="003D3537">
        <w:rPr>
          <w:rFonts w:ascii="Times New Roman" w:hAnsi="Times New Roman" w:cs="Times New Roman"/>
        </w:rPr>
        <w:t>ne</w:t>
      </w:r>
      <w:r w:rsidR="003D3537" w:rsidRPr="009F47EE">
        <w:rPr>
          <w:rFonts w:ascii="Times New Roman" w:hAnsi="Times New Roman" w:cs="Times New Roman"/>
        </w:rPr>
        <w:t xml:space="preserve"> </w:t>
      </w:r>
      <w:r w:rsidR="003D3537">
        <w:rPr>
          <w:rFonts w:ascii="Times New Roman" w:hAnsi="Times New Roman" w:cs="Times New Roman"/>
        </w:rPr>
        <w:t>jest</w:t>
      </w:r>
      <w:r w:rsidR="003D3537" w:rsidRPr="009F47EE">
        <w:rPr>
          <w:rFonts w:ascii="Times New Roman" w:hAnsi="Times New Roman" w:cs="Times New Roman"/>
        </w:rPr>
        <w:t xml:space="preserve"> źródło finansowania pokrycia tego</w:t>
      </w:r>
      <w:r w:rsidR="003D3537">
        <w:rPr>
          <w:rFonts w:ascii="Times New Roman" w:hAnsi="Times New Roman" w:cs="Times New Roman"/>
        </w:rPr>
        <w:t xml:space="preserve"> </w:t>
      </w:r>
      <w:r w:rsidR="003D3537" w:rsidRPr="009F47EE">
        <w:rPr>
          <w:rFonts w:ascii="Times New Roman" w:hAnsi="Times New Roman" w:cs="Times New Roman"/>
        </w:rPr>
        <w:t>kosztu umowy środk</w:t>
      </w:r>
      <w:r w:rsidR="003D3537">
        <w:rPr>
          <w:rFonts w:ascii="Times New Roman" w:hAnsi="Times New Roman" w:cs="Times New Roman"/>
        </w:rPr>
        <w:t>ami</w:t>
      </w:r>
      <w:r w:rsidR="003D3537" w:rsidRPr="009F47EE">
        <w:rPr>
          <w:rFonts w:ascii="Times New Roman" w:hAnsi="Times New Roman" w:cs="Times New Roman"/>
        </w:rPr>
        <w:t xml:space="preserve"> zewnętrzny</w:t>
      </w:r>
      <w:r w:rsidR="003D3537">
        <w:rPr>
          <w:rFonts w:ascii="Times New Roman" w:hAnsi="Times New Roman" w:cs="Times New Roman"/>
        </w:rPr>
        <w:t>mi.</w:t>
      </w:r>
    </w:p>
    <w:p w14:paraId="7A0F6157" w14:textId="5D158001" w:rsidR="00183ED8" w:rsidRPr="009F47EE" w:rsidRDefault="000065C8" w:rsidP="0089523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ab/>
      </w:r>
      <w:r w:rsidR="00F169E6" w:rsidRPr="009F47EE">
        <w:rPr>
          <w:rFonts w:ascii="Times New Roman" w:hAnsi="Times New Roman" w:cs="Times New Roman"/>
        </w:rPr>
        <w:t xml:space="preserve"> </w:t>
      </w:r>
    </w:p>
    <w:p w14:paraId="4526644B" w14:textId="753E8208" w:rsidR="000E08AF" w:rsidRPr="009F47EE" w:rsidRDefault="000E08AF" w:rsidP="00231B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47EE">
        <w:rPr>
          <w:rFonts w:ascii="Times New Roman" w:eastAsia="Tahom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="Tahoma" w:hAnsi="Times New Roman" w:cs="Times New Roman"/>
          <w:lang w:eastAsia="pl-PL"/>
        </w:rPr>
        <w:t xml:space="preserve"> poinformował jak głosowały poszczególne komisje. </w:t>
      </w:r>
    </w:p>
    <w:p w14:paraId="05C92BC3" w14:textId="56A6BFC1" w:rsidR="00E63642" w:rsidRPr="009F47EE" w:rsidRDefault="00B52C5A" w:rsidP="00B52C5A">
      <w:pPr>
        <w:rPr>
          <w:rFonts w:ascii="Times New Roman" w:hAnsi="Times New Roman" w:cs="Times New Roman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Przewodniczący Wojciech</w:t>
      </w:r>
      <w:r w:rsidR="008E64D3" w:rsidRPr="009F47EE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zaproponował przyjęcie </w:t>
      </w:r>
      <w:r w:rsidR="008800B5" w:rsidRPr="009F47EE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9F47EE">
        <w:rPr>
          <w:rFonts w:ascii="Times New Roman" w:hAnsi="Times New Roman" w:cs="Times New Roman"/>
        </w:rPr>
        <w:t xml:space="preserve">w sprawie </w:t>
      </w:r>
      <w:r w:rsidR="004953BE" w:rsidRPr="009F47EE">
        <w:rPr>
          <w:rFonts w:ascii="Times New Roman" w:hAnsi="Times New Roman" w:cs="Times New Roman"/>
        </w:rPr>
        <w:t>zmian Wieloletniej Prognozy Finansowej Gminy Gołdap na lata 202</w:t>
      </w:r>
      <w:r w:rsidR="00E63642" w:rsidRPr="009F47EE">
        <w:rPr>
          <w:rFonts w:ascii="Times New Roman" w:hAnsi="Times New Roman" w:cs="Times New Roman"/>
        </w:rPr>
        <w:t>1</w:t>
      </w:r>
      <w:r w:rsidR="004953BE" w:rsidRPr="009F47EE">
        <w:rPr>
          <w:rFonts w:ascii="Times New Roman" w:hAnsi="Times New Roman" w:cs="Times New Roman"/>
        </w:rPr>
        <w:t>-203</w:t>
      </w:r>
      <w:r w:rsidR="00076F2E" w:rsidRPr="009F47EE">
        <w:rPr>
          <w:rFonts w:ascii="Times New Roman" w:hAnsi="Times New Roman" w:cs="Times New Roman"/>
        </w:rPr>
        <w:t>6</w:t>
      </w:r>
      <w:r w:rsidR="004953BE" w:rsidRPr="009F47EE">
        <w:rPr>
          <w:rFonts w:ascii="Times New Roman" w:hAnsi="Times New Roman" w:cs="Times New Roman"/>
        </w:rPr>
        <w:t>.</w:t>
      </w:r>
    </w:p>
    <w:p w14:paraId="7EC10FCB" w14:textId="6073CC23" w:rsidR="008800B5" w:rsidRPr="009F47EE" w:rsidRDefault="00B52C5A" w:rsidP="008E64D3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8800B5" w:rsidRPr="009F47EE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A20A08">
        <w:rPr>
          <w:rFonts w:ascii="Times New Roman" w:eastAsiaTheme="minorEastAsia" w:hAnsi="Times New Roman" w:cs="Times New Roman"/>
          <w:lang w:eastAsia="pl-PL"/>
        </w:rPr>
        <w:t xml:space="preserve">więcej </w:t>
      </w:r>
      <w:r w:rsidR="008800B5" w:rsidRPr="009F47EE">
        <w:rPr>
          <w:rFonts w:ascii="Times New Roman" w:eastAsiaTheme="minorEastAsia" w:hAnsi="Times New Roman" w:cs="Times New Roman"/>
          <w:lang w:eastAsia="pl-PL"/>
        </w:rPr>
        <w:t>uwag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nie zgłoszono i w głosowaniu jawnym </w:t>
      </w:r>
      <w:r w:rsidR="00A07A31" w:rsidRPr="009F47EE">
        <w:rPr>
          <w:rFonts w:ascii="Times New Roman" w:eastAsiaTheme="minorEastAsia" w:hAnsi="Times New Roman" w:cs="Times New Roman"/>
          <w:lang w:eastAsia="pl-PL"/>
        </w:rPr>
        <w:t>1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>0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8E64D3" w:rsidRPr="009F47EE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 xml:space="preserve">3 przeciw, </w:t>
      </w:r>
      <w:r w:rsidR="00A07A31" w:rsidRPr="009F47EE">
        <w:rPr>
          <w:rFonts w:ascii="Times New Roman" w:eastAsiaTheme="minorEastAsia" w:hAnsi="Times New Roman" w:cs="Times New Roman"/>
          <w:lang w:eastAsia="pl-PL"/>
        </w:rPr>
        <w:t>1</w:t>
      </w:r>
      <w:r w:rsidR="00231B91" w:rsidRPr="009F47EE">
        <w:rPr>
          <w:rFonts w:ascii="Times New Roman" w:eastAsiaTheme="minorEastAsia" w:hAnsi="Times New Roman" w:cs="Times New Roman"/>
          <w:lang w:eastAsia="pl-PL"/>
        </w:rPr>
        <w:t xml:space="preserve"> wstrzymując</w:t>
      </w:r>
      <w:r w:rsidR="00A07A31" w:rsidRPr="009F47EE">
        <w:rPr>
          <w:rFonts w:ascii="Times New Roman" w:eastAsiaTheme="minorEastAsia" w:hAnsi="Times New Roman" w:cs="Times New Roman"/>
          <w:lang w:eastAsia="pl-PL"/>
        </w:rPr>
        <w:t>y</w:t>
      </w:r>
      <w:r w:rsidR="00231B91" w:rsidRPr="009F47EE">
        <w:rPr>
          <w:rFonts w:ascii="Times New Roman" w:eastAsiaTheme="minorEastAsia" w:hAnsi="Times New Roman" w:cs="Times New Roman"/>
          <w:lang w:eastAsia="pl-PL"/>
        </w:rPr>
        <w:t xml:space="preserve"> się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800B5" w:rsidRPr="009F47EE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9F47EE">
        <w:rPr>
          <w:rFonts w:ascii="Times New Roman" w:eastAsiaTheme="minorEastAsia" w:hAnsi="Times New Roman" w:cs="Times New Roman"/>
          <w:lang w:eastAsia="pl-PL"/>
        </w:rPr>
        <w:t>został</w:t>
      </w:r>
      <w:r w:rsidR="008800B5" w:rsidRPr="009F47EE"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9F47EE">
        <w:rPr>
          <w:rFonts w:ascii="Times New Roman" w:eastAsiaTheme="minorEastAsia" w:hAnsi="Times New Roman" w:cs="Times New Roman"/>
          <w:lang w:eastAsia="pl-PL"/>
        </w:rPr>
        <w:t>p</w:t>
      </w:r>
      <w:r w:rsidR="00BB4EAE" w:rsidRPr="009F47EE">
        <w:rPr>
          <w:rFonts w:ascii="Times New Roman" w:eastAsiaTheme="minorEastAsia" w:hAnsi="Times New Roman" w:cs="Times New Roman"/>
          <w:lang w:eastAsia="pl-PL"/>
        </w:rPr>
        <w:t>odjęta</w:t>
      </w:r>
      <w:r w:rsidRPr="009F47EE">
        <w:rPr>
          <w:rFonts w:ascii="Times New Roman" w:eastAsiaTheme="minorEastAsia" w:hAnsi="Times New Roman" w:cs="Times New Roman"/>
          <w:lang w:eastAsia="pl-PL"/>
        </w:rPr>
        <w:t>.</w:t>
      </w:r>
    </w:p>
    <w:p w14:paraId="3C488C01" w14:textId="77777777" w:rsidR="0089523D" w:rsidRPr="009F47EE" w:rsidRDefault="0089523D" w:rsidP="008E64D3">
      <w:pPr>
        <w:rPr>
          <w:rFonts w:ascii="Times New Roman" w:eastAsiaTheme="minorEastAsia" w:hAnsi="Times New Roman" w:cs="Times New Roman"/>
          <w:lang w:eastAsia="pl-PL"/>
        </w:rPr>
      </w:pPr>
    </w:p>
    <w:p w14:paraId="1B12E6F5" w14:textId="462FE8CA" w:rsidR="0089523D" w:rsidRPr="009F47EE" w:rsidRDefault="0089523D" w:rsidP="0089523D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hAnsi="Times New Roman" w:cs="Times New Roman"/>
          <w:b/>
          <w:bCs/>
          <w:u w:val="single"/>
        </w:rPr>
        <w:t>Głosowano w sprawie:</w:t>
      </w:r>
      <w:r w:rsidRPr="009F47EE">
        <w:rPr>
          <w:rFonts w:ascii="Times New Roman" w:hAnsi="Times New Roman" w:cs="Times New Roman"/>
        </w:rPr>
        <w:br/>
        <w:t xml:space="preserve">zmian Wieloletniej Prognozy Finansowej Gminy Gołdap na lata 2021– 2036. </w:t>
      </w:r>
      <w:r w:rsidRPr="009F47EE">
        <w:rPr>
          <w:rFonts w:ascii="Times New Roman" w:hAnsi="Times New Roman" w:cs="Times New Roman"/>
        </w:rPr>
        <w:br/>
      </w:r>
      <w:r w:rsidRPr="009F47EE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9F47EE">
        <w:rPr>
          <w:rFonts w:ascii="Times New Roman" w:hAnsi="Times New Roman" w:cs="Times New Roman"/>
        </w:rPr>
        <w:br/>
        <w:t>ZA: 10, PRZECIW: 3, WSTRZYMUJĘ SIĘ: 1, BRAK GŁOSU: 0, NIEOBECNI: 0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  <w:b/>
          <w:bCs/>
          <w:u w:val="single"/>
        </w:rPr>
        <w:t>Wyniki imienne:</w:t>
      </w:r>
      <w:r w:rsidRPr="009F47EE">
        <w:rPr>
          <w:rFonts w:ascii="Times New Roman" w:hAnsi="Times New Roman" w:cs="Times New Roman"/>
          <w:b/>
          <w:bCs/>
        </w:rPr>
        <w:br/>
        <w:t>ZA (10)</w:t>
      </w:r>
      <w:r w:rsidRPr="009F47EE">
        <w:rPr>
          <w:rFonts w:ascii="Times New Roman" w:hAnsi="Times New Roman" w:cs="Times New Roman"/>
        </w:rPr>
        <w:br/>
        <w:t xml:space="preserve">Marian Chmielewski, Teresa </w:t>
      </w:r>
      <w:proofErr w:type="spellStart"/>
      <w:r w:rsidRPr="009F47EE">
        <w:rPr>
          <w:rFonts w:ascii="Times New Roman" w:hAnsi="Times New Roman" w:cs="Times New Roman"/>
        </w:rPr>
        <w:t>Dzienis</w:t>
      </w:r>
      <w:proofErr w:type="spellEnd"/>
      <w:r w:rsidRPr="009F47EE">
        <w:rPr>
          <w:rFonts w:ascii="Times New Roman" w:hAnsi="Times New Roman" w:cs="Times New Roman"/>
        </w:rPr>
        <w:t xml:space="preserve">, Wojciech </w:t>
      </w:r>
      <w:proofErr w:type="spellStart"/>
      <w:r w:rsidRPr="009F47EE">
        <w:rPr>
          <w:rFonts w:ascii="Times New Roman" w:hAnsi="Times New Roman" w:cs="Times New Roman"/>
        </w:rPr>
        <w:t>Hołdyński</w:t>
      </w:r>
      <w:proofErr w:type="spellEnd"/>
      <w:r w:rsidRPr="009F47EE">
        <w:rPr>
          <w:rFonts w:ascii="Times New Roman" w:hAnsi="Times New Roman" w:cs="Times New Roman"/>
        </w:rPr>
        <w:t xml:space="preserve">, Zdzisław </w:t>
      </w:r>
      <w:proofErr w:type="spellStart"/>
      <w:r w:rsidRPr="009F47EE">
        <w:rPr>
          <w:rFonts w:ascii="Times New Roman" w:hAnsi="Times New Roman" w:cs="Times New Roman"/>
        </w:rPr>
        <w:t>Janczuk</w:t>
      </w:r>
      <w:proofErr w:type="spellEnd"/>
      <w:r w:rsidRPr="009F47EE">
        <w:rPr>
          <w:rFonts w:ascii="Times New Roman" w:hAnsi="Times New Roman" w:cs="Times New Roman"/>
        </w:rPr>
        <w:t xml:space="preserve">, Zbigniew Makarewicz, Janina Pietrewicz, Krystyna Sadowska, Zofia </w:t>
      </w:r>
      <w:proofErr w:type="spellStart"/>
      <w:r w:rsidRPr="009F47EE">
        <w:rPr>
          <w:rFonts w:ascii="Times New Roman" w:hAnsi="Times New Roman" w:cs="Times New Roman"/>
        </w:rPr>
        <w:t>Syperek</w:t>
      </w:r>
      <w:proofErr w:type="spellEnd"/>
      <w:r w:rsidRPr="009F47EE">
        <w:rPr>
          <w:rFonts w:ascii="Times New Roman" w:hAnsi="Times New Roman" w:cs="Times New Roman"/>
        </w:rPr>
        <w:t xml:space="preserve">, Monika </w:t>
      </w:r>
      <w:proofErr w:type="spellStart"/>
      <w:r w:rsidRPr="009F47EE">
        <w:rPr>
          <w:rFonts w:ascii="Times New Roman" w:hAnsi="Times New Roman" w:cs="Times New Roman"/>
        </w:rPr>
        <w:t>Wałejko</w:t>
      </w:r>
      <w:proofErr w:type="spellEnd"/>
      <w:r w:rsidRPr="009F47EE">
        <w:rPr>
          <w:rFonts w:ascii="Times New Roman" w:hAnsi="Times New Roman" w:cs="Times New Roman"/>
        </w:rPr>
        <w:t>, Józef Wawrzyn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  <w:b/>
          <w:bCs/>
        </w:rPr>
        <w:t>PRZECIW (3)</w:t>
      </w:r>
      <w:r w:rsidRPr="009F47EE">
        <w:rPr>
          <w:rFonts w:ascii="Times New Roman" w:hAnsi="Times New Roman" w:cs="Times New Roman"/>
        </w:rPr>
        <w:br/>
        <w:t xml:space="preserve">Wioletta Anuszkiewicz, Zbigniew </w:t>
      </w:r>
      <w:proofErr w:type="spellStart"/>
      <w:r w:rsidRPr="009F47EE">
        <w:rPr>
          <w:rFonts w:ascii="Times New Roman" w:hAnsi="Times New Roman" w:cs="Times New Roman"/>
        </w:rPr>
        <w:t>Mieruński</w:t>
      </w:r>
      <w:proofErr w:type="spellEnd"/>
      <w:r w:rsidRPr="009F47EE">
        <w:rPr>
          <w:rFonts w:ascii="Times New Roman" w:hAnsi="Times New Roman" w:cs="Times New Roman"/>
        </w:rPr>
        <w:t>, Andrzej Tobolski</w:t>
      </w:r>
      <w:r w:rsidRPr="009F47EE">
        <w:rPr>
          <w:rFonts w:ascii="Times New Roman" w:hAnsi="Times New Roman" w:cs="Times New Roman"/>
        </w:rPr>
        <w:br/>
      </w:r>
      <w:r w:rsidRPr="003D3537">
        <w:rPr>
          <w:rFonts w:ascii="Times New Roman" w:hAnsi="Times New Roman" w:cs="Times New Roman"/>
          <w:b/>
          <w:bCs/>
        </w:rPr>
        <w:t>WSTRZYMUJĘ SIĘ (1)</w:t>
      </w:r>
      <w:r w:rsidRPr="009F47EE">
        <w:rPr>
          <w:rFonts w:ascii="Times New Roman" w:hAnsi="Times New Roman" w:cs="Times New Roman"/>
        </w:rPr>
        <w:br/>
        <w:t>Marian Mioduszewski</w:t>
      </w:r>
      <w:r w:rsidR="00183ED8" w:rsidRPr="009F47EE">
        <w:rPr>
          <w:rFonts w:ascii="Times New Roman" w:eastAsiaTheme="minorEastAsia" w:hAnsi="Times New Roman" w:cs="Times New Roman"/>
          <w:lang w:eastAsia="pl-PL"/>
        </w:rPr>
        <w:tab/>
      </w:r>
      <w:r w:rsidR="00183ED8" w:rsidRPr="009F47EE">
        <w:rPr>
          <w:rFonts w:ascii="Times New Roman" w:eastAsiaTheme="minorEastAsia" w:hAnsi="Times New Roman" w:cs="Times New Roman"/>
          <w:lang w:eastAsia="pl-PL"/>
        </w:rPr>
        <w:tab/>
      </w:r>
      <w:r w:rsidR="00183ED8" w:rsidRPr="009F47EE">
        <w:rPr>
          <w:rFonts w:ascii="Times New Roman" w:eastAsiaTheme="minorEastAsia" w:hAnsi="Times New Roman" w:cs="Times New Roman"/>
          <w:lang w:eastAsia="pl-PL"/>
        </w:rPr>
        <w:tab/>
      </w:r>
    </w:p>
    <w:p w14:paraId="3916BBAF" w14:textId="3215CAAF" w:rsidR="000E08AF" w:rsidRPr="009F47EE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Uchwała Nr XXXV/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>290</w:t>
      </w:r>
      <w:r w:rsidRPr="009F47EE">
        <w:rPr>
          <w:rFonts w:ascii="Times New Roman" w:eastAsiaTheme="minorEastAsia" w:hAnsi="Times New Roman" w:cs="Times New Roman"/>
          <w:lang w:eastAsia="pl-PL"/>
        </w:rPr>
        <w:t>/2021</w:t>
      </w:r>
    </w:p>
    <w:p w14:paraId="65F814A8" w14:textId="0897536E" w:rsidR="00183ED8" w:rsidRPr="009F47EE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6239B2D7" w14:textId="77777777" w:rsidR="00183ED8" w:rsidRPr="009F47EE" w:rsidRDefault="00183ED8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79547086" w14:textId="3B16514C" w:rsidR="000E08AF" w:rsidRPr="009F47EE" w:rsidRDefault="008800B5" w:rsidP="000E08AF">
      <w:pPr>
        <w:rPr>
          <w:rFonts w:ascii="Times New Roman" w:hAnsi="Times New Roman" w:cs="Times New Roman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9F47EE">
        <w:rPr>
          <w:rFonts w:ascii="Times New Roman" w:hAnsi="Times New Roman" w:cs="Times New Roman"/>
        </w:rPr>
        <w:t xml:space="preserve">w sprawie </w:t>
      </w:r>
      <w:r w:rsidR="004953BE" w:rsidRPr="009F47EE">
        <w:rPr>
          <w:rFonts w:ascii="Times New Roman" w:hAnsi="Times New Roman" w:cs="Times New Roman"/>
        </w:rPr>
        <w:t>wprowadzenia zmian w budżecie Gminy Gołdap w 202</w:t>
      </w:r>
      <w:r w:rsidR="00E63642" w:rsidRPr="009F47EE">
        <w:rPr>
          <w:rFonts w:ascii="Times New Roman" w:hAnsi="Times New Roman" w:cs="Times New Roman"/>
        </w:rPr>
        <w:t>1</w:t>
      </w:r>
      <w:r w:rsidR="004953BE" w:rsidRPr="009F47EE">
        <w:rPr>
          <w:rFonts w:ascii="Times New Roman" w:hAnsi="Times New Roman" w:cs="Times New Roman"/>
        </w:rPr>
        <w:t xml:space="preserve"> roku</w:t>
      </w:r>
      <w:r w:rsidRPr="009F47EE">
        <w:rPr>
          <w:rFonts w:ascii="Times New Roman" w:hAnsi="Times New Roman" w:cs="Times New Roman"/>
        </w:rPr>
        <w:t>.</w:t>
      </w:r>
    </w:p>
    <w:p w14:paraId="716021AD" w14:textId="569C3A29" w:rsidR="00A07A31" w:rsidRPr="009F47EE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>9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>3 przeciw, 2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wstrzymując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>e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się uchwała została p</w:t>
      </w:r>
      <w:r w:rsidR="00BB4EAE" w:rsidRPr="009F47EE">
        <w:rPr>
          <w:rFonts w:ascii="Times New Roman" w:eastAsiaTheme="minorEastAsia" w:hAnsi="Times New Roman" w:cs="Times New Roman"/>
          <w:lang w:eastAsia="pl-PL"/>
        </w:rPr>
        <w:t>odjęta</w:t>
      </w:r>
      <w:r w:rsidRPr="009F47EE">
        <w:rPr>
          <w:rFonts w:ascii="Times New Roman" w:eastAsiaTheme="minorEastAsia" w:hAnsi="Times New Roman" w:cs="Times New Roman"/>
          <w:lang w:eastAsia="pl-PL"/>
        </w:rPr>
        <w:t>.</w:t>
      </w:r>
    </w:p>
    <w:p w14:paraId="108E2969" w14:textId="28AE4C69" w:rsidR="0089523D" w:rsidRPr="009F47EE" w:rsidRDefault="0089523D" w:rsidP="0089523D">
      <w:pPr>
        <w:jc w:val="left"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  <w:b/>
          <w:bCs/>
          <w:u w:val="single"/>
        </w:rPr>
        <w:t>Głosowano w sprawie:</w:t>
      </w:r>
      <w:r w:rsidRPr="009F47EE">
        <w:rPr>
          <w:rFonts w:ascii="Times New Roman" w:hAnsi="Times New Roman" w:cs="Times New Roman"/>
        </w:rPr>
        <w:br/>
        <w:t>wprowadzenia zmian w budżecie Gminy Gołdap w 2021 roku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</w:rPr>
        <w:br/>
      </w:r>
      <w:r w:rsidRPr="009F47EE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9F47EE">
        <w:rPr>
          <w:rFonts w:ascii="Times New Roman" w:hAnsi="Times New Roman" w:cs="Times New Roman"/>
        </w:rPr>
        <w:br/>
        <w:t>ZA: 9, PRZECIW: 3, WSTRZYMUJĘ SIĘ: 2, BRAK GŁOSU: 0, NIEOBECNI: 0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</w:rPr>
        <w:br/>
      </w:r>
      <w:r w:rsidRPr="003D3537">
        <w:rPr>
          <w:rFonts w:ascii="Times New Roman" w:hAnsi="Times New Roman" w:cs="Times New Roman"/>
          <w:b/>
          <w:bCs/>
          <w:u w:val="single"/>
        </w:rPr>
        <w:t>Wyniki imienne:</w:t>
      </w:r>
      <w:r w:rsidRPr="003D3537">
        <w:rPr>
          <w:rFonts w:ascii="Times New Roman" w:hAnsi="Times New Roman" w:cs="Times New Roman"/>
          <w:b/>
          <w:bCs/>
        </w:rPr>
        <w:br/>
        <w:t>ZA (9)</w:t>
      </w:r>
      <w:r w:rsidRPr="009F47EE">
        <w:rPr>
          <w:rFonts w:ascii="Times New Roman" w:hAnsi="Times New Roman" w:cs="Times New Roman"/>
        </w:rPr>
        <w:br/>
        <w:t xml:space="preserve">Marian Chmielewski, Teresa </w:t>
      </w:r>
      <w:proofErr w:type="spellStart"/>
      <w:r w:rsidRPr="009F47EE">
        <w:rPr>
          <w:rFonts w:ascii="Times New Roman" w:hAnsi="Times New Roman" w:cs="Times New Roman"/>
        </w:rPr>
        <w:t>Dzienis</w:t>
      </w:r>
      <w:proofErr w:type="spellEnd"/>
      <w:r w:rsidRPr="009F47EE">
        <w:rPr>
          <w:rFonts w:ascii="Times New Roman" w:hAnsi="Times New Roman" w:cs="Times New Roman"/>
        </w:rPr>
        <w:t xml:space="preserve">, Wojciech </w:t>
      </w:r>
      <w:proofErr w:type="spellStart"/>
      <w:r w:rsidRPr="009F47EE">
        <w:rPr>
          <w:rFonts w:ascii="Times New Roman" w:hAnsi="Times New Roman" w:cs="Times New Roman"/>
        </w:rPr>
        <w:t>Hołdyński</w:t>
      </w:r>
      <w:proofErr w:type="spellEnd"/>
      <w:r w:rsidRPr="009F47EE">
        <w:rPr>
          <w:rFonts w:ascii="Times New Roman" w:hAnsi="Times New Roman" w:cs="Times New Roman"/>
        </w:rPr>
        <w:t xml:space="preserve">, Zdzisław </w:t>
      </w:r>
      <w:proofErr w:type="spellStart"/>
      <w:r w:rsidRPr="009F47EE">
        <w:rPr>
          <w:rFonts w:ascii="Times New Roman" w:hAnsi="Times New Roman" w:cs="Times New Roman"/>
        </w:rPr>
        <w:t>Janczuk</w:t>
      </w:r>
      <w:proofErr w:type="spellEnd"/>
      <w:r w:rsidRPr="009F47EE">
        <w:rPr>
          <w:rFonts w:ascii="Times New Roman" w:hAnsi="Times New Roman" w:cs="Times New Roman"/>
        </w:rPr>
        <w:t xml:space="preserve">, Zbigniew Makarewicz, Janina Pietrewicz, Zofia </w:t>
      </w:r>
      <w:proofErr w:type="spellStart"/>
      <w:r w:rsidRPr="009F47EE">
        <w:rPr>
          <w:rFonts w:ascii="Times New Roman" w:hAnsi="Times New Roman" w:cs="Times New Roman"/>
        </w:rPr>
        <w:t>Syperek</w:t>
      </w:r>
      <w:proofErr w:type="spellEnd"/>
      <w:r w:rsidRPr="009F47EE">
        <w:rPr>
          <w:rFonts w:ascii="Times New Roman" w:hAnsi="Times New Roman" w:cs="Times New Roman"/>
        </w:rPr>
        <w:t xml:space="preserve">, Monika </w:t>
      </w:r>
      <w:proofErr w:type="spellStart"/>
      <w:r w:rsidRPr="009F47EE">
        <w:rPr>
          <w:rFonts w:ascii="Times New Roman" w:hAnsi="Times New Roman" w:cs="Times New Roman"/>
        </w:rPr>
        <w:t>Wałejko</w:t>
      </w:r>
      <w:proofErr w:type="spellEnd"/>
      <w:r w:rsidRPr="009F47EE">
        <w:rPr>
          <w:rFonts w:ascii="Times New Roman" w:hAnsi="Times New Roman" w:cs="Times New Roman"/>
        </w:rPr>
        <w:t>, Józef Wawrzyn</w:t>
      </w:r>
      <w:r w:rsidRPr="009F47EE">
        <w:rPr>
          <w:rFonts w:ascii="Times New Roman" w:hAnsi="Times New Roman" w:cs="Times New Roman"/>
        </w:rPr>
        <w:br/>
      </w:r>
      <w:r w:rsidRPr="003D3537">
        <w:rPr>
          <w:rFonts w:ascii="Times New Roman" w:hAnsi="Times New Roman" w:cs="Times New Roman"/>
          <w:b/>
          <w:bCs/>
        </w:rPr>
        <w:t>PRZECIW (3)</w:t>
      </w:r>
      <w:r w:rsidRPr="009F47EE">
        <w:rPr>
          <w:rFonts w:ascii="Times New Roman" w:hAnsi="Times New Roman" w:cs="Times New Roman"/>
        </w:rPr>
        <w:br/>
        <w:t xml:space="preserve">Wioletta Anuszkiewicz, Zbigniew </w:t>
      </w:r>
      <w:proofErr w:type="spellStart"/>
      <w:r w:rsidRPr="009F47EE">
        <w:rPr>
          <w:rFonts w:ascii="Times New Roman" w:hAnsi="Times New Roman" w:cs="Times New Roman"/>
        </w:rPr>
        <w:t>Mieruński</w:t>
      </w:r>
      <w:proofErr w:type="spellEnd"/>
      <w:r w:rsidRPr="009F47EE">
        <w:rPr>
          <w:rFonts w:ascii="Times New Roman" w:hAnsi="Times New Roman" w:cs="Times New Roman"/>
        </w:rPr>
        <w:t>, Andrzej Tobolski</w:t>
      </w:r>
      <w:r w:rsidRPr="009F47EE">
        <w:rPr>
          <w:rFonts w:ascii="Times New Roman" w:hAnsi="Times New Roman" w:cs="Times New Roman"/>
        </w:rPr>
        <w:br/>
      </w:r>
      <w:r w:rsidRPr="003D3537">
        <w:rPr>
          <w:rFonts w:ascii="Times New Roman" w:hAnsi="Times New Roman" w:cs="Times New Roman"/>
          <w:b/>
          <w:bCs/>
        </w:rPr>
        <w:lastRenderedPageBreak/>
        <w:t>WSTRZYMUJĘ SIĘ (2)</w:t>
      </w:r>
      <w:r w:rsidRPr="009F47EE">
        <w:rPr>
          <w:rFonts w:ascii="Times New Roman" w:hAnsi="Times New Roman" w:cs="Times New Roman"/>
        </w:rPr>
        <w:br/>
        <w:t>Marian Mioduszewski, Krystyna Sadowska</w:t>
      </w:r>
    </w:p>
    <w:p w14:paraId="151B7CC0" w14:textId="2F349D95" w:rsidR="00183ED8" w:rsidRPr="009F47EE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ab/>
      </w:r>
      <w:r w:rsidRPr="009F47EE">
        <w:rPr>
          <w:rFonts w:ascii="Times New Roman" w:eastAsiaTheme="minorEastAsia" w:hAnsi="Times New Roman" w:cs="Times New Roman"/>
          <w:lang w:eastAsia="pl-PL"/>
        </w:rPr>
        <w:tab/>
      </w:r>
      <w:r w:rsidRPr="009F47EE">
        <w:rPr>
          <w:rFonts w:ascii="Times New Roman" w:eastAsiaTheme="minorEastAsia" w:hAnsi="Times New Roman" w:cs="Times New Roman"/>
          <w:lang w:eastAsia="pl-PL"/>
        </w:rPr>
        <w:tab/>
      </w:r>
      <w:r w:rsidRPr="009F47EE">
        <w:rPr>
          <w:rFonts w:ascii="Times New Roman" w:eastAsiaTheme="minorEastAsia" w:hAnsi="Times New Roman" w:cs="Times New Roman"/>
          <w:lang w:eastAsia="pl-PL"/>
        </w:rPr>
        <w:tab/>
      </w:r>
      <w:r w:rsidRPr="009F47EE">
        <w:rPr>
          <w:rFonts w:ascii="Times New Roman" w:eastAsiaTheme="minorEastAsia" w:hAnsi="Times New Roman" w:cs="Times New Roman"/>
          <w:lang w:eastAsia="pl-PL"/>
        </w:rPr>
        <w:tab/>
        <w:t>Uchwała Nr XXXV/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>291</w:t>
      </w:r>
      <w:r w:rsidRPr="009F47EE">
        <w:rPr>
          <w:rFonts w:ascii="Times New Roman" w:eastAsiaTheme="minorEastAsia" w:hAnsi="Times New Roman" w:cs="Times New Roman"/>
          <w:lang w:eastAsia="pl-PL"/>
        </w:rPr>
        <w:t>/2021</w:t>
      </w:r>
    </w:p>
    <w:p w14:paraId="5A8D7C62" w14:textId="77777777" w:rsidR="00183ED8" w:rsidRPr="009F47EE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7AB12954" w14:textId="137CBFDA" w:rsidR="00891E2E" w:rsidRPr="009F47EE" w:rsidRDefault="00891E2E" w:rsidP="00B52C5A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2682BD61" w14:textId="77777777" w:rsidR="0089523D" w:rsidRPr="009F47EE" w:rsidRDefault="004953BE" w:rsidP="0089523D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b/>
          <w:lang w:eastAsia="pl-PL"/>
        </w:rPr>
        <w:t xml:space="preserve">3) </w:t>
      </w:r>
    </w:p>
    <w:p w14:paraId="6BAFE7D6" w14:textId="55EAA9D9" w:rsidR="0089523D" w:rsidRPr="009F47EE" w:rsidRDefault="00553B73" w:rsidP="0089523D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Pr="009F47EE">
        <w:rPr>
          <w:rFonts w:ascii="Times New Roman" w:hAnsi="Times New Roman" w:cs="Times New Roman"/>
        </w:rPr>
        <w:t xml:space="preserve"> </w:t>
      </w:r>
      <w:r w:rsidR="00076F2E" w:rsidRPr="009F47EE">
        <w:rPr>
          <w:rFonts w:ascii="Times New Roman" w:hAnsi="Times New Roman" w:cs="Times New Roman"/>
        </w:rPr>
        <w:t xml:space="preserve">w sprawie </w:t>
      </w:r>
      <w:r w:rsidR="0089523D" w:rsidRPr="009F47EE">
        <w:rPr>
          <w:rFonts w:ascii="Times New Roman" w:hAnsi="Times New Roman" w:cs="Times New Roman"/>
        </w:rPr>
        <w:t>przystąpienia Gminy Gołdap do realizacji Programu „Asystent osobisty osoby niepełnosprawnej” – edycja 2021 w ramach Funduszu Solidarnościowego</w:t>
      </w:r>
    </w:p>
    <w:p w14:paraId="6EC7044F" w14:textId="565DF12E" w:rsidR="00AC43DB" w:rsidRPr="009F47EE" w:rsidRDefault="00AC43DB" w:rsidP="00AC43DB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59802E91" w14:textId="3BC7D721" w:rsidR="00E63642" w:rsidRPr="009F47EE" w:rsidRDefault="0089523D" w:rsidP="0089523D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Dyrektor OPS Emilia Mor – Górska powiedziała, że związku ze złożonym wnioskiem o dofinansowanie programu asystent osobisty osoby niepełnosprawnej edycja 2021 finansowanym ze środków funduszu solidarnościowego 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>o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raz 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 xml:space="preserve">w 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związku z realizacją usług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dla osób niepełnosprawnych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 xml:space="preserve"> n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ależy podjąć stosowne uchwały o przystąpieniu gminy Gołdap do tego programu.</w:t>
      </w:r>
    </w:p>
    <w:p w14:paraId="149EFE37" w14:textId="77777777" w:rsidR="00E07933" w:rsidRPr="009F47EE" w:rsidRDefault="00E07933" w:rsidP="008322C4">
      <w:pPr>
        <w:rPr>
          <w:rFonts w:ascii="Times New Roman" w:hAnsi="Times New Roman" w:cs="Times New Roman"/>
        </w:rPr>
      </w:pPr>
    </w:p>
    <w:p w14:paraId="7C7A2E0A" w14:textId="77777777" w:rsidR="00AC43DB" w:rsidRPr="009F47EE" w:rsidRDefault="004920BA" w:rsidP="00AC43DB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9F47EE">
        <w:rPr>
          <w:rFonts w:ascii="Times New Roman" w:eastAsia="Tahom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="Tahoma" w:hAnsi="Times New Roman" w:cs="Times New Roman"/>
          <w:lang w:eastAsia="pl-PL"/>
        </w:rPr>
        <w:t xml:space="preserve"> poinformował jak głosowały poszczególne komisje.</w:t>
      </w:r>
    </w:p>
    <w:p w14:paraId="49D1F440" w14:textId="6B362BF3" w:rsidR="004920BA" w:rsidRPr="009F47EE" w:rsidRDefault="0026635E" w:rsidP="004920BA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>.</w:t>
      </w:r>
      <w:r w:rsidR="004920BA" w:rsidRPr="009F47EE">
        <w:rPr>
          <w:rFonts w:ascii="Times New Roman" w:eastAsia="Tahoma" w:hAnsi="Times New Roman" w:cs="Times New Roman"/>
          <w:lang w:eastAsia="pl-PL"/>
        </w:rPr>
        <w:t xml:space="preserve"> </w:t>
      </w:r>
    </w:p>
    <w:p w14:paraId="56103919" w14:textId="5230A509" w:rsidR="006C2EC9" w:rsidRPr="009F47EE" w:rsidRDefault="006C2EC9" w:rsidP="006C2EC9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0C3E76" w:rsidRPr="009F47EE">
        <w:rPr>
          <w:rFonts w:ascii="Times New Roman" w:eastAsiaTheme="minorEastAsia" w:hAnsi="Times New Roman" w:cs="Times New Roman"/>
          <w:lang w:eastAsia="pl-PL"/>
        </w:rPr>
        <w:t>1</w:t>
      </w:r>
      <w:r w:rsidR="00A07A31" w:rsidRPr="009F47EE">
        <w:rPr>
          <w:rFonts w:ascii="Times New Roman" w:eastAsiaTheme="minorEastAsia" w:hAnsi="Times New Roman" w:cs="Times New Roman"/>
          <w:lang w:eastAsia="pl-PL"/>
        </w:rPr>
        <w:t>4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za uchwała została </w:t>
      </w:r>
      <w:r w:rsidR="00BB4EAE" w:rsidRPr="009F47EE">
        <w:rPr>
          <w:rFonts w:ascii="Times New Roman" w:eastAsiaTheme="minorEastAsia" w:hAnsi="Times New Roman" w:cs="Times New Roman"/>
          <w:lang w:eastAsia="pl-PL"/>
        </w:rPr>
        <w:t>podjęta</w:t>
      </w:r>
      <w:r w:rsidRPr="009F47EE">
        <w:rPr>
          <w:rFonts w:ascii="Times New Roman" w:eastAsiaTheme="minorEastAsia" w:hAnsi="Times New Roman" w:cs="Times New Roman"/>
          <w:lang w:eastAsia="pl-PL"/>
        </w:rPr>
        <w:t>.</w:t>
      </w:r>
    </w:p>
    <w:p w14:paraId="058EEE10" w14:textId="77777777" w:rsidR="0089523D" w:rsidRPr="009F47EE" w:rsidRDefault="0089523D" w:rsidP="0089523D">
      <w:pPr>
        <w:jc w:val="left"/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  <w:b/>
          <w:bCs/>
          <w:u w:val="single"/>
        </w:rPr>
        <w:t>Głosowano w sprawie:</w:t>
      </w:r>
      <w:r w:rsidRPr="009F47EE">
        <w:rPr>
          <w:rFonts w:ascii="Times New Roman" w:hAnsi="Times New Roman" w:cs="Times New Roman"/>
        </w:rPr>
        <w:br/>
        <w:t xml:space="preserve">przystąpienia Gminy Gołdap do realizacji Programu „Asystent osobisty osoby niepełnosprawnej” – edycja 2021 w ramach Funduszu Solidarnościowego. 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</w:rPr>
        <w:br/>
      </w:r>
      <w:r w:rsidRPr="009F47EE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9F47EE">
        <w:rPr>
          <w:rFonts w:ascii="Times New Roman" w:hAnsi="Times New Roman" w:cs="Times New Roman"/>
        </w:rPr>
        <w:br/>
        <w:t>ZA: 14, PRZECIW: 0, WSTRZYMUJĘ SIĘ: 0, BRAK GŁOSU: 0, NIEOBECNI: 0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</w:rPr>
        <w:br/>
      </w:r>
      <w:r w:rsidRPr="007112F6">
        <w:rPr>
          <w:rFonts w:ascii="Times New Roman" w:hAnsi="Times New Roman" w:cs="Times New Roman"/>
          <w:b/>
          <w:bCs/>
          <w:u w:val="single"/>
        </w:rPr>
        <w:t>Wyniki imienne:</w:t>
      </w:r>
      <w:r w:rsidRPr="007112F6">
        <w:rPr>
          <w:rFonts w:ascii="Times New Roman" w:hAnsi="Times New Roman" w:cs="Times New Roman"/>
          <w:b/>
          <w:bCs/>
        </w:rPr>
        <w:br/>
        <w:t>ZA (14)</w:t>
      </w:r>
      <w:r w:rsidRPr="009F47EE">
        <w:rPr>
          <w:rFonts w:ascii="Times New Roman" w:hAnsi="Times New Roman" w:cs="Times New Roman"/>
        </w:rPr>
        <w:br/>
        <w:t xml:space="preserve">Wioletta Anuszkiewicz, Marian Chmielewski, Teresa </w:t>
      </w:r>
      <w:proofErr w:type="spellStart"/>
      <w:r w:rsidRPr="009F47EE">
        <w:rPr>
          <w:rFonts w:ascii="Times New Roman" w:hAnsi="Times New Roman" w:cs="Times New Roman"/>
        </w:rPr>
        <w:t>Dzienis</w:t>
      </w:r>
      <w:proofErr w:type="spellEnd"/>
      <w:r w:rsidRPr="009F47EE">
        <w:rPr>
          <w:rFonts w:ascii="Times New Roman" w:hAnsi="Times New Roman" w:cs="Times New Roman"/>
        </w:rPr>
        <w:t xml:space="preserve">, Wojciech </w:t>
      </w:r>
      <w:proofErr w:type="spellStart"/>
      <w:r w:rsidRPr="009F47EE">
        <w:rPr>
          <w:rFonts w:ascii="Times New Roman" w:hAnsi="Times New Roman" w:cs="Times New Roman"/>
        </w:rPr>
        <w:t>Hołdyński</w:t>
      </w:r>
      <w:proofErr w:type="spellEnd"/>
      <w:r w:rsidRPr="009F47EE">
        <w:rPr>
          <w:rFonts w:ascii="Times New Roman" w:hAnsi="Times New Roman" w:cs="Times New Roman"/>
        </w:rPr>
        <w:t xml:space="preserve">, Zdzisław </w:t>
      </w:r>
      <w:proofErr w:type="spellStart"/>
      <w:r w:rsidRPr="009F47EE">
        <w:rPr>
          <w:rFonts w:ascii="Times New Roman" w:hAnsi="Times New Roman" w:cs="Times New Roman"/>
        </w:rPr>
        <w:t>Janczuk</w:t>
      </w:r>
      <w:proofErr w:type="spellEnd"/>
      <w:r w:rsidRPr="009F47EE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9F47EE">
        <w:rPr>
          <w:rFonts w:ascii="Times New Roman" w:hAnsi="Times New Roman" w:cs="Times New Roman"/>
        </w:rPr>
        <w:t>Mieruński</w:t>
      </w:r>
      <w:proofErr w:type="spellEnd"/>
      <w:r w:rsidRPr="009F47EE">
        <w:rPr>
          <w:rFonts w:ascii="Times New Roman" w:hAnsi="Times New Roman" w:cs="Times New Roman"/>
        </w:rPr>
        <w:t xml:space="preserve">, Marian Mioduszewski, Janina Pietrewicz, Krystyna Sadowska, Zofia </w:t>
      </w:r>
      <w:proofErr w:type="spellStart"/>
      <w:r w:rsidRPr="009F47EE">
        <w:rPr>
          <w:rFonts w:ascii="Times New Roman" w:hAnsi="Times New Roman" w:cs="Times New Roman"/>
        </w:rPr>
        <w:t>Syperek</w:t>
      </w:r>
      <w:proofErr w:type="spellEnd"/>
      <w:r w:rsidRPr="009F47EE">
        <w:rPr>
          <w:rFonts w:ascii="Times New Roman" w:hAnsi="Times New Roman" w:cs="Times New Roman"/>
        </w:rPr>
        <w:t xml:space="preserve">, Andrzej Tobolski, Monika </w:t>
      </w:r>
      <w:proofErr w:type="spellStart"/>
      <w:r w:rsidRPr="009F47EE">
        <w:rPr>
          <w:rFonts w:ascii="Times New Roman" w:hAnsi="Times New Roman" w:cs="Times New Roman"/>
        </w:rPr>
        <w:t>Wałejko</w:t>
      </w:r>
      <w:proofErr w:type="spellEnd"/>
      <w:r w:rsidRPr="009F47EE">
        <w:rPr>
          <w:rFonts w:ascii="Times New Roman" w:hAnsi="Times New Roman" w:cs="Times New Roman"/>
        </w:rPr>
        <w:t>, Józef Wawrzyn</w:t>
      </w:r>
    </w:p>
    <w:p w14:paraId="24952F03" w14:textId="0769DD1D" w:rsidR="00183ED8" w:rsidRPr="009F47EE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Uchwała Nr XXXV/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>292</w:t>
      </w:r>
      <w:r w:rsidRPr="009F47EE">
        <w:rPr>
          <w:rFonts w:ascii="Times New Roman" w:eastAsiaTheme="minorEastAsia" w:hAnsi="Times New Roman" w:cs="Times New Roman"/>
          <w:lang w:eastAsia="pl-PL"/>
        </w:rPr>
        <w:t>/2021</w:t>
      </w:r>
    </w:p>
    <w:p w14:paraId="2949DED1" w14:textId="44054987" w:rsidR="004B108D" w:rsidRPr="009F47EE" w:rsidRDefault="00183ED8" w:rsidP="00570176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0BAA2077" w14:textId="77777777" w:rsidR="0089523D" w:rsidRPr="009F47EE" w:rsidRDefault="004953BE" w:rsidP="0089523D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b/>
          <w:lang w:eastAsia="pl-PL"/>
        </w:rPr>
        <w:t>4)</w:t>
      </w:r>
    </w:p>
    <w:p w14:paraId="5EE206A9" w14:textId="7C94DEE2" w:rsidR="0089523D" w:rsidRPr="009F47EE" w:rsidRDefault="00553B73" w:rsidP="0089523D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przedstawił projekt uchwały </w:t>
      </w:r>
      <w:r w:rsidR="004920BA" w:rsidRPr="009F47EE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89523D" w:rsidRPr="009F47EE">
        <w:rPr>
          <w:rFonts w:ascii="Times New Roman" w:hAnsi="Times New Roman" w:cs="Times New Roman"/>
        </w:rPr>
        <w:t xml:space="preserve">przystąpienia Gminy Gołdap do realizacji Programu „Opieka </w:t>
      </w:r>
      <w:proofErr w:type="spellStart"/>
      <w:r w:rsidR="0089523D" w:rsidRPr="009F47EE">
        <w:rPr>
          <w:rFonts w:ascii="Times New Roman" w:hAnsi="Times New Roman" w:cs="Times New Roman"/>
        </w:rPr>
        <w:t>wytchnieniowa</w:t>
      </w:r>
      <w:proofErr w:type="spellEnd"/>
      <w:r w:rsidR="0089523D" w:rsidRPr="009F47EE">
        <w:rPr>
          <w:rFonts w:ascii="Times New Roman" w:hAnsi="Times New Roman" w:cs="Times New Roman"/>
        </w:rPr>
        <w:t>” – edycja 2021 w ramach Funduszu Solidarnościowego</w:t>
      </w:r>
      <w:r w:rsidR="007112F6">
        <w:rPr>
          <w:rFonts w:ascii="Times New Roman" w:hAnsi="Times New Roman" w:cs="Times New Roman"/>
        </w:rPr>
        <w:t>.</w:t>
      </w:r>
    </w:p>
    <w:p w14:paraId="04709556" w14:textId="09737B52" w:rsidR="00E07933" w:rsidRPr="009F47EE" w:rsidRDefault="00E07933" w:rsidP="00E07933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4EE56DC3" w14:textId="5EFCA84F" w:rsidR="004920BA" w:rsidRPr="009F47EE" w:rsidRDefault="0089523D" w:rsidP="0089523D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Dyrektor OPS Emilia Mor – Górska </w:t>
      </w:r>
      <w:r w:rsidR="00E07933" w:rsidRPr="009F47EE">
        <w:rPr>
          <w:rFonts w:ascii="Times New Roman" w:eastAsiaTheme="minorEastAsia" w:hAnsi="Times New Roman" w:cs="Times New Roman"/>
          <w:bCs/>
          <w:lang w:eastAsia="pl-PL"/>
        </w:rPr>
        <w:t>powiedziała, że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Gmina Gołdap złożyła wniosek o dofinansowanie programu opieka </w:t>
      </w:r>
      <w:proofErr w:type="spellStart"/>
      <w:r w:rsidRPr="009F47EE">
        <w:rPr>
          <w:rFonts w:ascii="Times New Roman" w:eastAsiaTheme="minorEastAsia" w:hAnsi="Times New Roman" w:cs="Times New Roman"/>
          <w:bCs/>
          <w:lang w:eastAsia="pl-PL"/>
        </w:rPr>
        <w:t>wytchnieniowa</w:t>
      </w:r>
      <w:proofErr w:type="spellEnd"/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edycja 2021 finansowan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>ą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ze środków funduszu solidarnościowego. 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>W tym przypadku n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ależy podjąć stosowne uchwały w celu przystąpienia Gminy Gołdap do tego programu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23452B30" w14:textId="77777777" w:rsidR="00C30B68" w:rsidRPr="009F47EE" w:rsidRDefault="00C30B68" w:rsidP="006C2EC9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D101699" w14:textId="77777777" w:rsidR="00AC43DB" w:rsidRPr="009F47EE" w:rsidRDefault="008322C4" w:rsidP="00AC43DB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poinformował jak głosowały komisje. </w:t>
      </w:r>
    </w:p>
    <w:p w14:paraId="1983EC25" w14:textId="036DADD8" w:rsidR="004953BE" w:rsidRPr="009F47EE" w:rsidRDefault="004953BE" w:rsidP="00BB4EAE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>.</w:t>
      </w:r>
    </w:p>
    <w:p w14:paraId="314199E7" w14:textId="17075146" w:rsidR="00A07A31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A20A08">
        <w:rPr>
          <w:rFonts w:ascii="Times New Roman" w:eastAsiaTheme="minorEastAsia" w:hAnsi="Times New Roman" w:cs="Times New Roman"/>
          <w:lang w:eastAsia="pl-PL"/>
        </w:rPr>
        <w:t xml:space="preserve">4 </w:t>
      </w:r>
      <w:r w:rsidRPr="009F47EE">
        <w:rPr>
          <w:rFonts w:ascii="Times New Roman" w:eastAsiaTheme="minorEastAsia" w:hAnsi="Times New Roman" w:cs="Times New Roman"/>
          <w:lang w:eastAsia="pl-PL"/>
        </w:rPr>
        <w:t>za</w:t>
      </w:r>
      <w:r w:rsidR="00A20A08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9F47EE">
        <w:rPr>
          <w:rFonts w:ascii="Times New Roman" w:eastAsiaTheme="minorEastAsia" w:hAnsi="Times New Roman" w:cs="Times New Roman"/>
          <w:lang w:eastAsia="pl-PL"/>
        </w:rPr>
        <w:t>uchwała została p</w:t>
      </w:r>
      <w:r w:rsidR="00BB4EAE" w:rsidRPr="009F47EE">
        <w:rPr>
          <w:rFonts w:ascii="Times New Roman" w:eastAsiaTheme="minorEastAsia" w:hAnsi="Times New Roman" w:cs="Times New Roman"/>
          <w:lang w:eastAsia="pl-PL"/>
        </w:rPr>
        <w:t>odjęta</w:t>
      </w:r>
      <w:r w:rsidRPr="009F47EE">
        <w:rPr>
          <w:rFonts w:ascii="Times New Roman" w:eastAsiaTheme="minorEastAsia" w:hAnsi="Times New Roman" w:cs="Times New Roman"/>
          <w:lang w:eastAsia="pl-PL"/>
        </w:rPr>
        <w:t>.</w:t>
      </w:r>
    </w:p>
    <w:p w14:paraId="11569B2C" w14:textId="77777777" w:rsidR="007112F6" w:rsidRPr="009F47EE" w:rsidRDefault="007112F6" w:rsidP="00A07A31">
      <w:pPr>
        <w:rPr>
          <w:rFonts w:ascii="Times New Roman" w:eastAsiaTheme="minorEastAsia" w:hAnsi="Times New Roman" w:cs="Times New Roman"/>
          <w:lang w:eastAsia="pl-PL"/>
        </w:rPr>
      </w:pPr>
    </w:p>
    <w:p w14:paraId="46BCEDC7" w14:textId="428B9211" w:rsidR="009F47EE" w:rsidRPr="009F47EE" w:rsidRDefault="0089523D" w:rsidP="009F47EE">
      <w:pPr>
        <w:jc w:val="left"/>
        <w:rPr>
          <w:rStyle w:val="Pogrubienie"/>
          <w:rFonts w:ascii="Times New Roman" w:hAnsi="Times New Roman" w:cs="Times New Roman"/>
          <w:u w:val="single"/>
        </w:rPr>
      </w:pPr>
      <w:r w:rsidRPr="009F47EE">
        <w:rPr>
          <w:rFonts w:ascii="Times New Roman" w:hAnsi="Times New Roman" w:cs="Times New Roman"/>
          <w:b/>
          <w:bCs/>
          <w:u w:val="single"/>
        </w:rPr>
        <w:t>Głosowano w sprawie:</w:t>
      </w:r>
      <w:r w:rsidRPr="009F47EE">
        <w:rPr>
          <w:rFonts w:ascii="Times New Roman" w:hAnsi="Times New Roman" w:cs="Times New Roman"/>
        </w:rPr>
        <w:br/>
        <w:t xml:space="preserve">przystąpienia Gminy Gołdap do realizacji Programu „Opieka </w:t>
      </w:r>
      <w:proofErr w:type="spellStart"/>
      <w:r w:rsidRPr="009F47EE">
        <w:rPr>
          <w:rFonts w:ascii="Times New Roman" w:hAnsi="Times New Roman" w:cs="Times New Roman"/>
        </w:rPr>
        <w:t>wytchnieniowa</w:t>
      </w:r>
      <w:proofErr w:type="spellEnd"/>
      <w:r w:rsidRPr="009F47EE">
        <w:rPr>
          <w:rFonts w:ascii="Times New Roman" w:hAnsi="Times New Roman" w:cs="Times New Roman"/>
        </w:rPr>
        <w:t xml:space="preserve">” – edycja 2021 w ramach Funduszu Solidarnościowego. </w:t>
      </w:r>
      <w:r w:rsidRPr="009F47EE">
        <w:rPr>
          <w:rFonts w:ascii="Times New Roman" w:hAnsi="Times New Roman" w:cs="Times New Roman"/>
        </w:rPr>
        <w:br/>
      </w:r>
    </w:p>
    <w:p w14:paraId="22FB5033" w14:textId="250833EE" w:rsidR="0089523D" w:rsidRPr="009F47EE" w:rsidRDefault="0089523D" w:rsidP="009F47EE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9F47EE">
        <w:rPr>
          <w:rFonts w:ascii="Times New Roman" w:hAnsi="Times New Roman" w:cs="Times New Roman"/>
        </w:rPr>
        <w:br/>
        <w:t>ZA: 14, PRZECIW: 0, WSTRZYMUJĘ SIĘ: 0, BRAK GŁOSU: 0, NIEOBECNI: 0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  <w:u w:val="single"/>
        </w:rPr>
        <w:t>Wyniki imienne:</w:t>
      </w:r>
      <w:r w:rsidRPr="009F47EE">
        <w:rPr>
          <w:rFonts w:ascii="Times New Roman" w:hAnsi="Times New Roman" w:cs="Times New Roman"/>
        </w:rPr>
        <w:br/>
        <w:t>ZA (14)</w:t>
      </w:r>
      <w:r w:rsidRPr="009F47EE">
        <w:rPr>
          <w:rFonts w:ascii="Times New Roman" w:hAnsi="Times New Roman" w:cs="Times New Roman"/>
        </w:rPr>
        <w:br/>
        <w:t xml:space="preserve">Wioletta Anuszkiewicz, Marian Chmielewski, Teresa </w:t>
      </w:r>
      <w:proofErr w:type="spellStart"/>
      <w:r w:rsidRPr="009F47EE">
        <w:rPr>
          <w:rFonts w:ascii="Times New Roman" w:hAnsi="Times New Roman" w:cs="Times New Roman"/>
        </w:rPr>
        <w:t>Dzienis</w:t>
      </w:r>
      <w:proofErr w:type="spellEnd"/>
      <w:r w:rsidRPr="009F47EE">
        <w:rPr>
          <w:rFonts w:ascii="Times New Roman" w:hAnsi="Times New Roman" w:cs="Times New Roman"/>
        </w:rPr>
        <w:t xml:space="preserve">, Wojciech </w:t>
      </w:r>
      <w:proofErr w:type="spellStart"/>
      <w:r w:rsidRPr="009F47EE">
        <w:rPr>
          <w:rFonts w:ascii="Times New Roman" w:hAnsi="Times New Roman" w:cs="Times New Roman"/>
        </w:rPr>
        <w:t>Hołdyński</w:t>
      </w:r>
      <w:proofErr w:type="spellEnd"/>
      <w:r w:rsidRPr="009F47EE">
        <w:rPr>
          <w:rFonts w:ascii="Times New Roman" w:hAnsi="Times New Roman" w:cs="Times New Roman"/>
        </w:rPr>
        <w:t xml:space="preserve">, Zdzisław </w:t>
      </w:r>
      <w:proofErr w:type="spellStart"/>
      <w:r w:rsidRPr="009F47EE">
        <w:rPr>
          <w:rFonts w:ascii="Times New Roman" w:hAnsi="Times New Roman" w:cs="Times New Roman"/>
        </w:rPr>
        <w:t>Janczuk</w:t>
      </w:r>
      <w:proofErr w:type="spellEnd"/>
      <w:r w:rsidRPr="009F47EE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9F47EE">
        <w:rPr>
          <w:rFonts w:ascii="Times New Roman" w:hAnsi="Times New Roman" w:cs="Times New Roman"/>
        </w:rPr>
        <w:t>Mieruński</w:t>
      </w:r>
      <w:proofErr w:type="spellEnd"/>
      <w:r w:rsidRPr="009F47EE">
        <w:rPr>
          <w:rFonts w:ascii="Times New Roman" w:hAnsi="Times New Roman" w:cs="Times New Roman"/>
        </w:rPr>
        <w:t xml:space="preserve">, Marian Mioduszewski, Janina Pietrewicz, Krystyna Sadowska, Zofia </w:t>
      </w:r>
      <w:proofErr w:type="spellStart"/>
      <w:r w:rsidRPr="009F47EE">
        <w:rPr>
          <w:rFonts w:ascii="Times New Roman" w:hAnsi="Times New Roman" w:cs="Times New Roman"/>
        </w:rPr>
        <w:t>Syperek</w:t>
      </w:r>
      <w:proofErr w:type="spellEnd"/>
      <w:r w:rsidRPr="009F47EE">
        <w:rPr>
          <w:rFonts w:ascii="Times New Roman" w:hAnsi="Times New Roman" w:cs="Times New Roman"/>
        </w:rPr>
        <w:t xml:space="preserve">, Andrzej Tobolski, Monika </w:t>
      </w:r>
      <w:proofErr w:type="spellStart"/>
      <w:r w:rsidRPr="009F47EE">
        <w:rPr>
          <w:rFonts w:ascii="Times New Roman" w:hAnsi="Times New Roman" w:cs="Times New Roman"/>
        </w:rPr>
        <w:t>Wałejko</w:t>
      </w:r>
      <w:proofErr w:type="spellEnd"/>
      <w:r w:rsidRPr="009F47EE">
        <w:rPr>
          <w:rFonts w:ascii="Times New Roman" w:hAnsi="Times New Roman" w:cs="Times New Roman"/>
        </w:rPr>
        <w:t>, Józef Wawrzyn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ABDB967" w14:textId="3E0E25BE" w:rsidR="00183ED8" w:rsidRPr="009F47EE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Uchwała Nr XXXV/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>293</w:t>
      </w:r>
      <w:r w:rsidRPr="009F47EE">
        <w:rPr>
          <w:rFonts w:ascii="Times New Roman" w:eastAsiaTheme="minorEastAsia" w:hAnsi="Times New Roman" w:cs="Times New Roman"/>
          <w:lang w:eastAsia="pl-PL"/>
        </w:rPr>
        <w:t>/2021</w:t>
      </w:r>
    </w:p>
    <w:p w14:paraId="71A89FBD" w14:textId="7DD8ACBE" w:rsidR="00C30B68" w:rsidRPr="002A49C2" w:rsidRDefault="00183ED8" w:rsidP="002A49C2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lastRenderedPageBreak/>
        <w:t>/w załączeniu/</w:t>
      </w:r>
    </w:p>
    <w:p w14:paraId="09BFBDD1" w14:textId="77777777" w:rsidR="00AC43DB" w:rsidRPr="009F47EE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b/>
          <w:lang w:eastAsia="pl-PL"/>
        </w:rPr>
        <w:t>5)</w:t>
      </w:r>
      <w:r w:rsidR="00EA4DF1" w:rsidRPr="009F47EE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1043E9D3" w14:textId="78C1A68F" w:rsidR="00AC43DB" w:rsidRPr="009F47EE" w:rsidRDefault="00553B73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przedstawił projekt uchwały </w:t>
      </w:r>
      <w:r w:rsidR="0089523D" w:rsidRPr="009F47EE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89523D" w:rsidRPr="009F47EE">
        <w:rPr>
          <w:rFonts w:ascii="Times New Roman" w:hAnsi="Times New Roman" w:cs="Times New Roman"/>
        </w:rPr>
        <w:t xml:space="preserve">określenia wzoru wniosku </w:t>
      </w:r>
      <w:r w:rsidR="007112F6">
        <w:rPr>
          <w:rFonts w:ascii="Times New Roman" w:hAnsi="Times New Roman" w:cs="Times New Roman"/>
        </w:rPr>
        <w:br/>
      </w:r>
      <w:r w:rsidR="0089523D" w:rsidRPr="009F47EE">
        <w:rPr>
          <w:rFonts w:ascii="Times New Roman" w:hAnsi="Times New Roman" w:cs="Times New Roman"/>
        </w:rPr>
        <w:t xml:space="preserve">o przyznanie dodatku mieszkaniowego oraz wzoru deklaracji o dochodach gospodarstwa domowego za okres </w:t>
      </w:r>
      <w:r w:rsidR="007112F6">
        <w:rPr>
          <w:rFonts w:ascii="Times New Roman" w:hAnsi="Times New Roman" w:cs="Times New Roman"/>
        </w:rPr>
        <w:br/>
      </w:r>
      <w:r w:rsidR="0089523D" w:rsidRPr="009F47EE">
        <w:rPr>
          <w:rFonts w:ascii="Times New Roman" w:hAnsi="Times New Roman" w:cs="Times New Roman"/>
        </w:rPr>
        <w:t>3 miesięcy kalendarzowych poprzedzających dzień złożenia wniosku o dodatek mieszkaniowy</w:t>
      </w:r>
      <w:r w:rsidR="007112F6">
        <w:rPr>
          <w:rFonts w:ascii="Times New Roman" w:hAnsi="Times New Roman" w:cs="Times New Roman"/>
        </w:rPr>
        <w:t>.</w:t>
      </w:r>
    </w:p>
    <w:p w14:paraId="11776FA8" w14:textId="186DED51" w:rsidR="00E07933" w:rsidRPr="009F47EE" w:rsidRDefault="00E07933" w:rsidP="00E07933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F5C1E81" w14:textId="4CC96291" w:rsidR="00720C32" w:rsidRPr="009F47EE" w:rsidRDefault="0089523D" w:rsidP="0089523D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Dyrektor OPS Emilia Mor – Górska </w:t>
      </w:r>
      <w:r w:rsidR="007866A3" w:rsidRPr="009F47EE">
        <w:rPr>
          <w:rFonts w:ascii="Times New Roman" w:eastAsiaTheme="minorEastAsia" w:hAnsi="Times New Roman" w:cs="Times New Roman"/>
          <w:bCs/>
          <w:lang w:eastAsia="pl-PL"/>
        </w:rPr>
        <w:t xml:space="preserve">powiedziała, że 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>w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związku ze zmianą przepisów prawa ustawy 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br/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o dodatkach mieszkaniowych oraz ustawy o zmianie niektórych Ustaw wspierających rozwój mieszkalnictwa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 xml:space="preserve"> r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ada 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>g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miny została zobowiązana w drodze uchwały określić wzór wniosku o przyznanie dodatku mieszkaniowego oraz deklarację o dochodach gospodarstwa. Ten obowiązek należy podjąć w terminie 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br/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do 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 xml:space="preserve">1-go 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lipca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1F8CC5B5" w14:textId="77777777" w:rsidR="00666804" w:rsidRPr="009F47EE" w:rsidRDefault="00666804" w:rsidP="00C27EE1">
      <w:pPr>
        <w:rPr>
          <w:rFonts w:ascii="Times New Roman" w:eastAsiaTheme="minorEastAsia" w:hAnsi="Times New Roman" w:cs="Times New Roman"/>
          <w:lang w:eastAsia="pl-PL"/>
        </w:rPr>
      </w:pPr>
    </w:p>
    <w:p w14:paraId="03C719DA" w14:textId="11274DFA" w:rsidR="00666804" w:rsidRPr="009F47EE" w:rsidRDefault="00666804" w:rsidP="00C27EE1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="Calibri" w:hAnsi="Times New Roman" w:cs="Times New Roman"/>
        </w:rPr>
        <w:t xml:space="preserve">Przewodniczący Wojciech </w:t>
      </w:r>
      <w:proofErr w:type="spellStart"/>
      <w:r w:rsidRPr="009F47EE">
        <w:rPr>
          <w:rFonts w:ascii="Times New Roman" w:eastAsia="Calibri" w:hAnsi="Times New Roman" w:cs="Times New Roman"/>
        </w:rPr>
        <w:t>Hołdyński</w:t>
      </w:r>
      <w:proofErr w:type="spellEnd"/>
      <w:r w:rsidRPr="009F47EE">
        <w:rPr>
          <w:rFonts w:ascii="Times New Roman" w:eastAsia="Calibri" w:hAnsi="Times New Roman" w:cs="Times New Roman"/>
        </w:rPr>
        <w:t xml:space="preserve"> poinformował jak głosowały komisje. </w:t>
      </w:r>
    </w:p>
    <w:p w14:paraId="73351464" w14:textId="00EFEF8B" w:rsidR="00285462" w:rsidRDefault="00285462" w:rsidP="00285462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9F7AA2" w:rsidRPr="009F47EE">
        <w:rPr>
          <w:rFonts w:ascii="Times New Roman" w:eastAsiaTheme="minorEastAsia" w:hAnsi="Times New Roman" w:cs="Times New Roman"/>
          <w:lang w:eastAsia="pl-PL"/>
        </w:rPr>
        <w:t>4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183ED8" w:rsidRPr="009F47EE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9F47EE">
        <w:rPr>
          <w:rFonts w:ascii="Times New Roman" w:eastAsiaTheme="minorEastAsia" w:hAnsi="Times New Roman" w:cs="Times New Roman"/>
          <w:lang w:eastAsia="pl-PL"/>
        </w:rPr>
        <w:t>.</w:t>
      </w:r>
    </w:p>
    <w:p w14:paraId="0FC54565" w14:textId="77777777" w:rsidR="007112F6" w:rsidRPr="009F47EE" w:rsidRDefault="007112F6" w:rsidP="00285462">
      <w:pPr>
        <w:rPr>
          <w:rFonts w:ascii="Times New Roman" w:eastAsiaTheme="minorEastAsia" w:hAnsi="Times New Roman" w:cs="Times New Roman"/>
          <w:lang w:eastAsia="pl-PL"/>
        </w:rPr>
      </w:pPr>
    </w:p>
    <w:p w14:paraId="1F02ACCE" w14:textId="1982BA5F" w:rsidR="0089523D" w:rsidRPr="009F47EE" w:rsidRDefault="0089523D" w:rsidP="007112F6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hAnsi="Times New Roman" w:cs="Times New Roman"/>
          <w:b/>
          <w:bCs/>
          <w:u w:val="single"/>
        </w:rPr>
        <w:t>Głosowano w sprawie:</w:t>
      </w:r>
      <w:r w:rsidRPr="009F47EE">
        <w:rPr>
          <w:rFonts w:ascii="Times New Roman" w:hAnsi="Times New Roman" w:cs="Times New Roman"/>
        </w:rPr>
        <w:br/>
        <w:t xml:space="preserve">określenia wzoru wniosku o przyznanie dodatku mieszkaniowego oraz wzoru deklaracji o dochodach gospodarstwa domowego za okres 3 miesięcy kalendarzowych poprzedzających dzień złożenia wniosku </w:t>
      </w:r>
      <w:r w:rsidR="007112F6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</w:rPr>
        <w:t xml:space="preserve">o dodatek mieszkaniowy. 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</w:rPr>
        <w:br/>
      </w:r>
      <w:r w:rsidRPr="009F47EE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9F47EE">
        <w:rPr>
          <w:rFonts w:ascii="Times New Roman" w:hAnsi="Times New Roman" w:cs="Times New Roman"/>
        </w:rPr>
        <w:br/>
        <w:t>ZA: 14, PRZECIW: 0, WSTRZYMUJĘ SIĘ: 0, BRAK GŁOSU: 0, NIEOBECNI: 0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  <w:u w:val="single"/>
        </w:rPr>
        <w:t>Wyniki imienne:</w:t>
      </w:r>
      <w:r w:rsidRPr="009F47EE">
        <w:rPr>
          <w:rFonts w:ascii="Times New Roman" w:hAnsi="Times New Roman" w:cs="Times New Roman"/>
        </w:rPr>
        <w:br/>
        <w:t>ZA (14)</w:t>
      </w:r>
      <w:r w:rsidRPr="009F47EE">
        <w:rPr>
          <w:rFonts w:ascii="Times New Roman" w:hAnsi="Times New Roman" w:cs="Times New Roman"/>
        </w:rPr>
        <w:br/>
        <w:t xml:space="preserve">Wioletta Anuszkiewicz, Marian Chmielewski, Teresa </w:t>
      </w:r>
      <w:proofErr w:type="spellStart"/>
      <w:r w:rsidRPr="009F47EE">
        <w:rPr>
          <w:rFonts w:ascii="Times New Roman" w:hAnsi="Times New Roman" w:cs="Times New Roman"/>
        </w:rPr>
        <w:t>Dzienis</w:t>
      </w:r>
      <w:proofErr w:type="spellEnd"/>
      <w:r w:rsidRPr="009F47EE">
        <w:rPr>
          <w:rFonts w:ascii="Times New Roman" w:hAnsi="Times New Roman" w:cs="Times New Roman"/>
        </w:rPr>
        <w:t xml:space="preserve">, Wojciech </w:t>
      </w:r>
      <w:proofErr w:type="spellStart"/>
      <w:r w:rsidRPr="009F47EE">
        <w:rPr>
          <w:rFonts w:ascii="Times New Roman" w:hAnsi="Times New Roman" w:cs="Times New Roman"/>
        </w:rPr>
        <w:t>Hołdyński</w:t>
      </w:r>
      <w:proofErr w:type="spellEnd"/>
      <w:r w:rsidRPr="009F47EE">
        <w:rPr>
          <w:rFonts w:ascii="Times New Roman" w:hAnsi="Times New Roman" w:cs="Times New Roman"/>
        </w:rPr>
        <w:t xml:space="preserve">, Zdzisław </w:t>
      </w:r>
      <w:proofErr w:type="spellStart"/>
      <w:r w:rsidRPr="009F47EE">
        <w:rPr>
          <w:rFonts w:ascii="Times New Roman" w:hAnsi="Times New Roman" w:cs="Times New Roman"/>
        </w:rPr>
        <w:t>Janczuk</w:t>
      </w:r>
      <w:proofErr w:type="spellEnd"/>
      <w:r w:rsidRPr="009F47EE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9F47EE">
        <w:rPr>
          <w:rFonts w:ascii="Times New Roman" w:hAnsi="Times New Roman" w:cs="Times New Roman"/>
        </w:rPr>
        <w:t>Mieruński</w:t>
      </w:r>
      <w:proofErr w:type="spellEnd"/>
      <w:r w:rsidRPr="009F47EE">
        <w:rPr>
          <w:rFonts w:ascii="Times New Roman" w:hAnsi="Times New Roman" w:cs="Times New Roman"/>
        </w:rPr>
        <w:t xml:space="preserve">, Marian Mioduszewski, Janina Pietrewicz, Krystyna Sadowska, Zofia </w:t>
      </w:r>
      <w:proofErr w:type="spellStart"/>
      <w:r w:rsidRPr="009F47EE">
        <w:rPr>
          <w:rFonts w:ascii="Times New Roman" w:hAnsi="Times New Roman" w:cs="Times New Roman"/>
        </w:rPr>
        <w:t>Syperek</w:t>
      </w:r>
      <w:proofErr w:type="spellEnd"/>
      <w:r w:rsidRPr="009F47EE">
        <w:rPr>
          <w:rFonts w:ascii="Times New Roman" w:hAnsi="Times New Roman" w:cs="Times New Roman"/>
        </w:rPr>
        <w:t xml:space="preserve">, Andrzej Tobolski, Monika </w:t>
      </w:r>
      <w:proofErr w:type="spellStart"/>
      <w:r w:rsidRPr="009F47EE">
        <w:rPr>
          <w:rFonts w:ascii="Times New Roman" w:hAnsi="Times New Roman" w:cs="Times New Roman"/>
        </w:rPr>
        <w:t>Wałejko</w:t>
      </w:r>
      <w:proofErr w:type="spellEnd"/>
      <w:r w:rsidRPr="009F47EE">
        <w:rPr>
          <w:rFonts w:ascii="Times New Roman" w:hAnsi="Times New Roman" w:cs="Times New Roman"/>
        </w:rPr>
        <w:t>, Józef Wawrzyn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B2E54A2" w14:textId="6903729F" w:rsidR="00183ED8" w:rsidRPr="009F47EE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Uchwała Nr XXXV/</w:t>
      </w:r>
      <w:r w:rsidR="00515E32" w:rsidRPr="009F47EE">
        <w:rPr>
          <w:rFonts w:ascii="Times New Roman" w:eastAsiaTheme="minorEastAsia" w:hAnsi="Times New Roman" w:cs="Times New Roman"/>
          <w:lang w:eastAsia="pl-PL"/>
        </w:rPr>
        <w:t>294</w:t>
      </w:r>
      <w:r w:rsidRPr="009F47EE">
        <w:rPr>
          <w:rFonts w:ascii="Times New Roman" w:eastAsiaTheme="minorEastAsia" w:hAnsi="Times New Roman" w:cs="Times New Roman"/>
          <w:lang w:eastAsia="pl-PL"/>
        </w:rPr>
        <w:t>/2021</w:t>
      </w:r>
    </w:p>
    <w:p w14:paraId="71078BA9" w14:textId="3B54DBA2" w:rsidR="004B108D" w:rsidRPr="007112F6" w:rsidRDefault="00183ED8" w:rsidP="007112F6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7774A477" w14:textId="77777777" w:rsidR="00AC43DB" w:rsidRPr="009F47EE" w:rsidRDefault="008E069A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b/>
          <w:lang w:eastAsia="pl-PL"/>
        </w:rPr>
        <w:t>6</w:t>
      </w:r>
      <w:r w:rsidR="004953BE" w:rsidRPr="009F47EE">
        <w:rPr>
          <w:rFonts w:ascii="Times New Roman" w:eastAsiaTheme="minorEastAsia" w:hAnsi="Times New Roman" w:cs="Times New Roman"/>
          <w:b/>
          <w:lang w:eastAsia="pl-PL"/>
        </w:rPr>
        <w:t>)</w:t>
      </w:r>
    </w:p>
    <w:p w14:paraId="34ACF89F" w14:textId="47348C37" w:rsidR="00C30B68" w:rsidRDefault="00553B73" w:rsidP="00515E32">
      <w:pPr>
        <w:rPr>
          <w:rFonts w:ascii="Times New Roman" w:hAnsi="Times New Roman" w:cs="Times New Roman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Pr="009F47EE">
        <w:rPr>
          <w:rFonts w:ascii="Times New Roman" w:hAnsi="Times New Roman" w:cs="Times New Roman"/>
        </w:rPr>
        <w:t xml:space="preserve"> </w:t>
      </w:r>
      <w:r w:rsidR="00515E32" w:rsidRPr="009F47EE">
        <w:rPr>
          <w:rFonts w:ascii="Times New Roman" w:hAnsi="Times New Roman" w:cs="Times New Roman"/>
        </w:rPr>
        <w:t>w sprawie przyjęcia oceny zasobów pomocy społecznej Gminy Gołdap za rok 2020.</w:t>
      </w:r>
    </w:p>
    <w:p w14:paraId="45F3F6EE" w14:textId="77777777" w:rsidR="007112F6" w:rsidRPr="009F47EE" w:rsidRDefault="007112F6" w:rsidP="00515E3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1860A2AC" w14:textId="4FE8EA3E" w:rsidR="00515E32" w:rsidRPr="009F47EE" w:rsidRDefault="00515E32" w:rsidP="00515E32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>Dyrektor OPS Emilia Mor – Górska powiedziała, że zgodnie z ustawą o pomocy społecznej gmina przygotowuj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>e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ocenę zasobów pomocy społecznej w oparciu o analizę lokalnej sytuacji społecznej 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br/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i demograficznej. Ośrodek Pomocy Społecznej przedstawia co roku radzie gminy ocen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>ę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zasobów pomocy społecznej. Ocena jest podstawą do planowania budżetu na rok następny. Obejmuje ona dane dotyczące sytuacji demograficznej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>,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społecznej, przedstawia infrastrukturę wybranych podmiotów realizujących zadania pomocy społecznej. Dane dotyczące kadry OPS oraz nakłady finansowe na zadania realizowane przez pomoc społeczną w latach 2019-2020 oraz prognozę potrzeb na 2021.</w:t>
      </w:r>
    </w:p>
    <w:p w14:paraId="51E83DC7" w14:textId="77777777" w:rsidR="00515E32" w:rsidRPr="009F47EE" w:rsidRDefault="00515E32" w:rsidP="00515E32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081055E" w14:textId="77777777" w:rsidR="00AC43DB" w:rsidRPr="009F47EE" w:rsidRDefault="004953BE" w:rsidP="00AC43DB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E069A" w:rsidRPr="009F47EE">
        <w:rPr>
          <w:rFonts w:ascii="Times New Roman" w:eastAsiaTheme="minorEastAsia" w:hAnsi="Times New Roman" w:cs="Times New Roman"/>
          <w:lang w:eastAsia="pl-PL"/>
        </w:rPr>
        <w:t>poinformował</w:t>
      </w:r>
      <w:r w:rsidR="00285462" w:rsidRPr="009F47EE">
        <w:rPr>
          <w:rFonts w:ascii="Times New Roman" w:eastAsiaTheme="minorEastAsia" w:hAnsi="Times New Roman" w:cs="Times New Roman"/>
          <w:lang w:eastAsia="pl-PL"/>
        </w:rPr>
        <w:t xml:space="preserve"> jak głosowały Komisje. </w:t>
      </w:r>
    </w:p>
    <w:p w14:paraId="11073908" w14:textId="356F2B62" w:rsidR="00935428" w:rsidRDefault="00935428" w:rsidP="00935428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14 za </w:t>
      </w:r>
      <w:r w:rsidR="00666804" w:rsidRPr="009F47EE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9F47EE">
        <w:rPr>
          <w:rFonts w:ascii="Times New Roman" w:eastAsiaTheme="minorEastAsia" w:hAnsi="Times New Roman" w:cs="Times New Roman"/>
          <w:lang w:eastAsia="pl-PL"/>
        </w:rPr>
        <w:t>.</w:t>
      </w:r>
    </w:p>
    <w:p w14:paraId="04E026CC" w14:textId="77777777" w:rsidR="007112F6" w:rsidRPr="009F47EE" w:rsidRDefault="007112F6" w:rsidP="00935428">
      <w:pPr>
        <w:rPr>
          <w:rFonts w:ascii="Times New Roman" w:eastAsiaTheme="minorEastAsia" w:hAnsi="Times New Roman" w:cs="Times New Roman"/>
          <w:lang w:eastAsia="pl-PL"/>
        </w:rPr>
      </w:pPr>
    </w:p>
    <w:p w14:paraId="782847EA" w14:textId="186847D6" w:rsidR="00515E32" w:rsidRPr="009F47EE" w:rsidRDefault="00515E32" w:rsidP="00515E32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hAnsi="Times New Roman" w:cs="Times New Roman"/>
          <w:b/>
          <w:bCs/>
          <w:u w:val="single"/>
        </w:rPr>
        <w:t>Głosowano w sprawie:</w:t>
      </w:r>
      <w:r w:rsidRPr="009F47EE">
        <w:rPr>
          <w:rFonts w:ascii="Times New Roman" w:hAnsi="Times New Roman" w:cs="Times New Roman"/>
        </w:rPr>
        <w:br/>
        <w:t>przyjęcia oceny zasobów pomocy społecznej Gminy Gołdap za rok 2020</w:t>
      </w:r>
      <w:r w:rsidRPr="009F47EE">
        <w:rPr>
          <w:rFonts w:ascii="Times New Roman" w:hAnsi="Times New Roman" w:cs="Times New Roman"/>
        </w:rPr>
        <w:br/>
      </w:r>
      <w:r w:rsidRPr="009F47EE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9F47EE">
        <w:rPr>
          <w:rFonts w:ascii="Times New Roman" w:hAnsi="Times New Roman" w:cs="Times New Roman"/>
        </w:rPr>
        <w:br/>
        <w:t>ZA: 14, PRZECIW: 0, WSTRZYMUJĘ SIĘ: 0, BRAK GŁOSU: 0, NIEOBECNI: 0</w:t>
      </w:r>
      <w:r w:rsidRPr="009F47EE">
        <w:rPr>
          <w:rFonts w:ascii="Times New Roman" w:hAnsi="Times New Roman" w:cs="Times New Roman"/>
        </w:rPr>
        <w:br/>
      </w:r>
      <w:r w:rsidRPr="007112F6">
        <w:rPr>
          <w:rFonts w:ascii="Times New Roman" w:hAnsi="Times New Roman" w:cs="Times New Roman"/>
          <w:b/>
          <w:bCs/>
          <w:u w:val="single"/>
        </w:rPr>
        <w:t>Wyniki imienne:</w:t>
      </w:r>
      <w:r w:rsidRPr="007112F6">
        <w:rPr>
          <w:rFonts w:ascii="Times New Roman" w:hAnsi="Times New Roman" w:cs="Times New Roman"/>
          <w:b/>
          <w:bCs/>
        </w:rPr>
        <w:br/>
        <w:t>ZA (14)</w:t>
      </w:r>
      <w:r w:rsidRPr="009F47EE">
        <w:rPr>
          <w:rFonts w:ascii="Times New Roman" w:hAnsi="Times New Roman" w:cs="Times New Roman"/>
        </w:rPr>
        <w:br/>
        <w:t xml:space="preserve">Wioletta Anuszkiewicz, Marian Chmielewski, Teresa </w:t>
      </w:r>
      <w:proofErr w:type="spellStart"/>
      <w:r w:rsidRPr="009F47EE">
        <w:rPr>
          <w:rFonts w:ascii="Times New Roman" w:hAnsi="Times New Roman" w:cs="Times New Roman"/>
        </w:rPr>
        <w:t>Dzienis</w:t>
      </w:r>
      <w:proofErr w:type="spellEnd"/>
      <w:r w:rsidRPr="009F47EE">
        <w:rPr>
          <w:rFonts w:ascii="Times New Roman" w:hAnsi="Times New Roman" w:cs="Times New Roman"/>
        </w:rPr>
        <w:t xml:space="preserve">, Wojciech </w:t>
      </w:r>
      <w:proofErr w:type="spellStart"/>
      <w:r w:rsidRPr="009F47EE">
        <w:rPr>
          <w:rFonts w:ascii="Times New Roman" w:hAnsi="Times New Roman" w:cs="Times New Roman"/>
        </w:rPr>
        <w:t>Hołdyński</w:t>
      </w:r>
      <w:proofErr w:type="spellEnd"/>
      <w:r w:rsidRPr="009F47EE">
        <w:rPr>
          <w:rFonts w:ascii="Times New Roman" w:hAnsi="Times New Roman" w:cs="Times New Roman"/>
        </w:rPr>
        <w:t xml:space="preserve">, Zdzisław </w:t>
      </w:r>
      <w:proofErr w:type="spellStart"/>
      <w:r w:rsidRPr="009F47EE">
        <w:rPr>
          <w:rFonts w:ascii="Times New Roman" w:hAnsi="Times New Roman" w:cs="Times New Roman"/>
        </w:rPr>
        <w:t>Janczuk</w:t>
      </w:r>
      <w:proofErr w:type="spellEnd"/>
      <w:r w:rsidRPr="009F47EE">
        <w:rPr>
          <w:rFonts w:ascii="Times New Roman" w:hAnsi="Times New Roman" w:cs="Times New Roman"/>
        </w:rPr>
        <w:t xml:space="preserve">, Zbigniew Makarewicz, Zbigniew </w:t>
      </w:r>
      <w:proofErr w:type="spellStart"/>
      <w:r w:rsidRPr="009F47EE">
        <w:rPr>
          <w:rFonts w:ascii="Times New Roman" w:hAnsi="Times New Roman" w:cs="Times New Roman"/>
        </w:rPr>
        <w:t>Mieruński</w:t>
      </w:r>
      <w:proofErr w:type="spellEnd"/>
      <w:r w:rsidRPr="009F47EE">
        <w:rPr>
          <w:rFonts w:ascii="Times New Roman" w:hAnsi="Times New Roman" w:cs="Times New Roman"/>
        </w:rPr>
        <w:t xml:space="preserve">, Marian Mioduszewski, Janina Pietrewicz, Krystyna Sadowska, Zofia </w:t>
      </w:r>
      <w:proofErr w:type="spellStart"/>
      <w:r w:rsidRPr="009F47EE">
        <w:rPr>
          <w:rFonts w:ascii="Times New Roman" w:hAnsi="Times New Roman" w:cs="Times New Roman"/>
        </w:rPr>
        <w:t>Syperek</w:t>
      </w:r>
      <w:proofErr w:type="spellEnd"/>
      <w:r w:rsidRPr="009F47EE">
        <w:rPr>
          <w:rFonts w:ascii="Times New Roman" w:hAnsi="Times New Roman" w:cs="Times New Roman"/>
        </w:rPr>
        <w:t xml:space="preserve">, Andrzej Tobolski, Monika </w:t>
      </w:r>
      <w:proofErr w:type="spellStart"/>
      <w:r w:rsidRPr="009F47EE">
        <w:rPr>
          <w:rFonts w:ascii="Times New Roman" w:hAnsi="Times New Roman" w:cs="Times New Roman"/>
        </w:rPr>
        <w:t>Wałejko</w:t>
      </w:r>
      <w:proofErr w:type="spellEnd"/>
      <w:r w:rsidRPr="009F47EE">
        <w:rPr>
          <w:rFonts w:ascii="Times New Roman" w:hAnsi="Times New Roman" w:cs="Times New Roman"/>
        </w:rPr>
        <w:t>, Józef Wawrzyn</w:t>
      </w:r>
    </w:p>
    <w:p w14:paraId="37BEA3B7" w14:textId="49CF6ABF" w:rsidR="00183ED8" w:rsidRPr="009F47EE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Uchwała Nr XXXV/</w:t>
      </w:r>
      <w:r w:rsidR="00515E32" w:rsidRPr="009F47EE">
        <w:rPr>
          <w:rFonts w:ascii="Times New Roman" w:eastAsiaTheme="minorEastAsia" w:hAnsi="Times New Roman" w:cs="Times New Roman"/>
          <w:lang w:eastAsia="pl-PL"/>
        </w:rPr>
        <w:t>295</w:t>
      </w:r>
      <w:r w:rsidRPr="009F47EE">
        <w:rPr>
          <w:rFonts w:ascii="Times New Roman" w:eastAsiaTheme="minorEastAsia" w:hAnsi="Times New Roman" w:cs="Times New Roman"/>
          <w:lang w:eastAsia="pl-PL"/>
        </w:rPr>
        <w:t>/2021</w:t>
      </w:r>
    </w:p>
    <w:p w14:paraId="279B6CFD" w14:textId="77777777" w:rsidR="00183ED8" w:rsidRPr="009F47EE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22EB79E6" w14:textId="0909EB24" w:rsidR="001543A7" w:rsidRPr="009F47EE" w:rsidRDefault="001543A7" w:rsidP="003509B1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74DB8786" w14:textId="77777777" w:rsidR="00AC43DB" w:rsidRPr="009F47EE" w:rsidRDefault="006242BF" w:rsidP="00AC43DB">
      <w:pPr>
        <w:ind w:firstLine="0"/>
        <w:rPr>
          <w:rFonts w:ascii="Times New Roman" w:hAnsi="Times New Roman" w:cs="Times New Roman"/>
          <w:b/>
          <w:bCs/>
        </w:rPr>
      </w:pPr>
      <w:r w:rsidRPr="009F47EE">
        <w:rPr>
          <w:rFonts w:ascii="Times New Roman" w:hAnsi="Times New Roman" w:cs="Times New Roman"/>
          <w:b/>
          <w:bCs/>
        </w:rPr>
        <w:t>7)</w:t>
      </w:r>
    </w:p>
    <w:p w14:paraId="5BE39768" w14:textId="7398A1AC" w:rsidR="00AC43DB" w:rsidRPr="009F47EE" w:rsidRDefault="00AC43DB" w:rsidP="00AC43DB">
      <w:pPr>
        <w:ind w:firstLine="0"/>
        <w:rPr>
          <w:rFonts w:ascii="Times New Roman" w:hAnsi="Times New Roman" w:cs="Times New Roman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lastRenderedPageBreak/>
        <w:tab/>
      </w:r>
      <w:r w:rsidR="006242BF" w:rsidRPr="009F47E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="006242BF"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6242BF" w:rsidRPr="009F47EE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="006242BF" w:rsidRPr="009F47EE">
        <w:rPr>
          <w:rFonts w:ascii="Times New Roman" w:hAnsi="Times New Roman" w:cs="Times New Roman"/>
        </w:rPr>
        <w:t xml:space="preserve"> </w:t>
      </w:r>
      <w:r w:rsidR="00515E32" w:rsidRPr="009F47EE">
        <w:rPr>
          <w:rFonts w:ascii="Times New Roman" w:hAnsi="Times New Roman" w:cs="Times New Roman"/>
        </w:rPr>
        <w:t>zmieniająca uchwałę w sprawie zasad przyznawania diet przewodniczącym organów wykonawczych jednostek pomocniczych Gminy Gołdap.</w:t>
      </w:r>
    </w:p>
    <w:p w14:paraId="6B7970DD" w14:textId="15705972" w:rsidR="006242BF" w:rsidRPr="009F47EE" w:rsidRDefault="006242BF" w:rsidP="006242BF">
      <w:pPr>
        <w:rPr>
          <w:rFonts w:ascii="Times New Roman" w:hAnsi="Times New Roman" w:cs="Times New Roman"/>
        </w:rPr>
      </w:pPr>
    </w:p>
    <w:p w14:paraId="6BF8F331" w14:textId="34D7DAF8" w:rsidR="006242BF" w:rsidRPr="009F47EE" w:rsidRDefault="00515E32" w:rsidP="00515E32">
      <w:pPr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 xml:space="preserve">P.o. </w:t>
      </w:r>
      <w:r w:rsidR="006242BF" w:rsidRPr="009F47EE">
        <w:rPr>
          <w:rFonts w:ascii="Times New Roman" w:hAnsi="Times New Roman" w:cs="Times New Roman"/>
        </w:rPr>
        <w:t>Kierownik</w:t>
      </w:r>
      <w:r w:rsidRPr="009F47EE">
        <w:rPr>
          <w:rFonts w:ascii="Times New Roman" w:hAnsi="Times New Roman" w:cs="Times New Roman"/>
        </w:rPr>
        <w:t>a</w:t>
      </w:r>
      <w:r w:rsidR="006242BF" w:rsidRPr="009F47EE">
        <w:rPr>
          <w:rFonts w:ascii="Times New Roman" w:hAnsi="Times New Roman" w:cs="Times New Roman"/>
        </w:rPr>
        <w:t xml:space="preserve"> Wydziału </w:t>
      </w:r>
      <w:r w:rsidR="00AC43DB" w:rsidRPr="009F47EE">
        <w:rPr>
          <w:rFonts w:ascii="Times New Roman" w:hAnsi="Times New Roman" w:cs="Times New Roman"/>
        </w:rPr>
        <w:t xml:space="preserve">WA Róża Popławska </w:t>
      </w:r>
      <w:r w:rsidRPr="009F47EE">
        <w:rPr>
          <w:rFonts w:ascii="Times New Roman" w:hAnsi="Times New Roman" w:cs="Times New Roman"/>
        </w:rPr>
        <w:t>zgłos</w:t>
      </w:r>
      <w:r w:rsidR="007112F6">
        <w:rPr>
          <w:rFonts w:ascii="Times New Roman" w:hAnsi="Times New Roman" w:cs="Times New Roman"/>
        </w:rPr>
        <w:t>iła</w:t>
      </w:r>
      <w:r w:rsidRPr="009F47EE">
        <w:rPr>
          <w:rFonts w:ascii="Times New Roman" w:hAnsi="Times New Roman" w:cs="Times New Roman"/>
        </w:rPr>
        <w:t xml:space="preserve"> autopoprawkę</w:t>
      </w:r>
      <w:r w:rsidR="007112F6">
        <w:rPr>
          <w:rFonts w:ascii="Times New Roman" w:hAnsi="Times New Roman" w:cs="Times New Roman"/>
        </w:rPr>
        <w:t xml:space="preserve"> </w:t>
      </w:r>
      <w:r w:rsidRPr="009F47EE">
        <w:rPr>
          <w:rFonts w:ascii="Times New Roman" w:hAnsi="Times New Roman" w:cs="Times New Roman"/>
        </w:rPr>
        <w:t xml:space="preserve">do projektu uchwały </w:t>
      </w:r>
      <w:r w:rsidR="007112F6">
        <w:rPr>
          <w:rFonts w:ascii="Times New Roman" w:hAnsi="Times New Roman" w:cs="Times New Roman"/>
        </w:rPr>
        <w:t>polegającą</w:t>
      </w:r>
      <w:r w:rsidRPr="009F47EE">
        <w:rPr>
          <w:rFonts w:ascii="Times New Roman" w:hAnsi="Times New Roman" w:cs="Times New Roman"/>
        </w:rPr>
        <w:t xml:space="preserve"> </w:t>
      </w:r>
      <w:r w:rsidR="00A20A08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</w:rPr>
        <w:t>na zmianie zapisu w § 3 projekt</w:t>
      </w:r>
      <w:r w:rsidR="007112F6">
        <w:rPr>
          <w:rFonts w:ascii="Times New Roman" w:hAnsi="Times New Roman" w:cs="Times New Roman"/>
        </w:rPr>
        <w:t xml:space="preserve">: </w:t>
      </w:r>
      <w:r w:rsidRPr="009F47EE">
        <w:rPr>
          <w:rFonts w:ascii="Times New Roman" w:hAnsi="Times New Roman" w:cs="Times New Roman"/>
        </w:rPr>
        <w:t xml:space="preserve"> </w:t>
      </w:r>
      <w:r w:rsidR="007112F6">
        <w:rPr>
          <w:rFonts w:ascii="Times New Roman" w:hAnsi="Times New Roman" w:cs="Times New Roman"/>
        </w:rPr>
        <w:t>„U</w:t>
      </w:r>
      <w:r w:rsidRPr="009F47EE">
        <w:rPr>
          <w:rFonts w:ascii="Times New Roman" w:hAnsi="Times New Roman" w:cs="Times New Roman"/>
        </w:rPr>
        <w:t>chwała wchodzi w życie z dniem 1 czerwca 2021 roku.</w:t>
      </w:r>
      <w:r w:rsidR="007112F6">
        <w:rPr>
          <w:rFonts w:ascii="Times New Roman" w:hAnsi="Times New Roman" w:cs="Times New Roman"/>
        </w:rPr>
        <w:t>”</w:t>
      </w:r>
      <w:r w:rsidRPr="009F47EE">
        <w:rPr>
          <w:rFonts w:ascii="Times New Roman" w:hAnsi="Times New Roman" w:cs="Times New Roman"/>
        </w:rPr>
        <w:t xml:space="preserve"> Termin wejścia </w:t>
      </w:r>
      <w:r w:rsidR="00A20A08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</w:rPr>
        <w:t xml:space="preserve">w życie uchwały uzależniony jest od podjęcia przez </w:t>
      </w:r>
      <w:r w:rsidR="007112F6">
        <w:rPr>
          <w:rFonts w:ascii="Times New Roman" w:hAnsi="Times New Roman" w:cs="Times New Roman"/>
        </w:rPr>
        <w:t>R</w:t>
      </w:r>
      <w:r w:rsidRPr="009F47EE">
        <w:rPr>
          <w:rFonts w:ascii="Times New Roman" w:hAnsi="Times New Roman" w:cs="Times New Roman"/>
        </w:rPr>
        <w:t xml:space="preserve">adę </w:t>
      </w:r>
      <w:r w:rsidR="007112F6">
        <w:rPr>
          <w:rFonts w:ascii="Times New Roman" w:hAnsi="Times New Roman" w:cs="Times New Roman"/>
        </w:rPr>
        <w:t>M</w:t>
      </w:r>
      <w:r w:rsidRPr="009F47EE">
        <w:rPr>
          <w:rFonts w:ascii="Times New Roman" w:hAnsi="Times New Roman" w:cs="Times New Roman"/>
        </w:rPr>
        <w:t>iejską uchwały i koniecznością zabezpieczenia środków finansowych na sesji w miesiącu maju</w:t>
      </w:r>
      <w:r w:rsidR="007112F6">
        <w:rPr>
          <w:rFonts w:ascii="Times New Roman" w:hAnsi="Times New Roman" w:cs="Times New Roman"/>
        </w:rPr>
        <w:t>.</w:t>
      </w:r>
    </w:p>
    <w:p w14:paraId="4DAA3906" w14:textId="77777777" w:rsidR="00343713" w:rsidRPr="009F47EE" w:rsidRDefault="00343713" w:rsidP="00343713">
      <w:pPr>
        <w:rPr>
          <w:rFonts w:ascii="Times New Roman" w:hAnsi="Times New Roman" w:cs="Times New Roman"/>
        </w:rPr>
      </w:pPr>
    </w:p>
    <w:p w14:paraId="18DA24C4" w14:textId="77777777" w:rsidR="00AC43DB" w:rsidRPr="009F47EE" w:rsidRDefault="006242BF" w:rsidP="00AC43DB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poinformował jak głosowały Komisje. </w:t>
      </w:r>
    </w:p>
    <w:p w14:paraId="3124707B" w14:textId="19D4C39D" w:rsidR="00935428" w:rsidRDefault="00935428" w:rsidP="00935428">
      <w:pPr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A20A08">
        <w:rPr>
          <w:rFonts w:ascii="Times New Roman" w:eastAsiaTheme="minorEastAsia" w:hAnsi="Times New Roman" w:cs="Times New Roman"/>
          <w:lang w:eastAsia="pl-PL"/>
        </w:rPr>
        <w:t>7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A20A08">
        <w:rPr>
          <w:rFonts w:ascii="Times New Roman" w:eastAsiaTheme="minorEastAsia" w:hAnsi="Times New Roman" w:cs="Times New Roman"/>
          <w:lang w:eastAsia="pl-PL"/>
        </w:rPr>
        <w:t xml:space="preserve">, 4 przeciw, 2 wstrzymujące się oraz </w:t>
      </w:r>
      <w:r w:rsidR="00A20A08">
        <w:rPr>
          <w:rFonts w:ascii="Times New Roman" w:eastAsiaTheme="minorEastAsia" w:hAnsi="Times New Roman" w:cs="Times New Roman"/>
          <w:lang w:eastAsia="pl-PL"/>
        </w:rPr>
        <w:br/>
        <w:t>1 brakiem głosu</w:t>
      </w:r>
      <w:r w:rsidRPr="009F47E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83ED8" w:rsidRPr="009F47EE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9F47EE">
        <w:rPr>
          <w:rFonts w:ascii="Times New Roman" w:eastAsiaTheme="minorEastAsia" w:hAnsi="Times New Roman" w:cs="Times New Roman"/>
          <w:lang w:eastAsia="pl-PL"/>
        </w:rPr>
        <w:t>.</w:t>
      </w:r>
    </w:p>
    <w:p w14:paraId="59A62D49" w14:textId="77777777" w:rsidR="007112F6" w:rsidRPr="009F47EE" w:rsidRDefault="007112F6" w:rsidP="00935428">
      <w:pPr>
        <w:rPr>
          <w:rFonts w:ascii="Times New Roman" w:eastAsiaTheme="minorEastAsia" w:hAnsi="Times New Roman" w:cs="Times New Roman"/>
          <w:lang w:eastAsia="pl-PL"/>
        </w:rPr>
      </w:pPr>
    </w:p>
    <w:p w14:paraId="199F8AB5" w14:textId="67E1F753" w:rsidR="00515E32" w:rsidRPr="007112F6" w:rsidRDefault="00515E32" w:rsidP="00515E32">
      <w:pPr>
        <w:jc w:val="left"/>
        <w:rPr>
          <w:rFonts w:ascii="Times New Roman" w:hAnsi="Times New Roman" w:cs="Times New Roman"/>
          <w:b/>
          <w:bCs/>
          <w:u w:val="single"/>
        </w:rPr>
      </w:pPr>
      <w:r w:rsidRPr="009F47EE">
        <w:rPr>
          <w:rFonts w:ascii="Times New Roman" w:hAnsi="Times New Roman" w:cs="Times New Roman"/>
          <w:b/>
          <w:bCs/>
          <w:u w:val="single"/>
        </w:rPr>
        <w:t>Głosowano w sprawie:</w:t>
      </w:r>
      <w:r w:rsidRPr="009F47EE">
        <w:rPr>
          <w:rFonts w:ascii="Times New Roman" w:hAnsi="Times New Roman" w:cs="Times New Roman"/>
        </w:rPr>
        <w:br/>
        <w:t xml:space="preserve">zmieniająca uchwałę w sprawie zasad przyznawania diet przewodniczącym organów wykonawczych jednostek pomocniczych Gminy Gołdap z autopoprawką. 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</w:rPr>
        <w:br/>
      </w:r>
      <w:r w:rsidRPr="009F47EE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9F47EE">
        <w:rPr>
          <w:rFonts w:ascii="Times New Roman" w:hAnsi="Times New Roman" w:cs="Times New Roman"/>
        </w:rPr>
        <w:br/>
        <w:t>ZA: 7, PRZECIW: 4, WSTRZYMUJĘ SIĘ: 2, BRAK GŁOSU: 1, NIEOBECNI: 0</w:t>
      </w:r>
      <w:r w:rsidRPr="009F47EE">
        <w:rPr>
          <w:rFonts w:ascii="Times New Roman" w:hAnsi="Times New Roman" w:cs="Times New Roman"/>
        </w:rPr>
        <w:br/>
      </w:r>
      <w:r w:rsidRPr="007112F6">
        <w:rPr>
          <w:rFonts w:ascii="Times New Roman" w:hAnsi="Times New Roman" w:cs="Times New Roman"/>
          <w:b/>
          <w:bCs/>
          <w:u w:val="single"/>
        </w:rPr>
        <w:t>Wyniki imienne:</w:t>
      </w:r>
      <w:r w:rsidRPr="009F47EE">
        <w:rPr>
          <w:rFonts w:ascii="Times New Roman" w:hAnsi="Times New Roman" w:cs="Times New Roman"/>
        </w:rPr>
        <w:br/>
      </w:r>
      <w:r w:rsidRPr="007112F6">
        <w:rPr>
          <w:rFonts w:ascii="Times New Roman" w:hAnsi="Times New Roman" w:cs="Times New Roman"/>
          <w:b/>
          <w:bCs/>
        </w:rPr>
        <w:t>ZA (7)</w:t>
      </w:r>
      <w:r w:rsidRPr="009F47EE">
        <w:rPr>
          <w:rFonts w:ascii="Times New Roman" w:hAnsi="Times New Roman" w:cs="Times New Roman"/>
        </w:rPr>
        <w:br/>
        <w:t xml:space="preserve">Marian Chmielewski, Teresa </w:t>
      </w:r>
      <w:proofErr w:type="spellStart"/>
      <w:r w:rsidRPr="009F47EE">
        <w:rPr>
          <w:rFonts w:ascii="Times New Roman" w:hAnsi="Times New Roman" w:cs="Times New Roman"/>
        </w:rPr>
        <w:t>Dzienis</w:t>
      </w:r>
      <w:proofErr w:type="spellEnd"/>
      <w:r w:rsidRPr="009F47EE">
        <w:rPr>
          <w:rFonts w:ascii="Times New Roman" w:hAnsi="Times New Roman" w:cs="Times New Roman"/>
        </w:rPr>
        <w:t xml:space="preserve">, Zdzisław </w:t>
      </w:r>
      <w:proofErr w:type="spellStart"/>
      <w:r w:rsidRPr="009F47EE">
        <w:rPr>
          <w:rFonts w:ascii="Times New Roman" w:hAnsi="Times New Roman" w:cs="Times New Roman"/>
        </w:rPr>
        <w:t>Janczuk</w:t>
      </w:r>
      <w:proofErr w:type="spellEnd"/>
      <w:r w:rsidRPr="009F47EE">
        <w:rPr>
          <w:rFonts w:ascii="Times New Roman" w:hAnsi="Times New Roman" w:cs="Times New Roman"/>
        </w:rPr>
        <w:t xml:space="preserve">, Janina Pietrewicz, Krystyna Sadowska, Monika </w:t>
      </w:r>
      <w:proofErr w:type="spellStart"/>
      <w:r w:rsidRPr="009F47EE">
        <w:rPr>
          <w:rFonts w:ascii="Times New Roman" w:hAnsi="Times New Roman" w:cs="Times New Roman"/>
        </w:rPr>
        <w:t>Wałejko</w:t>
      </w:r>
      <w:proofErr w:type="spellEnd"/>
      <w:r w:rsidRPr="009F47EE">
        <w:rPr>
          <w:rFonts w:ascii="Times New Roman" w:hAnsi="Times New Roman" w:cs="Times New Roman"/>
        </w:rPr>
        <w:t>, Józef Wawrzyn</w:t>
      </w:r>
      <w:r w:rsidRPr="009F47EE">
        <w:rPr>
          <w:rFonts w:ascii="Times New Roman" w:hAnsi="Times New Roman" w:cs="Times New Roman"/>
        </w:rPr>
        <w:br/>
      </w:r>
      <w:r w:rsidRPr="007112F6">
        <w:rPr>
          <w:rFonts w:ascii="Times New Roman" w:hAnsi="Times New Roman" w:cs="Times New Roman"/>
          <w:b/>
          <w:bCs/>
        </w:rPr>
        <w:t>PRZECIW (4)</w:t>
      </w:r>
      <w:r w:rsidRPr="009F47EE">
        <w:rPr>
          <w:rFonts w:ascii="Times New Roman" w:hAnsi="Times New Roman" w:cs="Times New Roman"/>
        </w:rPr>
        <w:br/>
        <w:t xml:space="preserve">Wioletta Anuszkiewicz, Marian Mioduszewski, Zofia </w:t>
      </w:r>
      <w:proofErr w:type="spellStart"/>
      <w:r w:rsidRPr="009F47EE">
        <w:rPr>
          <w:rFonts w:ascii="Times New Roman" w:hAnsi="Times New Roman" w:cs="Times New Roman"/>
        </w:rPr>
        <w:t>Syperek</w:t>
      </w:r>
      <w:proofErr w:type="spellEnd"/>
      <w:r w:rsidRPr="009F47EE">
        <w:rPr>
          <w:rFonts w:ascii="Times New Roman" w:hAnsi="Times New Roman" w:cs="Times New Roman"/>
        </w:rPr>
        <w:t>, Andrzej Tobolski</w:t>
      </w:r>
      <w:r w:rsidRPr="009F47EE">
        <w:rPr>
          <w:rFonts w:ascii="Times New Roman" w:hAnsi="Times New Roman" w:cs="Times New Roman"/>
        </w:rPr>
        <w:br/>
      </w:r>
      <w:r w:rsidRPr="007112F6">
        <w:rPr>
          <w:rFonts w:ascii="Times New Roman" w:hAnsi="Times New Roman" w:cs="Times New Roman"/>
          <w:b/>
          <w:bCs/>
        </w:rPr>
        <w:t>WSTRZYMUJĘ SIĘ (2)</w:t>
      </w:r>
      <w:r w:rsidRPr="007112F6">
        <w:rPr>
          <w:rFonts w:ascii="Times New Roman" w:hAnsi="Times New Roman" w:cs="Times New Roman"/>
          <w:b/>
          <w:bCs/>
        </w:rPr>
        <w:br/>
      </w:r>
      <w:r w:rsidRPr="009F47EE">
        <w:rPr>
          <w:rFonts w:ascii="Times New Roman" w:hAnsi="Times New Roman" w:cs="Times New Roman"/>
        </w:rPr>
        <w:t xml:space="preserve">Wojciech </w:t>
      </w:r>
      <w:proofErr w:type="spellStart"/>
      <w:r w:rsidRPr="009F47EE">
        <w:rPr>
          <w:rFonts w:ascii="Times New Roman" w:hAnsi="Times New Roman" w:cs="Times New Roman"/>
        </w:rPr>
        <w:t>Hołdyński</w:t>
      </w:r>
      <w:proofErr w:type="spellEnd"/>
      <w:r w:rsidRPr="009F47EE">
        <w:rPr>
          <w:rFonts w:ascii="Times New Roman" w:hAnsi="Times New Roman" w:cs="Times New Roman"/>
        </w:rPr>
        <w:t>, Zbigniew Makarewicz</w:t>
      </w:r>
      <w:r w:rsidRPr="009F47EE">
        <w:rPr>
          <w:rFonts w:ascii="Times New Roman" w:hAnsi="Times New Roman" w:cs="Times New Roman"/>
        </w:rPr>
        <w:br/>
      </w:r>
      <w:r w:rsidRPr="007112F6">
        <w:rPr>
          <w:rFonts w:ascii="Times New Roman" w:hAnsi="Times New Roman" w:cs="Times New Roman"/>
          <w:b/>
          <w:bCs/>
        </w:rPr>
        <w:t>BRAK GŁOSU (1)</w:t>
      </w:r>
      <w:r w:rsidRPr="009F47EE">
        <w:rPr>
          <w:rFonts w:ascii="Times New Roman" w:hAnsi="Times New Roman" w:cs="Times New Roman"/>
        </w:rPr>
        <w:br/>
        <w:t xml:space="preserve">Zbigniew </w:t>
      </w:r>
      <w:proofErr w:type="spellStart"/>
      <w:r w:rsidRPr="009F47EE">
        <w:rPr>
          <w:rFonts w:ascii="Times New Roman" w:hAnsi="Times New Roman" w:cs="Times New Roman"/>
        </w:rPr>
        <w:t>Mieruński</w:t>
      </w:r>
      <w:proofErr w:type="spellEnd"/>
      <w:r w:rsidRPr="009F47EE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1103F80F" w14:textId="58664256" w:rsidR="00183ED8" w:rsidRPr="009F47EE" w:rsidRDefault="00515E32" w:rsidP="00515E32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ab/>
      </w:r>
      <w:r w:rsidRPr="009F47EE">
        <w:rPr>
          <w:rFonts w:ascii="Times New Roman" w:eastAsiaTheme="minorEastAsia" w:hAnsi="Times New Roman" w:cs="Times New Roman"/>
          <w:lang w:eastAsia="pl-PL"/>
        </w:rPr>
        <w:tab/>
      </w:r>
      <w:r w:rsidRPr="009F47EE">
        <w:rPr>
          <w:rFonts w:ascii="Times New Roman" w:eastAsiaTheme="minorEastAsia" w:hAnsi="Times New Roman" w:cs="Times New Roman"/>
          <w:lang w:eastAsia="pl-PL"/>
        </w:rPr>
        <w:tab/>
      </w:r>
      <w:r w:rsidRPr="009F47EE">
        <w:rPr>
          <w:rFonts w:ascii="Times New Roman" w:eastAsiaTheme="minorEastAsia" w:hAnsi="Times New Roman" w:cs="Times New Roman"/>
          <w:lang w:eastAsia="pl-PL"/>
        </w:rPr>
        <w:tab/>
      </w:r>
      <w:r w:rsidRPr="009F47EE">
        <w:rPr>
          <w:rFonts w:ascii="Times New Roman" w:eastAsiaTheme="minorEastAsia" w:hAnsi="Times New Roman" w:cs="Times New Roman"/>
          <w:lang w:eastAsia="pl-PL"/>
        </w:rPr>
        <w:tab/>
      </w:r>
      <w:r w:rsidRPr="009F47EE">
        <w:rPr>
          <w:rFonts w:ascii="Times New Roman" w:eastAsiaTheme="minorEastAsia" w:hAnsi="Times New Roman" w:cs="Times New Roman"/>
          <w:lang w:eastAsia="pl-PL"/>
        </w:rPr>
        <w:tab/>
      </w:r>
      <w:r w:rsidR="00183ED8" w:rsidRPr="009F47EE">
        <w:rPr>
          <w:rFonts w:ascii="Times New Roman" w:eastAsiaTheme="minorEastAsia" w:hAnsi="Times New Roman" w:cs="Times New Roman"/>
          <w:lang w:eastAsia="pl-PL"/>
        </w:rPr>
        <w:t>Uchwała Nr XXXV/</w:t>
      </w:r>
      <w:r w:rsidRPr="009F47EE">
        <w:rPr>
          <w:rFonts w:ascii="Times New Roman" w:eastAsiaTheme="minorEastAsia" w:hAnsi="Times New Roman" w:cs="Times New Roman"/>
          <w:lang w:eastAsia="pl-PL"/>
        </w:rPr>
        <w:t>296</w:t>
      </w:r>
      <w:r w:rsidR="00183ED8" w:rsidRPr="009F47EE">
        <w:rPr>
          <w:rFonts w:ascii="Times New Roman" w:eastAsiaTheme="minorEastAsia" w:hAnsi="Times New Roman" w:cs="Times New Roman"/>
          <w:lang w:eastAsia="pl-PL"/>
        </w:rPr>
        <w:t>/2021</w:t>
      </w:r>
    </w:p>
    <w:p w14:paraId="6035ADB8" w14:textId="370CB717" w:rsidR="00183ED8" w:rsidRPr="002A49C2" w:rsidRDefault="00183ED8" w:rsidP="002A49C2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0139830E" w14:textId="2A036B3C" w:rsidR="00343713" w:rsidRPr="009F47EE" w:rsidRDefault="00076F2E" w:rsidP="00343713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F47EE">
        <w:rPr>
          <w:b/>
          <w:sz w:val="22"/>
          <w:szCs w:val="22"/>
        </w:rPr>
        <w:t>Do pkt 7</w:t>
      </w:r>
    </w:p>
    <w:p w14:paraId="03A2C01E" w14:textId="77777777" w:rsidR="00822491" w:rsidRPr="009F47EE" w:rsidRDefault="00822491" w:rsidP="00822491">
      <w:pPr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Brak interpelacji radnych.</w:t>
      </w:r>
    </w:p>
    <w:p w14:paraId="77E52870" w14:textId="7678C2EC" w:rsidR="00C30B68" w:rsidRPr="009F47EE" w:rsidRDefault="00C30B68" w:rsidP="00076F2E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1A72FFE" w14:textId="660BD3DA" w:rsidR="00076F2E" w:rsidRPr="009F47EE" w:rsidRDefault="00076F2E" w:rsidP="00076F2E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1652BC" w:rsidRPr="009F47EE">
        <w:rPr>
          <w:rFonts w:ascii="Times New Roman" w:eastAsiaTheme="minorEastAsia" w:hAnsi="Times New Roman" w:cs="Times New Roman"/>
          <w:b/>
          <w:lang w:eastAsia="pl-PL"/>
        </w:rPr>
        <w:t>8</w:t>
      </w:r>
    </w:p>
    <w:p w14:paraId="6ECB40A3" w14:textId="5E7C65BB" w:rsidR="00515E32" w:rsidRDefault="002570BE" w:rsidP="00076F2E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Przewodniczący Komisji Rewizyjnej Marian Mioduszewski złożył zapytanie w sprawie rekultywacji jeziora Gołdap. </w:t>
      </w:r>
    </w:p>
    <w:p w14:paraId="65579B1C" w14:textId="77777777" w:rsidR="001D14B1" w:rsidRPr="009F47EE" w:rsidRDefault="001D14B1" w:rsidP="00076F2E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4DD26690" w14:textId="0318C778" w:rsidR="002570BE" w:rsidRPr="009F47EE" w:rsidRDefault="002570BE" w:rsidP="002570BE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Radny Andrzej Tobolski powiedział, że pytał o możliwość audytu w spółce </w:t>
      </w:r>
      <w:proofErr w:type="spellStart"/>
      <w:r w:rsidRPr="009F47EE">
        <w:rPr>
          <w:rFonts w:ascii="Times New Roman" w:eastAsiaTheme="minorEastAsia" w:hAnsi="Times New Roman" w:cs="Times New Roman"/>
          <w:bCs/>
          <w:lang w:eastAsia="pl-PL"/>
        </w:rPr>
        <w:t>PWiK</w:t>
      </w:r>
      <w:proofErr w:type="spellEnd"/>
      <w:r w:rsidR="00A20A08">
        <w:rPr>
          <w:rFonts w:ascii="Times New Roman" w:eastAsiaTheme="minorEastAsia" w:hAnsi="Times New Roman" w:cs="Times New Roman"/>
          <w:bCs/>
          <w:lang w:eastAsia="pl-PL"/>
        </w:rPr>
        <w:t>.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Zapytał, czy Urząd Miejski w Gołdapi korzysta z usług prawnych radców lub adwokatów spoza Urzędu; czy i kiedy Urząd Miejski rozpocznie postępowanie egzekucyjne wobec firmy projektowej </w:t>
      </w:r>
      <w:proofErr w:type="spellStart"/>
      <w:r w:rsidRPr="009F47EE">
        <w:rPr>
          <w:rFonts w:ascii="Times New Roman" w:eastAsiaTheme="minorEastAsia" w:hAnsi="Times New Roman" w:cs="Times New Roman"/>
          <w:bCs/>
          <w:lang w:eastAsia="pl-PL"/>
        </w:rPr>
        <w:t>Vitaro</w:t>
      </w:r>
      <w:proofErr w:type="spellEnd"/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oraz czy </w:t>
      </w:r>
      <w:r w:rsidR="007112F6">
        <w:rPr>
          <w:rFonts w:ascii="Times New Roman" w:eastAsiaTheme="minorEastAsia" w:hAnsi="Times New Roman" w:cs="Times New Roman"/>
          <w:bCs/>
          <w:lang w:eastAsia="pl-PL"/>
        </w:rPr>
        <w:t>sprawy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gminy </w:t>
      </w:r>
      <w:r w:rsidR="001D14B1">
        <w:rPr>
          <w:rFonts w:ascii="Times New Roman" w:eastAsiaTheme="minorEastAsia" w:hAnsi="Times New Roman" w:cs="Times New Roman"/>
          <w:bCs/>
          <w:lang w:eastAsia="pl-PL"/>
        </w:rPr>
        <w:br/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i spotkani</w:t>
      </w:r>
      <w:r w:rsidR="001D14B1">
        <w:rPr>
          <w:rFonts w:ascii="Times New Roman" w:eastAsiaTheme="minorEastAsia" w:hAnsi="Times New Roman" w:cs="Times New Roman"/>
          <w:bCs/>
          <w:lang w:eastAsia="pl-PL"/>
        </w:rPr>
        <w:t>a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z radnymi są mało ważne dla </w:t>
      </w:r>
      <w:r w:rsidR="001D14B1">
        <w:rPr>
          <w:rFonts w:ascii="Times New Roman" w:eastAsiaTheme="minorEastAsia" w:hAnsi="Times New Roman" w:cs="Times New Roman"/>
          <w:bCs/>
          <w:lang w:eastAsia="pl-PL"/>
        </w:rPr>
        <w:t>Burmistrza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A20A08">
        <w:rPr>
          <w:rFonts w:ascii="Times New Roman" w:eastAsiaTheme="minorEastAsia" w:hAnsi="Times New Roman" w:cs="Times New Roman"/>
          <w:bCs/>
          <w:lang w:eastAsia="pl-PL"/>
        </w:rPr>
        <w:t>często opuszcza obrady w trakcie ich trwania.</w:t>
      </w:r>
    </w:p>
    <w:p w14:paraId="73DEDABC" w14:textId="6CE67BC1" w:rsidR="002570BE" w:rsidRDefault="002570BE" w:rsidP="002570BE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>/brak wpływu na piśmie/</w:t>
      </w:r>
    </w:p>
    <w:p w14:paraId="61267B3F" w14:textId="77777777" w:rsidR="001D14B1" w:rsidRPr="009F47EE" w:rsidRDefault="001D14B1" w:rsidP="002570BE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</w:p>
    <w:p w14:paraId="2B08468C" w14:textId="1C52FB87" w:rsidR="002570BE" w:rsidRDefault="002570BE" w:rsidP="002570BE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Przewodniczący Wojciech </w:t>
      </w:r>
      <w:proofErr w:type="spellStart"/>
      <w:r w:rsidRPr="009F47EE">
        <w:rPr>
          <w:rFonts w:ascii="Times New Roman" w:eastAsiaTheme="minorEastAsia" w:hAnsi="Times New Roman" w:cs="Times New Roman"/>
          <w:bCs/>
          <w:lang w:eastAsia="pl-PL"/>
        </w:rPr>
        <w:t>Hołdyński</w:t>
      </w:r>
      <w:proofErr w:type="spellEnd"/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złożył zapytanie w sprawie pomalowania rzeźby Jelenia znajdującej się na zbiegu ulic Okrężnej i Lipowej.</w:t>
      </w:r>
    </w:p>
    <w:p w14:paraId="36882324" w14:textId="77777777" w:rsidR="001D14B1" w:rsidRPr="009F47EE" w:rsidRDefault="001D14B1" w:rsidP="002570BE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2A313A57" w14:textId="79C008F9" w:rsidR="002570BE" w:rsidRPr="009F47EE" w:rsidRDefault="002570BE" w:rsidP="006C5CE4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>Przewo</w:t>
      </w:r>
      <w:r w:rsidR="006C5CE4" w:rsidRPr="009F47EE">
        <w:rPr>
          <w:rFonts w:ascii="Times New Roman" w:eastAsiaTheme="minorEastAsia" w:hAnsi="Times New Roman" w:cs="Times New Roman"/>
          <w:bCs/>
          <w:lang w:eastAsia="pl-PL"/>
        </w:rPr>
        <w:t xml:space="preserve">dniczący Komisji Skarg, Wniosków i Petycji Zbigniew Makarewicz zapytał, </w:t>
      </w:r>
      <w:r w:rsidR="00A20A08">
        <w:rPr>
          <w:rFonts w:ascii="Times New Roman" w:eastAsiaTheme="minorEastAsia" w:hAnsi="Times New Roman" w:cs="Times New Roman"/>
          <w:bCs/>
          <w:lang w:eastAsia="pl-PL"/>
        </w:rPr>
        <w:t xml:space="preserve">czy w związku z </w:t>
      </w:r>
      <w:r w:rsidR="006C5CE4" w:rsidRPr="009F47EE">
        <w:rPr>
          <w:rFonts w:ascii="Times New Roman" w:eastAsiaTheme="minorEastAsia" w:hAnsi="Times New Roman" w:cs="Times New Roman"/>
          <w:bCs/>
          <w:lang w:eastAsia="pl-PL"/>
        </w:rPr>
        <w:t xml:space="preserve">obecnie </w:t>
      </w:r>
      <w:r w:rsidR="00A20A08">
        <w:rPr>
          <w:rFonts w:ascii="Times New Roman" w:eastAsiaTheme="minorEastAsia" w:hAnsi="Times New Roman" w:cs="Times New Roman"/>
          <w:bCs/>
          <w:lang w:eastAsia="pl-PL"/>
        </w:rPr>
        <w:t xml:space="preserve">trwającym </w:t>
      </w:r>
      <w:r w:rsidR="006C5CE4" w:rsidRPr="009F47EE">
        <w:rPr>
          <w:rFonts w:ascii="Times New Roman" w:eastAsiaTheme="minorEastAsia" w:hAnsi="Times New Roman" w:cs="Times New Roman"/>
          <w:bCs/>
          <w:lang w:eastAsia="pl-PL"/>
        </w:rPr>
        <w:t>remont</w:t>
      </w:r>
      <w:r w:rsidR="00A20A08">
        <w:rPr>
          <w:rFonts w:ascii="Times New Roman" w:eastAsiaTheme="minorEastAsia" w:hAnsi="Times New Roman" w:cs="Times New Roman"/>
          <w:bCs/>
          <w:lang w:eastAsia="pl-PL"/>
        </w:rPr>
        <w:t>em</w:t>
      </w:r>
      <w:r w:rsidR="006C5CE4" w:rsidRPr="009F47EE">
        <w:rPr>
          <w:rFonts w:ascii="Times New Roman" w:eastAsiaTheme="minorEastAsia" w:hAnsi="Times New Roman" w:cs="Times New Roman"/>
          <w:bCs/>
          <w:lang w:eastAsia="pl-PL"/>
        </w:rPr>
        <w:t xml:space="preserve"> ulicy </w:t>
      </w:r>
      <w:r w:rsidR="00A20A08">
        <w:rPr>
          <w:rFonts w:ascii="Times New Roman" w:eastAsiaTheme="minorEastAsia" w:hAnsi="Times New Roman" w:cs="Times New Roman"/>
          <w:bCs/>
          <w:lang w:eastAsia="pl-PL"/>
        </w:rPr>
        <w:t>W</w:t>
      </w:r>
      <w:r w:rsidR="006C5CE4" w:rsidRPr="009F47EE">
        <w:rPr>
          <w:rFonts w:ascii="Times New Roman" w:eastAsiaTheme="minorEastAsia" w:hAnsi="Times New Roman" w:cs="Times New Roman"/>
          <w:bCs/>
          <w:lang w:eastAsia="pl-PL"/>
        </w:rPr>
        <w:t xml:space="preserve">czasowej istnieje </w:t>
      </w:r>
      <w:r w:rsidR="00A20A08" w:rsidRPr="009F47EE">
        <w:rPr>
          <w:rFonts w:ascii="Times New Roman" w:eastAsiaTheme="minorEastAsia" w:hAnsi="Times New Roman" w:cs="Times New Roman"/>
          <w:bCs/>
          <w:lang w:eastAsia="pl-PL"/>
        </w:rPr>
        <w:t>jeszcze</w:t>
      </w:r>
      <w:r w:rsidR="00A20A08" w:rsidRPr="009F47E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C5CE4" w:rsidRPr="009F47EE">
        <w:rPr>
          <w:rFonts w:ascii="Times New Roman" w:eastAsiaTheme="minorEastAsia" w:hAnsi="Times New Roman" w:cs="Times New Roman"/>
          <w:bCs/>
          <w:lang w:eastAsia="pl-PL"/>
        </w:rPr>
        <w:t xml:space="preserve">możliwość negocjacji z wykonawcą do zmiany projektu i ewentualnej zmiany nawierzchni </w:t>
      </w:r>
      <w:r w:rsidR="00A20A08">
        <w:rPr>
          <w:rFonts w:ascii="Times New Roman" w:eastAsiaTheme="minorEastAsia" w:hAnsi="Times New Roman" w:cs="Times New Roman"/>
          <w:bCs/>
          <w:lang w:eastAsia="pl-PL"/>
        </w:rPr>
        <w:t>powstającej tam również drogi rowerowej</w:t>
      </w:r>
      <w:r w:rsidR="006C5CE4" w:rsidRPr="009F47EE">
        <w:rPr>
          <w:rFonts w:ascii="Times New Roman" w:eastAsiaTheme="minorEastAsia" w:hAnsi="Times New Roman" w:cs="Times New Roman"/>
          <w:bCs/>
          <w:lang w:eastAsia="pl-PL"/>
        </w:rPr>
        <w:t xml:space="preserve"> na asfaltową.</w:t>
      </w:r>
    </w:p>
    <w:p w14:paraId="238E9BF1" w14:textId="125AF11A" w:rsidR="006C5CE4" w:rsidRPr="009F47EE" w:rsidRDefault="006C5CE4" w:rsidP="001D14B1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>/brak wpływu na pi</w:t>
      </w:r>
      <w:r w:rsidR="001D14B1">
        <w:rPr>
          <w:rFonts w:ascii="Times New Roman" w:eastAsiaTheme="minorEastAsia" w:hAnsi="Times New Roman" w:cs="Times New Roman"/>
          <w:bCs/>
          <w:lang w:eastAsia="pl-PL"/>
        </w:rPr>
        <w:t>ś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mie/</w:t>
      </w:r>
    </w:p>
    <w:p w14:paraId="1A5ED722" w14:textId="53EDD362" w:rsidR="002570BE" w:rsidRPr="009F47EE" w:rsidRDefault="002570BE" w:rsidP="002570BE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ab/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ab/>
      </w:r>
    </w:p>
    <w:p w14:paraId="65320855" w14:textId="1277D8BF" w:rsidR="00AF4982" w:rsidRPr="009F47EE" w:rsidRDefault="00870E72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1652BC" w:rsidRPr="009F47EE">
        <w:rPr>
          <w:rFonts w:ascii="Times New Roman" w:eastAsiaTheme="minorEastAsia" w:hAnsi="Times New Roman" w:cs="Times New Roman"/>
          <w:b/>
          <w:lang w:eastAsia="pl-PL"/>
        </w:rPr>
        <w:t>9</w:t>
      </w:r>
    </w:p>
    <w:p w14:paraId="3E013FDB" w14:textId="15400803" w:rsidR="00AF4982" w:rsidRPr="009F47EE" w:rsidRDefault="00726B0F" w:rsidP="00355B3A">
      <w:pPr>
        <w:rPr>
          <w:rFonts w:ascii="Times New Roman" w:hAnsi="Times New Roman" w:cs="Times New Roman"/>
        </w:rPr>
      </w:pPr>
      <w:r w:rsidRPr="009F47EE">
        <w:rPr>
          <w:rFonts w:ascii="Times New Roman" w:hAnsi="Times New Roman" w:cs="Times New Roman"/>
        </w:rPr>
        <w:t>Brak zapytań przewodniczących organów wykonawczych jednostek pomocniczych.</w:t>
      </w:r>
    </w:p>
    <w:p w14:paraId="46EDA051" w14:textId="77777777" w:rsidR="00A20A08" w:rsidRDefault="00A20A08" w:rsidP="00355B3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B8DF1A8" w14:textId="57252447" w:rsidR="00355B3A" w:rsidRPr="009F47EE" w:rsidRDefault="004B603B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b/>
          <w:lang w:eastAsia="pl-PL"/>
        </w:rPr>
        <w:t>Do pkt 1</w:t>
      </w:r>
      <w:r w:rsidR="00C30B68" w:rsidRPr="009F47EE">
        <w:rPr>
          <w:rFonts w:ascii="Times New Roman" w:eastAsiaTheme="minorEastAsia" w:hAnsi="Times New Roman" w:cs="Times New Roman"/>
          <w:b/>
          <w:lang w:eastAsia="pl-PL"/>
        </w:rPr>
        <w:t>0</w:t>
      </w:r>
    </w:p>
    <w:p w14:paraId="6E496DD2" w14:textId="2EFA3DBB" w:rsidR="00183ED8" w:rsidRPr="009F47EE" w:rsidRDefault="006C5CE4" w:rsidP="006C5CE4">
      <w:pPr>
        <w:rPr>
          <w:rFonts w:ascii="Times New Roman" w:eastAsia="Arial" w:hAnsi="Times New Roman" w:cs="Times New Roman"/>
          <w:color w:val="000000"/>
          <w:lang w:eastAsia="pl-PL"/>
        </w:rPr>
      </w:pPr>
      <w:r w:rsidRPr="009F47EE">
        <w:rPr>
          <w:rFonts w:ascii="Times New Roman" w:eastAsia="Arial" w:hAnsi="Times New Roman" w:cs="Times New Roman"/>
          <w:color w:val="000000"/>
          <w:lang w:eastAsia="pl-PL"/>
        </w:rPr>
        <w:lastRenderedPageBreak/>
        <w:t xml:space="preserve">Wiceprzewodniczący Rady Zbigniew </w:t>
      </w:r>
      <w:proofErr w:type="spellStart"/>
      <w:r w:rsidRPr="009F47EE">
        <w:rPr>
          <w:rFonts w:ascii="Times New Roman" w:eastAsia="Arial" w:hAnsi="Times New Roman" w:cs="Times New Roman"/>
          <w:color w:val="000000"/>
          <w:lang w:eastAsia="pl-PL"/>
        </w:rPr>
        <w:t>Mieruński</w:t>
      </w:r>
      <w:proofErr w:type="spellEnd"/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powiedział, </w:t>
      </w:r>
      <w:r w:rsidR="00A20A08">
        <w:rPr>
          <w:rFonts w:ascii="Times New Roman" w:eastAsia="Arial" w:hAnsi="Times New Roman" w:cs="Times New Roman"/>
          <w:color w:val="000000"/>
          <w:lang w:eastAsia="pl-PL"/>
        </w:rPr>
        <w:t>w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ubiegłym roku </w:t>
      </w:r>
      <w:r w:rsidR="00A20A08">
        <w:rPr>
          <w:rFonts w:ascii="Times New Roman" w:eastAsia="Arial" w:hAnsi="Times New Roman" w:cs="Times New Roman"/>
          <w:color w:val="000000"/>
          <w:lang w:eastAsia="pl-PL"/>
        </w:rPr>
        <w:t>zło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ż</w:t>
      </w:r>
      <w:r w:rsidR="00A20A08">
        <w:rPr>
          <w:rFonts w:ascii="Times New Roman" w:eastAsia="Arial" w:hAnsi="Times New Roman" w:cs="Times New Roman"/>
          <w:color w:val="000000"/>
          <w:lang w:eastAsia="pl-PL"/>
        </w:rPr>
        <w:t>ona została deklara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 xml:space="preserve">cja </w:t>
      </w:r>
      <w:r w:rsidR="002A49C2">
        <w:rPr>
          <w:rFonts w:ascii="Times New Roman" w:eastAsia="Arial" w:hAnsi="Times New Roman" w:cs="Times New Roman"/>
          <w:color w:val="000000"/>
          <w:lang w:eastAsia="pl-PL"/>
        </w:rPr>
        <w:br/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w sprawie wybudowania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wiat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y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rowerow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ej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na placu 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Z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wycięstwa w centrum Gołdapi. 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 xml:space="preserve">Zapytał, czy wiata w tym miejscu zostanie postawiona. </w:t>
      </w:r>
    </w:p>
    <w:p w14:paraId="41C5B273" w14:textId="511EF6DD" w:rsidR="006C5CE4" w:rsidRPr="009F47EE" w:rsidRDefault="006C5CE4" w:rsidP="006C5CE4">
      <w:pPr>
        <w:rPr>
          <w:rFonts w:ascii="Times New Roman" w:eastAsia="Arial" w:hAnsi="Times New Roman" w:cs="Times New Roman"/>
          <w:color w:val="000000"/>
          <w:lang w:eastAsia="pl-PL"/>
        </w:rPr>
      </w:pPr>
      <w:r w:rsidRPr="009F47EE">
        <w:rPr>
          <w:rFonts w:ascii="Times New Roman" w:eastAsia="Arial" w:hAnsi="Times New Roman" w:cs="Times New Roman"/>
          <w:color w:val="000000"/>
          <w:lang w:eastAsia="pl-PL"/>
        </w:rPr>
        <w:t>Kierownik Wydziału WIK Jarosław Duchnowski odpowiedział, że w budżecie na ten rok jest przewidziana kwot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a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12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.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000 zł na wykonanie wiaty. 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W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złożonym wniosku o dofinansowanie w ramach grantu turystyka </w:t>
      </w:r>
      <w:r w:rsidR="002A49C2">
        <w:rPr>
          <w:rFonts w:ascii="Times New Roman" w:eastAsia="Arial" w:hAnsi="Times New Roman" w:cs="Times New Roman"/>
          <w:color w:val="000000"/>
          <w:lang w:eastAsia="pl-PL"/>
        </w:rPr>
        <w:br/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>z Urzędu Marszałkowskiego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 xml:space="preserve"> znajduje się </w:t>
      </w:r>
      <w:r w:rsidR="005A7AF9"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wiat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a</w:t>
      </w:r>
      <w:r w:rsidR="005A7AF9"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i </w:t>
      </w:r>
      <w:proofErr w:type="spellStart"/>
      <w:r w:rsidR="005A7AF9">
        <w:rPr>
          <w:rFonts w:ascii="Times New Roman" w:eastAsia="Arial" w:hAnsi="Times New Roman" w:cs="Times New Roman"/>
          <w:color w:val="000000"/>
          <w:lang w:eastAsia="pl-PL"/>
        </w:rPr>
        <w:t>pumpt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rack</w:t>
      </w:r>
      <w:proofErr w:type="spellEnd"/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. 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 xml:space="preserve">W przypadku 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>negatywn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ego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rozstrzygnięci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a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konkursu </w:t>
      </w:r>
      <w:r w:rsidR="00BA0EDA">
        <w:rPr>
          <w:rFonts w:ascii="Times New Roman" w:eastAsia="Arial" w:hAnsi="Times New Roman" w:cs="Times New Roman"/>
          <w:color w:val="000000"/>
          <w:lang w:eastAsia="pl-PL"/>
        </w:rPr>
        <w:br/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wiata powstanie 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z zabezpieczonych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środk</w:t>
      </w:r>
      <w:r w:rsidR="005A7AF9">
        <w:rPr>
          <w:rFonts w:ascii="Times New Roman" w:eastAsia="Arial" w:hAnsi="Times New Roman" w:cs="Times New Roman"/>
          <w:color w:val="000000"/>
          <w:lang w:eastAsia="pl-PL"/>
        </w:rPr>
        <w:t>ów w budżecie.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00326DA2" w14:textId="54890991" w:rsidR="006C5CE4" w:rsidRPr="009F47EE" w:rsidRDefault="005007EC" w:rsidP="005007EC">
      <w:pPr>
        <w:rPr>
          <w:rFonts w:ascii="Times New Roman" w:eastAsia="Arial" w:hAnsi="Times New Roman" w:cs="Times New Roman"/>
          <w:color w:val="000000"/>
          <w:lang w:eastAsia="pl-PL"/>
        </w:rPr>
      </w:pP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Przewodnicząca Komisji Oświaty, Kultury, Kultury Fizycznej, Turystyki </w:t>
      </w:r>
      <w:r w:rsidR="0078093A"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Wioletta Anuszkiewicz </w:t>
      </w:r>
      <w:r w:rsidR="00E65361">
        <w:rPr>
          <w:rFonts w:ascii="Times New Roman" w:eastAsia="Arial" w:hAnsi="Times New Roman" w:cs="Times New Roman"/>
          <w:color w:val="000000"/>
          <w:lang w:eastAsia="pl-PL"/>
        </w:rPr>
        <w:t xml:space="preserve">zapytała, 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kiedy będzie kładziona ta specjalna trawa </w:t>
      </w:r>
      <w:r w:rsidR="00E65361">
        <w:rPr>
          <w:rFonts w:ascii="Times New Roman" w:eastAsia="Arial" w:hAnsi="Times New Roman" w:cs="Times New Roman"/>
          <w:color w:val="000000"/>
          <w:lang w:eastAsia="pl-PL"/>
        </w:rPr>
        <w:t xml:space="preserve">na </w:t>
      </w:r>
      <w:proofErr w:type="spellStart"/>
      <w:r w:rsidR="00E65361">
        <w:rPr>
          <w:rFonts w:ascii="Times New Roman" w:eastAsia="Arial" w:hAnsi="Times New Roman" w:cs="Times New Roman"/>
          <w:color w:val="000000"/>
          <w:lang w:eastAsia="pl-PL"/>
        </w:rPr>
        <w:t>pumptracku</w:t>
      </w:r>
      <w:proofErr w:type="spellEnd"/>
      <w:r w:rsidR="00E65361">
        <w:rPr>
          <w:rFonts w:ascii="Times New Roman" w:eastAsia="Arial" w:hAnsi="Times New Roman" w:cs="Times New Roman"/>
          <w:color w:val="000000"/>
          <w:lang w:eastAsia="pl-PL"/>
        </w:rPr>
        <w:t>, wykonywane pozostałe prace.</w:t>
      </w:r>
    </w:p>
    <w:p w14:paraId="3B6540A6" w14:textId="531995DA" w:rsidR="005007EC" w:rsidRPr="009F47EE" w:rsidRDefault="005007EC" w:rsidP="005007EC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="Arial" w:hAnsi="Times New Roman" w:cs="Times New Roman"/>
          <w:color w:val="000000"/>
          <w:lang w:eastAsia="pl-PL"/>
        </w:rPr>
        <w:t>Kierownik Wydziału WIK Jarosław Duchnowski odpowiedział</w:t>
      </w:r>
      <w:r w:rsidRPr="009F47EE">
        <w:rPr>
          <w:rFonts w:ascii="Times New Roman" w:eastAsiaTheme="minorEastAsia" w:hAnsi="Times New Roman" w:cs="Times New Roman"/>
          <w:lang w:eastAsia="pl-PL"/>
        </w:rPr>
        <w:t>, że</w:t>
      </w:r>
      <w:r w:rsidRPr="009F47EE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9F47EE">
        <w:rPr>
          <w:rFonts w:ascii="Times New Roman" w:eastAsiaTheme="minorEastAsia" w:hAnsi="Times New Roman" w:cs="Times New Roman"/>
          <w:bCs/>
          <w:lang w:eastAsia="pl-PL"/>
        </w:rPr>
        <w:t>p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roces</w:t>
      </w:r>
      <w:r w:rsidR="009F47E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się rozpoczął</w:t>
      </w:r>
      <w:r w:rsidR="00E65361">
        <w:rPr>
          <w:rFonts w:ascii="Times New Roman" w:eastAsiaTheme="minorEastAsia" w:hAnsi="Times New Roman" w:cs="Times New Roman"/>
          <w:bCs/>
          <w:lang w:eastAsia="pl-PL"/>
        </w:rPr>
        <w:t>,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trawa jest zamówiona i na początku maja </w:t>
      </w:r>
      <w:r w:rsidR="00E65361">
        <w:rPr>
          <w:rFonts w:ascii="Times New Roman" w:eastAsiaTheme="minorEastAsia" w:hAnsi="Times New Roman" w:cs="Times New Roman"/>
          <w:bCs/>
          <w:lang w:eastAsia="pl-PL"/>
        </w:rPr>
        <w:t>zostanie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układan</w:t>
      </w:r>
      <w:r w:rsidR="00E65361">
        <w:rPr>
          <w:rFonts w:ascii="Times New Roman" w:eastAsiaTheme="minorEastAsia" w:hAnsi="Times New Roman" w:cs="Times New Roman"/>
          <w:bCs/>
          <w:lang w:eastAsia="pl-PL"/>
        </w:rPr>
        <w:t>a przy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proofErr w:type="spellStart"/>
      <w:r w:rsidRPr="009F47EE">
        <w:rPr>
          <w:rFonts w:ascii="Times New Roman" w:eastAsiaTheme="minorEastAsia" w:hAnsi="Times New Roman" w:cs="Times New Roman"/>
          <w:bCs/>
          <w:lang w:eastAsia="pl-PL"/>
        </w:rPr>
        <w:t>przy</w:t>
      </w:r>
      <w:r w:rsidR="00BA0EDA">
        <w:rPr>
          <w:rFonts w:ascii="Times New Roman" w:eastAsiaTheme="minorEastAsia" w:hAnsi="Times New Roman" w:cs="Times New Roman"/>
          <w:bCs/>
          <w:lang w:eastAsia="pl-PL"/>
        </w:rPr>
        <w:t>pumptracku</w:t>
      </w:r>
      <w:proofErr w:type="spellEnd"/>
      <w:r w:rsidRPr="009F47EE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2404C7BA" w14:textId="5F255A79" w:rsidR="005007EC" w:rsidRPr="009F47EE" w:rsidRDefault="005007EC" w:rsidP="005007EC">
      <w:pPr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Radny Andrzej Tobolski powiedział, że </w:t>
      </w:r>
      <w:r w:rsidR="00E65361">
        <w:rPr>
          <w:rFonts w:ascii="Times New Roman" w:eastAsiaTheme="minorEastAsia" w:hAnsi="Times New Roman" w:cs="Times New Roman"/>
          <w:bCs/>
          <w:lang w:eastAsia="pl-PL"/>
        </w:rPr>
        <w:t xml:space="preserve">uzyskał informację z Urzędu, że 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gmina nie prowadziła sprzedaży nieruchomości i ani żadnych przedmiotów stanowiących własność spółki PEC. </w:t>
      </w:r>
      <w:r w:rsidR="00E65361">
        <w:rPr>
          <w:rFonts w:ascii="Times New Roman" w:eastAsiaTheme="minorEastAsia" w:hAnsi="Times New Roman" w:cs="Times New Roman"/>
          <w:bCs/>
          <w:lang w:eastAsia="pl-PL"/>
        </w:rPr>
        <w:t>Według radnego</w:t>
      </w:r>
      <w:r w:rsidR="001818D4">
        <w:rPr>
          <w:rFonts w:ascii="Times New Roman" w:eastAsiaTheme="minorEastAsia" w:hAnsi="Times New Roman" w:cs="Times New Roman"/>
          <w:bCs/>
          <w:lang w:eastAsia="pl-PL"/>
        </w:rPr>
        <w:t xml:space="preserve"> co najmniej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1818D4">
        <w:rPr>
          <w:rFonts w:ascii="Times New Roman" w:eastAsiaTheme="minorEastAsia" w:hAnsi="Times New Roman" w:cs="Times New Roman"/>
          <w:bCs/>
          <w:lang w:eastAsia="pl-PL"/>
        </w:rPr>
        <w:br/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3 nieruchomości </w:t>
      </w:r>
      <w:r w:rsidR="001818D4">
        <w:rPr>
          <w:rFonts w:ascii="Times New Roman" w:eastAsiaTheme="minorEastAsia" w:hAnsi="Times New Roman" w:cs="Times New Roman"/>
          <w:bCs/>
          <w:lang w:eastAsia="pl-PL"/>
        </w:rPr>
        <w:t xml:space="preserve">spółki PEC 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>zostały sprzedane</w:t>
      </w:r>
      <w:r w:rsidR="001818D4">
        <w:rPr>
          <w:rFonts w:ascii="Times New Roman" w:eastAsiaTheme="minorEastAsia" w:hAnsi="Times New Roman" w:cs="Times New Roman"/>
          <w:bCs/>
          <w:lang w:eastAsia="pl-PL"/>
        </w:rPr>
        <w:t>. Złożył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wniosek o powołanie specjalnej komisji dotyczą</w:t>
      </w:r>
      <w:r w:rsidR="001818D4">
        <w:rPr>
          <w:rFonts w:ascii="Times New Roman" w:eastAsiaTheme="minorEastAsia" w:hAnsi="Times New Roman" w:cs="Times New Roman"/>
          <w:bCs/>
          <w:lang w:eastAsia="pl-PL"/>
        </w:rPr>
        <w:t>cej</w:t>
      </w:r>
      <w:r w:rsidRPr="009F47EE">
        <w:rPr>
          <w:rFonts w:ascii="Times New Roman" w:eastAsiaTheme="minorEastAsia" w:hAnsi="Times New Roman" w:cs="Times New Roman"/>
          <w:bCs/>
          <w:lang w:eastAsia="pl-PL"/>
        </w:rPr>
        <w:t xml:space="preserve"> zlikwidowanej gminnej spółki PEC w Gołdapi. </w:t>
      </w:r>
    </w:p>
    <w:p w14:paraId="6CCCBF4C" w14:textId="62627230" w:rsidR="0078093A" w:rsidRPr="009F47EE" w:rsidRDefault="001818D4" w:rsidP="005007EC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Wywiązała się d</w:t>
      </w:r>
      <w:r w:rsidR="0078093A" w:rsidRPr="009F47EE">
        <w:rPr>
          <w:rFonts w:ascii="Times New Roman" w:eastAsiaTheme="minorEastAsia" w:hAnsi="Times New Roman" w:cs="Times New Roman"/>
          <w:bCs/>
          <w:lang w:eastAsia="pl-PL"/>
        </w:rPr>
        <w:t xml:space="preserve">yskusja pomiędzy radnym Andrzejem Tobolskim a Przewodniczącym Wojciechem </w:t>
      </w:r>
      <w:proofErr w:type="spellStart"/>
      <w:r w:rsidR="0078093A" w:rsidRPr="009F47EE">
        <w:rPr>
          <w:rFonts w:ascii="Times New Roman" w:eastAsiaTheme="minorEastAsia" w:hAnsi="Times New Roman" w:cs="Times New Roman"/>
          <w:bCs/>
          <w:lang w:eastAsia="pl-PL"/>
        </w:rPr>
        <w:t>Hołdyńskim</w:t>
      </w:r>
      <w:proofErr w:type="spellEnd"/>
      <w:r w:rsidR="0078093A" w:rsidRPr="009F47EE">
        <w:rPr>
          <w:rFonts w:ascii="Times New Roman" w:eastAsiaTheme="minorEastAsia" w:hAnsi="Times New Roman" w:cs="Times New Roman"/>
          <w:bCs/>
          <w:lang w:eastAsia="pl-PL"/>
        </w:rPr>
        <w:t>.</w:t>
      </w:r>
    </w:p>
    <w:p w14:paraId="7B1ADC14" w14:textId="406124A4" w:rsidR="0078093A" w:rsidRPr="009F47EE" w:rsidRDefault="0078093A" w:rsidP="005007EC">
      <w:pPr>
        <w:rPr>
          <w:rFonts w:ascii="Times New Roman" w:eastAsia="Arial" w:hAnsi="Times New Roman" w:cs="Times New Roman"/>
          <w:color w:val="000000"/>
          <w:lang w:eastAsia="pl-PL"/>
        </w:rPr>
      </w:pP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Przewodnicząca Komisji Oświaty, Kultury, Kultury Fizycznej, Turystyki Wioletta Anuszkiewicz złożyła wniosek formalny w sprawie </w:t>
      </w:r>
      <w:r w:rsidRPr="009F47EE">
        <w:rPr>
          <w:rFonts w:ascii="Times New Roman" w:hAnsi="Times New Roman" w:cs="Times New Roman"/>
        </w:rPr>
        <w:t>przerwania dyskusji na tematy wykraczające poza zakres tematyki Rady Miejskiej.</w:t>
      </w:r>
    </w:p>
    <w:p w14:paraId="51BCF8A5" w14:textId="0147DCDB" w:rsidR="0078093A" w:rsidRPr="009F47EE" w:rsidRDefault="0078093A" w:rsidP="005007EC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3CF0644C" w14:textId="6D448DED" w:rsidR="0078093A" w:rsidRPr="009F47EE" w:rsidRDefault="0078093A" w:rsidP="005007EC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A05ABFD" w14:textId="36FDE67C" w:rsidR="0078093A" w:rsidRPr="009F47EE" w:rsidRDefault="0078093A" w:rsidP="0078093A">
      <w:pPr>
        <w:jc w:val="left"/>
        <w:rPr>
          <w:rFonts w:ascii="Times New Roman" w:eastAsiaTheme="minorEastAsia" w:hAnsi="Times New Roman" w:cs="Times New Roman"/>
          <w:bCs/>
          <w:lang w:eastAsia="pl-PL"/>
        </w:rPr>
      </w:pPr>
      <w:r w:rsidRPr="009F47EE">
        <w:rPr>
          <w:rFonts w:ascii="Times New Roman" w:hAnsi="Times New Roman" w:cs="Times New Roman"/>
          <w:b/>
          <w:bCs/>
          <w:u w:val="single"/>
        </w:rPr>
        <w:t>Głosowano wniosek w sprawie:</w:t>
      </w:r>
      <w:r w:rsidRPr="009F47EE">
        <w:rPr>
          <w:rFonts w:ascii="Times New Roman" w:hAnsi="Times New Roman" w:cs="Times New Roman"/>
        </w:rPr>
        <w:br/>
        <w:t xml:space="preserve">przerwania dyskusji na tematy wykraczające poza zakres tematyki Rady Miejskiej . </w:t>
      </w:r>
      <w:r w:rsidRPr="009F47EE">
        <w:rPr>
          <w:rFonts w:ascii="Times New Roman" w:hAnsi="Times New Roman" w:cs="Times New Roman"/>
        </w:rPr>
        <w:br/>
      </w:r>
      <w:r w:rsidRPr="009F47EE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9F47EE">
        <w:rPr>
          <w:rFonts w:ascii="Times New Roman" w:hAnsi="Times New Roman" w:cs="Times New Roman"/>
        </w:rPr>
        <w:br/>
        <w:t>ZA: 11, PRZECIW: 1, WSTRZYMUJĘ SIĘ: 0, BRAK GŁOSU: 2, NIEOBECNI: 0</w:t>
      </w:r>
      <w:r w:rsidRPr="009F47EE">
        <w:rPr>
          <w:rFonts w:ascii="Times New Roman" w:hAnsi="Times New Roman" w:cs="Times New Roman"/>
        </w:rPr>
        <w:br/>
      </w:r>
      <w:r w:rsidRPr="009F47EE">
        <w:rPr>
          <w:rFonts w:ascii="Times New Roman" w:hAnsi="Times New Roman" w:cs="Times New Roman"/>
          <w:u w:val="single"/>
        </w:rPr>
        <w:t>Wyniki imienne:</w:t>
      </w:r>
      <w:r w:rsidRPr="009F47EE">
        <w:rPr>
          <w:rFonts w:ascii="Times New Roman" w:hAnsi="Times New Roman" w:cs="Times New Roman"/>
        </w:rPr>
        <w:br/>
        <w:t>ZA (11)</w:t>
      </w:r>
      <w:r w:rsidRPr="009F47EE">
        <w:rPr>
          <w:rFonts w:ascii="Times New Roman" w:hAnsi="Times New Roman" w:cs="Times New Roman"/>
        </w:rPr>
        <w:br/>
        <w:t xml:space="preserve">Wioletta Anuszkiewicz, Marian Chmielewski, Teresa </w:t>
      </w:r>
      <w:proofErr w:type="spellStart"/>
      <w:r w:rsidRPr="009F47EE">
        <w:rPr>
          <w:rFonts w:ascii="Times New Roman" w:hAnsi="Times New Roman" w:cs="Times New Roman"/>
        </w:rPr>
        <w:t>Dzienis</w:t>
      </w:r>
      <w:proofErr w:type="spellEnd"/>
      <w:r w:rsidRPr="009F47EE">
        <w:rPr>
          <w:rFonts w:ascii="Times New Roman" w:hAnsi="Times New Roman" w:cs="Times New Roman"/>
        </w:rPr>
        <w:t xml:space="preserve">, Wojciech </w:t>
      </w:r>
      <w:proofErr w:type="spellStart"/>
      <w:r w:rsidRPr="009F47EE">
        <w:rPr>
          <w:rFonts w:ascii="Times New Roman" w:hAnsi="Times New Roman" w:cs="Times New Roman"/>
        </w:rPr>
        <w:t>Hołdyński</w:t>
      </w:r>
      <w:proofErr w:type="spellEnd"/>
      <w:r w:rsidRPr="009F47EE">
        <w:rPr>
          <w:rFonts w:ascii="Times New Roman" w:hAnsi="Times New Roman" w:cs="Times New Roman"/>
        </w:rPr>
        <w:t xml:space="preserve">, Zdzisław </w:t>
      </w:r>
      <w:proofErr w:type="spellStart"/>
      <w:r w:rsidRPr="009F47EE">
        <w:rPr>
          <w:rFonts w:ascii="Times New Roman" w:hAnsi="Times New Roman" w:cs="Times New Roman"/>
        </w:rPr>
        <w:t>Janczuk</w:t>
      </w:r>
      <w:proofErr w:type="spellEnd"/>
      <w:r w:rsidRPr="009F47EE">
        <w:rPr>
          <w:rFonts w:ascii="Times New Roman" w:hAnsi="Times New Roman" w:cs="Times New Roman"/>
        </w:rPr>
        <w:t xml:space="preserve">, Zbigniew </w:t>
      </w:r>
      <w:proofErr w:type="spellStart"/>
      <w:r w:rsidRPr="009F47EE">
        <w:rPr>
          <w:rFonts w:ascii="Times New Roman" w:hAnsi="Times New Roman" w:cs="Times New Roman"/>
        </w:rPr>
        <w:t>Mieruński</w:t>
      </w:r>
      <w:proofErr w:type="spellEnd"/>
      <w:r w:rsidRPr="009F47EE">
        <w:rPr>
          <w:rFonts w:ascii="Times New Roman" w:hAnsi="Times New Roman" w:cs="Times New Roman"/>
        </w:rPr>
        <w:t xml:space="preserve">, Marian Mioduszewski, Janina Pietrewicz, Krystyna Sadowska, Zofia </w:t>
      </w:r>
      <w:proofErr w:type="spellStart"/>
      <w:r w:rsidRPr="009F47EE">
        <w:rPr>
          <w:rFonts w:ascii="Times New Roman" w:hAnsi="Times New Roman" w:cs="Times New Roman"/>
        </w:rPr>
        <w:t>Syperek</w:t>
      </w:r>
      <w:proofErr w:type="spellEnd"/>
      <w:r w:rsidRPr="009F47EE">
        <w:rPr>
          <w:rFonts w:ascii="Times New Roman" w:hAnsi="Times New Roman" w:cs="Times New Roman"/>
        </w:rPr>
        <w:t xml:space="preserve">, Monika </w:t>
      </w:r>
      <w:proofErr w:type="spellStart"/>
      <w:r w:rsidRPr="009F47EE">
        <w:rPr>
          <w:rFonts w:ascii="Times New Roman" w:hAnsi="Times New Roman" w:cs="Times New Roman"/>
        </w:rPr>
        <w:t>Wałejko</w:t>
      </w:r>
      <w:proofErr w:type="spellEnd"/>
      <w:r w:rsidRPr="009F47EE">
        <w:rPr>
          <w:rFonts w:ascii="Times New Roman" w:hAnsi="Times New Roman" w:cs="Times New Roman"/>
        </w:rPr>
        <w:br/>
        <w:t>PRZECIW (1)</w:t>
      </w:r>
      <w:r w:rsidRPr="009F47EE">
        <w:rPr>
          <w:rFonts w:ascii="Times New Roman" w:hAnsi="Times New Roman" w:cs="Times New Roman"/>
        </w:rPr>
        <w:br/>
        <w:t>Andrzej Tobolski</w:t>
      </w:r>
      <w:r w:rsidRPr="009F47EE">
        <w:rPr>
          <w:rFonts w:ascii="Times New Roman" w:hAnsi="Times New Roman" w:cs="Times New Roman"/>
        </w:rPr>
        <w:br/>
        <w:t>BRAK GŁOSU (2)</w:t>
      </w:r>
      <w:r w:rsidRPr="009F47EE">
        <w:rPr>
          <w:rFonts w:ascii="Times New Roman" w:hAnsi="Times New Roman" w:cs="Times New Roman"/>
        </w:rPr>
        <w:br/>
        <w:t>Zbigniew Makarewicz, Józef Wawrzyn</w:t>
      </w:r>
    </w:p>
    <w:p w14:paraId="3BA5AEB7" w14:textId="77777777" w:rsidR="0078093A" w:rsidRPr="009F47EE" w:rsidRDefault="0078093A" w:rsidP="005007EC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19910F1" w14:textId="170F2759" w:rsidR="00AF4982" w:rsidRPr="009F47EE" w:rsidRDefault="00AF4982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9F47EE">
        <w:rPr>
          <w:rFonts w:ascii="Times New Roman" w:eastAsiaTheme="minorEastAsia" w:hAnsi="Times New Roman" w:cs="Times New Roman"/>
          <w:b/>
          <w:lang w:eastAsia="pl-PL"/>
        </w:rPr>
        <w:t>Do pkt 11</w:t>
      </w:r>
    </w:p>
    <w:p w14:paraId="412FB830" w14:textId="08F21621" w:rsidR="00891E2E" w:rsidRPr="009F47EE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3" w:name="_Hlk41039423"/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Wojciech </w:t>
      </w:r>
      <w:proofErr w:type="spellStart"/>
      <w:r w:rsidRPr="009F47EE">
        <w:rPr>
          <w:rFonts w:ascii="Times New Roman" w:eastAsia="Arial" w:hAnsi="Times New Roman" w:cs="Times New Roman"/>
          <w:color w:val="000000"/>
          <w:lang w:eastAsia="pl-PL"/>
        </w:rPr>
        <w:t>Hołdyński</w:t>
      </w:r>
      <w:proofErr w:type="spellEnd"/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bookmarkEnd w:id="3"/>
      <w:r w:rsidRPr="009F47EE">
        <w:rPr>
          <w:rFonts w:ascii="Times New Roman" w:eastAsia="Arial" w:hAnsi="Times New Roman" w:cs="Times New Roman"/>
          <w:color w:val="000000"/>
          <w:lang w:eastAsia="pl-PL"/>
        </w:rPr>
        <w:t>dokonał zamknięcia XX</w:t>
      </w:r>
      <w:r w:rsidR="00AA5A66" w:rsidRPr="009F47EE">
        <w:rPr>
          <w:rFonts w:ascii="Times New Roman" w:eastAsia="Arial" w:hAnsi="Times New Roman" w:cs="Times New Roman"/>
          <w:color w:val="000000"/>
          <w:lang w:eastAsia="pl-PL"/>
        </w:rPr>
        <w:t>X</w:t>
      </w:r>
      <w:r w:rsidR="00E4409B" w:rsidRPr="009F47EE">
        <w:rPr>
          <w:rFonts w:ascii="Times New Roman" w:eastAsia="Arial" w:hAnsi="Times New Roman" w:cs="Times New Roman"/>
          <w:color w:val="000000"/>
          <w:lang w:eastAsia="pl-PL"/>
        </w:rPr>
        <w:t>V</w:t>
      </w:r>
      <w:r w:rsidRPr="009F47EE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9F47EE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135B0B74" w:rsidR="00891E2E" w:rsidRPr="009F47EE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br/>
      </w:r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9F47E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Przewodniczący Rady Miejskiej</w:t>
      </w:r>
    </w:p>
    <w:p w14:paraId="1CE665BE" w14:textId="77777777" w:rsidR="00891E2E" w:rsidRPr="009F47EE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9F47EE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</w:t>
      </w:r>
      <w:proofErr w:type="spellStart"/>
      <w:r w:rsidRPr="009F47EE">
        <w:rPr>
          <w:rFonts w:ascii="Times New Roman" w:eastAsia="Arial" w:hAnsi="Times New Roman" w:cs="Times New Roman"/>
          <w:b/>
          <w:color w:val="000000"/>
          <w:lang w:eastAsia="pl-PL"/>
        </w:rPr>
        <w:t>Hołdyński</w:t>
      </w:r>
      <w:proofErr w:type="spellEnd"/>
    </w:p>
    <w:p w14:paraId="3C636E88" w14:textId="77777777" w:rsidR="00891E2E" w:rsidRPr="009F47EE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9F47EE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9F47EE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9F47EE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 w:rsidRPr="009F47EE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9F47EE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BF24" w14:textId="77777777" w:rsidR="00A33D79" w:rsidRDefault="00A33D79" w:rsidP="00464B10">
      <w:r>
        <w:separator/>
      </w:r>
    </w:p>
  </w:endnote>
  <w:endnote w:type="continuationSeparator" w:id="0">
    <w:p w14:paraId="2034E45D" w14:textId="77777777" w:rsidR="00A33D79" w:rsidRDefault="00A33D79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BFD" w14:textId="77777777" w:rsidR="003C41AF" w:rsidRDefault="003C4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22594"/>
      <w:docPartObj>
        <w:docPartGallery w:val="Page Numbers (Bottom of Page)"/>
        <w:docPartUnique/>
      </w:docPartObj>
    </w:sdtPr>
    <w:sdtEndPr/>
    <w:sdtContent>
      <w:p w14:paraId="4824C302" w14:textId="26A9A923" w:rsidR="003C41AF" w:rsidRDefault="003C4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3C41AF" w:rsidRDefault="003C4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8C7" w14:textId="77777777" w:rsidR="003C41AF" w:rsidRDefault="003C4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8F07" w14:textId="77777777" w:rsidR="00A33D79" w:rsidRDefault="00A33D79" w:rsidP="00464B10">
      <w:r>
        <w:separator/>
      </w:r>
    </w:p>
  </w:footnote>
  <w:footnote w:type="continuationSeparator" w:id="0">
    <w:p w14:paraId="484947BB" w14:textId="77777777" w:rsidR="00A33D79" w:rsidRDefault="00A33D79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B89" w14:textId="77777777" w:rsidR="003C41AF" w:rsidRDefault="003C4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2C9" w14:textId="77777777" w:rsidR="003C41AF" w:rsidRDefault="003C4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F7E" w14:textId="77777777" w:rsidR="003C41AF" w:rsidRDefault="003C4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13E1"/>
    <w:multiLevelType w:val="hybridMultilevel"/>
    <w:tmpl w:val="703E8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310F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626E5C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5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E6C9B"/>
    <w:multiLevelType w:val="hybridMultilevel"/>
    <w:tmpl w:val="A38A7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D5A2C"/>
    <w:multiLevelType w:val="hybridMultilevel"/>
    <w:tmpl w:val="11DC8202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6" w15:restartNumberingAfterBreak="0">
    <w:nsid w:val="7E5F6368"/>
    <w:multiLevelType w:val="hybridMultilevel"/>
    <w:tmpl w:val="408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20"/>
  </w:num>
  <w:num w:numId="5">
    <w:abstractNumId w:val="23"/>
  </w:num>
  <w:num w:numId="6">
    <w:abstractNumId w:val="17"/>
  </w:num>
  <w:num w:numId="7">
    <w:abstractNumId w:val="12"/>
  </w:num>
  <w:num w:numId="8">
    <w:abstractNumId w:val="7"/>
  </w:num>
  <w:num w:numId="9">
    <w:abstractNumId w:val="14"/>
  </w:num>
  <w:num w:numId="10">
    <w:abstractNumId w:val="25"/>
  </w:num>
  <w:num w:numId="11">
    <w:abstractNumId w:val="15"/>
  </w:num>
  <w:num w:numId="12">
    <w:abstractNumId w:val="16"/>
  </w:num>
  <w:num w:numId="13">
    <w:abstractNumId w:val="6"/>
  </w:num>
  <w:num w:numId="14">
    <w:abstractNumId w:val="27"/>
  </w:num>
  <w:num w:numId="15">
    <w:abstractNumId w:val="21"/>
  </w:num>
  <w:num w:numId="16">
    <w:abstractNumId w:val="10"/>
  </w:num>
  <w:num w:numId="17">
    <w:abstractNumId w:val="1"/>
  </w:num>
  <w:num w:numId="18">
    <w:abstractNumId w:val="8"/>
  </w:num>
  <w:num w:numId="19">
    <w:abstractNumId w:val="11"/>
  </w:num>
  <w:num w:numId="20">
    <w:abstractNumId w:val="0"/>
  </w:num>
  <w:num w:numId="21">
    <w:abstractNumId w:val="22"/>
  </w:num>
  <w:num w:numId="22">
    <w:abstractNumId w:val="28"/>
  </w:num>
  <w:num w:numId="23">
    <w:abstractNumId w:val="24"/>
  </w:num>
  <w:num w:numId="24">
    <w:abstractNumId w:val="3"/>
  </w:num>
  <w:num w:numId="25">
    <w:abstractNumId w:val="1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065C8"/>
    <w:rsid w:val="000108E5"/>
    <w:rsid w:val="0001467C"/>
    <w:rsid w:val="000175B7"/>
    <w:rsid w:val="0002146B"/>
    <w:rsid w:val="00032845"/>
    <w:rsid w:val="00037376"/>
    <w:rsid w:val="00044A2D"/>
    <w:rsid w:val="00051ED9"/>
    <w:rsid w:val="00055EDD"/>
    <w:rsid w:val="00073788"/>
    <w:rsid w:val="00076F2E"/>
    <w:rsid w:val="00083E9E"/>
    <w:rsid w:val="00097A20"/>
    <w:rsid w:val="000A2C12"/>
    <w:rsid w:val="000B1DD6"/>
    <w:rsid w:val="000B34E4"/>
    <w:rsid w:val="000C3E76"/>
    <w:rsid w:val="000E08AF"/>
    <w:rsid w:val="001016D0"/>
    <w:rsid w:val="00125F6A"/>
    <w:rsid w:val="00132A39"/>
    <w:rsid w:val="0014048E"/>
    <w:rsid w:val="00152ECA"/>
    <w:rsid w:val="001543A7"/>
    <w:rsid w:val="00155FCB"/>
    <w:rsid w:val="00160323"/>
    <w:rsid w:val="0016330D"/>
    <w:rsid w:val="00164175"/>
    <w:rsid w:val="0016432E"/>
    <w:rsid w:val="001652BC"/>
    <w:rsid w:val="00176246"/>
    <w:rsid w:val="001818D4"/>
    <w:rsid w:val="00183ED8"/>
    <w:rsid w:val="00195464"/>
    <w:rsid w:val="001A07EB"/>
    <w:rsid w:val="001A4FAB"/>
    <w:rsid w:val="001D14B1"/>
    <w:rsid w:val="001E2176"/>
    <w:rsid w:val="001E6851"/>
    <w:rsid w:val="00206634"/>
    <w:rsid w:val="0021010F"/>
    <w:rsid w:val="00215044"/>
    <w:rsid w:val="002151CE"/>
    <w:rsid w:val="00220B35"/>
    <w:rsid w:val="00224E74"/>
    <w:rsid w:val="00231B91"/>
    <w:rsid w:val="002331AC"/>
    <w:rsid w:val="00241157"/>
    <w:rsid w:val="00243772"/>
    <w:rsid w:val="002462D5"/>
    <w:rsid w:val="002570BE"/>
    <w:rsid w:val="0026635E"/>
    <w:rsid w:val="00267D31"/>
    <w:rsid w:val="00274F82"/>
    <w:rsid w:val="00285462"/>
    <w:rsid w:val="00292AF2"/>
    <w:rsid w:val="00294C49"/>
    <w:rsid w:val="002A49C2"/>
    <w:rsid w:val="002A66CF"/>
    <w:rsid w:val="002B13AA"/>
    <w:rsid w:val="002C4418"/>
    <w:rsid w:val="002D2ACC"/>
    <w:rsid w:val="002E0D85"/>
    <w:rsid w:val="002F3C5A"/>
    <w:rsid w:val="002F552F"/>
    <w:rsid w:val="00315B0D"/>
    <w:rsid w:val="00323EE3"/>
    <w:rsid w:val="0032613A"/>
    <w:rsid w:val="003303DA"/>
    <w:rsid w:val="00334F63"/>
    <w:rsid w:val="00343713"/>
    <w:rsid w:val="003509B1"/>
    <w:rsid w:val="003519CC"/>
    <w:rsid w:val="003549A0"/>
    <w:rsid w:val="00355B3A"/>
    <w:rsid w:val="003602B6"/>
    <w:rsid w:val="00362CA2"/>
    <w:rsid w:val="00373265"/>
    <w:rsid w:val="003815CF"/>
    <w:rsid w:val="003957C5"/>
    <w:rsid w:val="003B06F5"/>
    <w:rsid w:val="003B7254"/>
    <w:rsid w:val="003C41AF"/>
    <w:rsid w:val="003C53F3"/>
    <w:rsid w:val="003D0FFC"/>
    <w:rsid w:val="003D3537"/>
    <w:rsid w:val="003F52EC"/>
    <w:rsid w:val="00416037"/>
    <w:rsid w:val="004173F7"/>
    <w:rsid w:val="004241A6"/>
    <w:rsid w:val="0043084A"/>
    <w:rsid w:val="004375F3"/>
    <w:rsid w:val="00442B24"/>
    <w:rsid w:val="00447090"/>
    <w:rsid w:val="004547C0"/>
    <w:rsid w:val="004576C2"/>
    <w:rsid w:val="00464B10"/>
    <w:rsid w:val="004854D9"/>
    <w:rsid w:val="004920BA"/>
    <w:rsid w:val="004953BE"/>
    <w:rsid w:val="004A6A73"/>
    <w:rsid w:val="004B108D"/>
    <w:rsid w:val="004B603B"/>
    <w:rsid w:val="004C5ABC"/>
    <w:rsid w:val="004C6E49"/>
    <w:rsid w:val="004D1401"/>
    <w:rsid w:val="004F76E6"/>
    <w:rsid w:val="004F7A68"/>
    <w:rsid w:val="005007EC"/>
    <w:rsid w:val="0050102F"/>
    <w:rsid w:val="0051142D"/>
    <w:rsid w:val="005132F5"/>
    <w:rsid w:val="00515E32"/>
    <w:rsid w:val="00517FC9"/>
    <w:rsid w:val="0053273F"/>
    <w:rsid w:val="00534953"/>
    <w:rsid w:val="00546F8A"/>
    <w:rsid w:val="00553B73"/>
    <w:rsid w:val="00570176"/>
    <w:rsid w:val="0059169C"/>
    <w:rsid w:val="005952B6"/>
    <w:rsid w:val="005A4066"/>
    <w:rsid w:val="005A6F1C"/>
    <w:rsid w:val="005A7AF9"/>
    <w:rsid w:val="005B5F04"/>
    <w:rsid w:val="005B7DDB"/>
    <w:rsid w:val="005C5AD5"/>
    <w:rsid w:val="005C7F0A"/>
    <w:rsid w:val="005D17C8"/>
    <w:rsid w:val="005E144F"/>
    <w:rsid w:val="005E60A3"/>
    <w:rsid w:val="005F2B98"/>
    <w:rsid w:val="0061023B"/>
    <w:rsid w:val="00620C47"/>
    <w:rsid w:val="00623153"/>
    <w:rsid w:val="006242BF"/>
    <w:rsid w:val="00640E7F"/>
    <w:rsid w:val="006437F6"/>
    <w:rsid w:val="00645E0D"/>
    <w:rsid w:val="006660C9"/>
    <w:rsid w:val="0066656E"/>
    <w:rsid w:val="00666804"/>
    <w:rsid w:val="00673485"/>
    <w:rsid w:val="006766F5"/>
    <w:rsid w:val="006A0412"/>
    <w:rsid w:val="006C2A83"/>
    <w:rsid w:val="006C2EC9"/>
    <w:rsid w:val="006C56EF"/>
    <w:rsid w:val="006C5CE4"/>
    <w:rsid w:val="006D1B86"/>
    <w:rsid w:val="006D1ED4"/>
    <w:rsid w:val="006D67E7"/>
    <w:rsid w:val="006D6C57"/>
    <w:rsid w:val="006E214C"/>
    <w:rsid w:val="006E3BC8"/>
    <w:rsid w:val="006F1B58"/>
    <w:rsid w:val="006F34AA"/>
    <w:rsid w:val="006F6E57"/>
    <w:rsid w:val="00702D51"/>
    <w:rsid w:val="007035ED"/>
    <w:rsid w:val="00704B53"/>
    <w:rsid w:val="00707FFA"/>
    <w:rsid w:val="00710A21"/>
    <w:rsid w:val="007112F6"/>
    <w:rsid w:val="00720C32"/>
    <w:rsid w:val="00726B0F"/>
    <w:rsid w:val="00757477"/>
    <w:rsid w:val="007575AD"/>
    <w:rsid w:val="0078093A"/>
    <w:rsid w:val="00785DCD"/>
    <w:rsid w:val="0078663A"/>
    <w:rsid w:val="007866A3"/>
    <w:rsid w:val="007975F7"/>
    <w:rsid w:val="007A3365"/>
    <w:rsid w:val="007B7550"/>
    <w:rsid w:val="007C0B4E"/>
    <w:rsid w:val="007C33C2"/>
    <w:rsid w:val="007C4A34"/>
    <w:rsid w:val="007F0DA9"/>
    <w:rsid w:val="007F67FA"/>
    <w:rsid w:val="008013E6"/>
    <w:rsid w:val="00801970"/>
    <w:rsid w:val="00822491"/>
    <w:rsid w:val="008322C4"/>
    <w:rsid w:val="00837560"/>
    <w:rsid w:val="00845B7D"/>
    <w:rsid w:val="008569D2"/>
    <w:rsid w:val="00861B06"/>
    <w:rsid w:val="0086263F"/>
    <w:rsid w:val="00870E72"/>
    <w:rsid w:val="008800B5"/>
    <w:rsid w:val="00883BCC"/>
    <w:rsid w:val="00890955"/>
    <w:rsid w:val="00891E2E"/>
    <w:rsid w:val="008923CF"/>
    <w:rsid w:val="0089523D"/>
    <w:rsid w:val="008A1368"/>
    <w:rsid w:val="008C2EC9"/>
    <w:rsid w:val="008D65A7"/>
    <w:rsid w:val="008D7725"/>
    <w:rsid w:val="008E069A"/>
    <w:rsid w:val="008E1B8B"/>
    <w:rsid w:val="008E1F21"/>
    <w:rsid w:val="008E559A"/>
    <w:rsid w:val="008E5DEF"/>
    <w:rsid w:val="008E64D3"/>
    <w:rsid w:val="008F1143"/>
    <w:rsid w:val="008F42A7"/>
    <w:rsid w:val="008F4C0E"/>
    <w:rsid w:val="008F710F"/>
    <w:rsid w:val="00905F84"/>
    <w:rsid w:val="009165FE"/>
    <w:rsid w:val="009217F7"/>
    <w:rsid w:val="00921BB3"/>
    <w:rsid w:val="00925A4E"/>
    <w:rsid w:val="00925A9A"/>
    <w:rsid w:val="009307C1"/>
    <w:rsid w:val="00935428"/>
    <w:rsid w:val="00936F2F"/>
    <w:rsid w:val="00955132"/>
    <w:rsid w:val="00963B53"/>
    <w:rsid w:val="00967719"/>
    <w:rsid w:val="00973873"/>
    <w:rsid w:val="00981F5F"/>
    <w:rsid w:val="009909DA"/>
    <w:rsid w:val="00991782"/>
    <w:rsid w:val="00993263"/>
    <w:rsid w:val="009B2F58"/>
    <w:rsid w:val="009B3AC1"/>
    <w:rsid w:val="009B4AA1"/>
    <w:rsid w:val="009B5AD8"/>
    <w:rsid w:val="009C07AA"/>
    <w:rsid w:val="009D1ACB"/>
    <w:rsid w:val="009D7B27"/>
    <w:rsid w:val="009E090E"/>
    <w:rsid w:val="009E40C7"/>
    <w:rsid w:val="009F2BD9"/>
    <w:rsid w:val="009F47EE"/>
    <w:rsid w:val="009F7AA2"/>
    <w:rsid w:val="009F7C96"/>
    <w:rsid w:val="00A07A31"/>
    <w:rsid w:val="00A12654"/>
    <w:rsid w:val="00A20A08"/>
    <w:rsid w:val="00A2506E"/>
    <w:rsid w:val="00A33D79"/>
    <w:rsid w:val="00A36478"/>
    <w:rsid w:val="00A46D09"/>
    <w:rsid w:val="00A50E0D"/>
    <w:rsid w:val="00A557E9"/>
    <w:rsid w:val="00A55CCD"/>
    <w:rsid w:val="00A56048"/>
    <w:rsid w:val="00A604E9"/>
    <w:rsid w:val="00A6380A"/>
    <w:rsid w:val="00A8448F"/>
    <w:rsid w:val="00A868D0"/>
    <w:rsid w:val="00AA0DE7"/>
    <w:rsid w:val="00AA5A66"/>
    <w:rsid w:val="00AC43DB"/>
    <w:rsid w:val="00AC4915"/>
    <w:rsid w:val="00AC5957"/>
    <w:rsid w:val="00AD072F"/>
    <w:rsid w:val="00AD21FB"/>
    <w:rsid w:val="00AD2D0E"/>
    <w:rsid w:val="00AD42F3"/>
    <w:rsid w:val="00AD5EA0"/>
    <w:rsid w:val="00AF4982"/>
    <w:rsid w:val="00AF54F2"/>
    <w:rsid w:val="00B00E35"/>
    <w:rsid w:val="00B10E56"/>
    <w:rsid w:val="00B255C5"/>
    <w:rsid w:val="00B30209"/>
    <w:rsid w:val="00B45A42"/>
    <w:rsid w:val="00B52C5A"/>
    <w:rsid w:val="00B62680"/>
    <w:rsid w:val="00B635DD"/>
    <w:rsid w:val="00B6735A"/>
    <w:rsid w:val="00B712DA"/>
    <w:rsid w:val="00BA0DAE"/>
    <w:rsid w:val="00BA0EDA"/>
    <w:rsid w:val="00BB1B87"/>
    <w:rsid w:val="00BB4EAE"/>
    <w:rsid w:val="00BD665D"/>
    <w:rsid w:val="00BD673A"/>
    <w:rsid w:val="00BF31D2"/>
    <w:rsid w:val="00C27EE1"/>
    <w:rsid w:val="00C30B68"/>
    <w:rsid w:val="00C3792B"/>
    <w:rsid w:val="00C419F6"/>
    <w:rsid w:val="00C623D6"/>
    <w:rsid w:val="00C66573"/>
    <w:rsid w:val="00C76518"/>
    <w:rsid w:val="00C8000E"/>
    <w:rsid w:val="00C83378"/>
    <w:rsid w:val="00CA34A1"/>
    <w:rsid w:val="00CA52AC"/>
    <w:rsid w:val="00CB09A1"/>
    <w:rsid w:val="00CC15BE"/>
    <w:rsid w:val="00CD33BE"/>
    <w:rsid w:val="00CE44CB"/>
    <w:rsid w:val="00CF20E4"/>
    <w:rsid w:val="00CF6126"/>
    <w:rsid w:val="00D0122B"/>
    <w:rsid w:val="00D060D9"/>
    <w:rsid w:val="00D17700"/>
    <w:rsid w:val="00D253B9"/>
    <w:rsid w:val="00D3183A"/>
    <w:rsid w:val="00D327A6"/>
    <w:rsid w:val="00D40881"/>
    <w:rsid w:val="00D445D1"/>
    <w:rsid w:val="00D5148B"/>
    <w:rsid w:val="00D52FEB"/>
    <w:rsid w:val="00D55FF8"/>
    <w:rsid w:val="00D565B3"/>
    <w:rsid w:val="00D64E8F"/>
    <w:rsid w:val="00DA0809"/>
    <w:rsid w:val="00DA1F94"/>
    <w:rsid w:val="00DC0806"/>
    <w:rsid w:val="00DD142E"/>
    <w:rsid w:val="00DE0B00"/>
    <w:rsid w:val="00DE1931"/>
    <w:rsid w:val="00DE26F7"/>
    <w:rsid w:val="00DE52B5"/>
    <w:rsid w:val="00DE5415"/>
    <w:rsid w:val="00DF5292"/>
    <w:rsid w:val="00E02BC5"/>
    <w:rsid w:val="00E04998"/>
    <w:rsid w:val="00E06FE7"/>
    <w:rsid w:val="00E07933"/>
    <w:rsid w:val="00E07EAC"/>
    <w:rsid w:val="00E10BCF"/>
    <w:rsid w:val="00E244B5"/>
    <w:rsid w:val="00E270E5"/>
    <w:rsid w:val="00E30F03"/>
    <w:rsid w:val="00E4409B"/>
    <w:rsid w:val="00E514D5"/>
    <w:rsid w:val="00E53B15"/>
    <w:rsid w:val="00E60087"/>
    <w:rsid w:val="00E63642"/>
    <w:rsid w:val="00E65361"/>
    <w:rsid w:val="00E80F5B"/>
    <w:rsid w:val="00E8171B"/>
    <w:rsid w:val="00E87D3E"/>
    <w:rsid w:val="00E9491A"/>
    <w:rsid w:val="00E950B9"/>
    <w:rsid w:val="00EA4DF1"/>
    <w:rsid w:val="00EB37D2"/>
    <w:rsid w:val="00EB57F1"/>
    <w:rsid w:val="00EC4159"/>
    <w:rsid w:val="00EC48BB"/>
    <w:rsid w:val="00EC5DF3"/>
    <w:rsid w:val="00EE1D37"/>
    <w:rsid w:val="00EE2D20"/>
    <w:rsid w:val="00EE3C34"/>
    <w:rsid w:val="00F00CA4"/>
    <w:rsid w:val="00F0127E"/>
    <w:rsid w:val="00F02559"/>
    <w:rsid w:val="00F14934"/>
    <w:rsid w:val="00F169E6"/>
    <w:rsid w:val="00F1753E"/>
    <w:rsid w:val="00F22D00"/>
    <w:rsid w:val="00F24041"/>
    <w:rsid w:val="00F35313"/>
    <w:rsid w:val="00F3638E"/>
    <w:rsid w:val="00F37B9A"/>
    <w:rsid w:val="00F55273"/>
    <w:rsid w:val="00F7462F"/>
    <w:rsid w:val="00F84D5A"/>
    <w:rsid w:val="00F950EF"/>
    <w:rsid w:val="00FB0F74"/>
    <w:rsid w:val="00FB2D54"/>
    <w:rsid w:val="00FB3B3F"/>
    <w:rsid w:val="00FB4793"/>
    <w:rsid w:val="00FC217D"/>
    <w:rsid w:val="00FD46F8"/>
    <w:rsid w:val="00FD69A9"/>
    <w:rsid w:val="00FE0FF5"/>
    <w:rsid w:val="00FE325C"/>
    <w:rsid w:val="00FF5715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spacing w:line="100" w:lineRule="atLeas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  <w:style w:type="character" w:customStyle="1" w:styleId="acopre">
    <w:name w:val="acopre"/>
    <w:basedOn w:val="Domylnaczcionkaakapitu"/>
    <w:rsid w:val="00785DCD"/>
  </w:style>
  <w:style w:type="character" w:styleId="Pogrubienie">
    <w:name w:val="Strong"/>
    <w:uiPriority w:val="22"/>
    <w:qFormat/>
    <w:rsid w:val="00F35313"/>
    <w:rPr>
      <w:b/>
      <w:bCs/>
    </w:rPr>
  </w:style>
  <w:style w:type="paragraph" w:customStyle="1" w:styleId="Normal">
    <w:name w:val="[Normal]"/>
    <w:rsid w:val="00BB4E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3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3241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10</cp:revision>
  <cp:lastPrinted>2021-05-17T06:12:00Z</cp:lastPrinted>
  <dcterms:created xsi:type="dcterms:W3CDTF">2021-05-10T07:16:00Z</dcterms:created>
  <dcterms:modified xsi:type="dcterms:W3CDTF">2021-05-17T11:01:00Z</dcterms:modified>
</cp:coreProperties>
</file>