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A06" w14:textId="4887E2A1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9340D0">
        <w:rPr>
          <w:rFonts w:asciiTheme="minorHAnsi" w:hAnsiTheme="minorHAnsi" w:cstheme="minorHAnsi"/>
          <w:bCs/>
          <w:sz w:val="22"/>
          <w:szCs w:val="22"/>
        </w:rPr>
        <w:t>16</w:t>
      </w:r>
      <w:r w:rsidRPr="004B75A2">
        <w:rPr>
          <w:rFonts w:asciiTheme="minorHAnsi" w:hAnsiTheme="minorHAnsi" w:cstheme="minorHAnsi"/>
          <w:bCs/>
          <w:sz w:val="22"/>
          <w:szCs w:val="22"/>
        </w:rPr>
        <w:t>.0</w:t>
      </w:r>
      <w:r w:rsidR="00F86BA0">
        <w:rPr>
          <w:rFonts w:asciiTheme="minorHAnsi" w:hAnsiTheme="minorHAnsi" w:cstheme="minorHAnsi"/>
          <w:bCs/>
          <w:sz w:val="22"/>
          <w:szCs w:val="22"/>
        </w:rPr>
        <w:t>7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09F73B71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</w:t>
      </w:r>
      <w:r w:rsidR="00E74412">
        <w:rPr>
          <w:rFonts w:asciiTheme="minorHAnsi" w:hAnsiTheme="minorHAnsi" w:cstheme="minorHAnsi"/>
          <w:bCs/>
          <w:sz w:val="22"/>
          <w:szCs w:val="22"/>
        </w:rPr>
        <w:t>103</w:t>
      </w:r>
      <w:r w:rsidR="00190338">
        <w:rPr>
          <w:rFonts w:asciiTheme="minorHAnsi" w:hAnsiTheme="minorHAnsi" w:cstheme="minorHAnsi"/>
          <w:b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06D201C2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C7E8B6" w14:textId="77777777" w:rsidR="00CD47B0" w:rsidRDefault="00CD47B0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3F9D0345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9340D0">
        <w:rPr>
          <w:rFonts w:asciiTheme="minorHAnsi" w:hAnsiTheme="minorHAnsi" w:cstheme="minorHAnsi"/>
          <w:bCs/>
          <w:i/>
          <w:iCs/>
          <w:sz w:val="22"/>
          <w:szCs w:val="22"/>
        </w:rPr>
        <w:t>3.07.2021 r.</w:t>
      </w:r>
    </w:p>
    <w:p w14:paraId="50F99F49" w14:textId="77777777" w:rsidR="004B75A2" w:rsidRPr="004B75A2" w:rsidRDefault="004B75A2" w:rsidP="00B45F3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77777777" w:rsidR="004B75A2" w:rsidRPr="004B75A2" w:rsidRDefault="004B75A2" w:rsidP="00B45F3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4B75A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B75A2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Pr="004B75A2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1AFCACBA" w14:textId="75315B8B" w:rsidR="00966400" w:rsidRDefault="004B75A2" w:rsidP="00966400">
      <w:pPr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966400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966400" w:rsidRPr="009664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1) proszę o podanie nazw producentów oprogramowania, z którego korzysta Państwa Urząd w</w:t>
      </w:r>
      <w:r w:rsidR="009664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</w:t>
      </w:r>
      <w:r w:rsidR="00966400" w:rsidRPr="009664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następujących obszarach:</w:t>
      </w:r>
    </w:p>
    <w:p w14:paraId="5F3A23DC" w14:textId="6A7B18A2" w:rsidR="00966400" w:rsidRPr="00966400" w:rsidRDefault="00966400" w:rsidP="009664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66400">
        <w:rPr>
          <w:rFonts w:asciiTheme="minorHAnsi" w:hAnsiTheme="minorHAnsi" w:cstheme="minorHAnsi"/>
          <w:i/>
          <w:iCs/>
          <w:sz w:val="22"/>
          <w:szCs w:val="22"/>
        </w:rPr>
        <w:t>- budżet, finanse i księgowość;</w:t>
      </w:r>
      <w:r w:rsidRPr="00966400">
        <w:rPr>
          <w:rFonts w:asciiTheme="minorHAnsi" w:hAnsiTheme="minorHAnsi" w:cstheme="minorHAnsi"/>
          <w:i/>
          <w:iCs/>
          <w:sz w:val="22"/>
          <w:szCs w:val="22"/>
        </w:rPr>
        <w:br/>
        <w:t>- fakturowanie;</w:t>
      </w:r>
      <w:r w:rsidRPr="00966400">
        <w:rPr>
          <w:rFonts w:asciiTheme="minorHAnsi" w:hAnsiTheme="minorHAnsi" w:cstheme="minorHAnsi"/>
          <w:i/>
          <w:iCs/>
          <w:sz w:val="22"/>
          <w:szCs w:val="22"/>
        </w:rPr>
        <w:br/>
        <w:t>- podatki i windykacja;</w:t>
      </w:r>
      <w:r w:rsidRPr="00966400">
        <w:rPr>
          <w:rFonts w:asciiTheme="minorHAnsi" w:hAnsiTheme="minorHAnsi" w:cstheme="minorHAnsi"/>
          <w:i/>
          <w:iCs/>
          <w:sz w:val="22"/>
          <w:szCs w:val="22"/>
        </w:rPr>
        <w:br/>
        <w:t>- kadry i płace;</w:t>
      </w:r>
      <w:r w:rsidRPr="00966400">
        <w:rPr>
          <w:rFonts w:asciiTheme="minorHAnsi" w:hAnsiTheme="minorHAnsi" w:cstheme="minorHAnsi"/>
          <w:i/>
          <w:iCs/>
          <w:sz w:val="22"/>
          <w:szCs w:val="22"/>
        </w:rPr>
        <w:br/>
        <w:t>- ewidencja ludności;</w:t>
      </w:r>
      <w:r w:rsidRPr="00966400">
        <w:rPr>
          <w:rFonts w:asciiTheme="minorHAnsi" w:hAnsiTheme="minorHAnsi" w:cstheme="minorHAnsi"/>
          <w:i/>
          <w:iCs/>
          <w:sz w:val="22"/>
          <w:szCs w:val="22"/>
        </w:rPr>
        <w:br/>
        <w:t>- USC;</w:t>
      </w:r>
      <w:r w:rsidRPr="00966400">
        <w:rPr>
          <w:rFonts w:asciiTheme="minorHAnsi" w:hAnsiTheme="minorHAnsi" w:cstheme="minorHAnsi"/>
          <w:i/>
          <w:iCs/>
          <w:sz w:val="22"/>
          <w:szCs w:val="22"/>
        </w:rPr>
        <w:br/>
        <w:t>- obieg dokumentów;</w:t>
      </w:r>
    </w:p>
    <w:p w14:paraId="24636860" w14:textId="41C1BEC4" w:rsidR="00B45F36" w:rsidRPr="00006366" w:rsidRDefault="00966400" w:rsidP="00966400">
      <w:pPr>
        <w:widowControl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9664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2) czy w Państwa Urzędzie funkcjonuje oprogramowanie, które pozwala podatnikowi na sprawdzenie on-line swojej karty podatkowej (tj. sprawdzenie swoich zobowiązań i wielkości zapłaconych bądź nie rat podatkowych, opłat za odpady komunalne czy też innych należnych podatków i opłat lokalnych).”</w:t>
      </w:r>
    </w:p>
    <w:p w14:paraId="205D792C" w14:textId="0EC42501" w:rsidR="00946FD2" w:rsidRDefault="005D13ED" w:rsidP="00B45F36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informuję, co następuje:</w:t>
      </w:r>
    </w:p>
    <w:p w14:paraId="191BCA09" w14:textId="24ADBDEA" w:rsidR="00ED6919" w:rsidRDefault="005D13ED" w:rsidP="00966400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ad. 1) </w:t>
      </w:r>
      <w:r w:rsidR="00D2636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Urząd Miejski w Gołdapi w ww. obszarach korzysta z oprogramowania następujących producentów: </w:t>
      </w:r>
      <w:r w:rsidR="00D2636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="00ED6919" w:rsidRPr="00ED691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ZETO SOFTWARE Sp. z o.o.</w:t>
      </w:r>
      <w:r w:rsidR="00ED691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, </w:t>
      </w:r>
      <w:r w:rsidR="00ED6919" w:rsidRPr="00ED691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COIG S.A.</w:t>
      </w:r>
      <w:r w:rsidR="00ED691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, </w:t>
      </w:r>
      <w:r w:rsidR="00ED6919" w:rsidRPr="00ED691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WASKO Spółka Akcyjna</w:t>
      </w:r>
      <w:r w:rsidR="00ED691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, </w:t>
      </w:r>
      <w:r w:rsidR="00ED6919" w:rsidRPr="00ED691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Sputnik Software Sp. z o.o.</w:t>
      </w:r>
    </w:p>
    <w:p w14:paraId="569E31E4" w14:textId="66E18380" w:rsidR="006E5D69" w:rsidRPr="006E5D69" w:rsidRDefault="00CA0BB5" w:rsidP="00716767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ad. 2) </w:t>
      </w:r>
      <w:r w:rsidR="00ED6919" w:rsidRP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Urząd Miejski w Gołdapi posiada </w:t>
      </w:r>
      <w:r w:rsidR="006E5D69" w:rsidRP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ww. </w:t>
      </w:r>
      <w:r w:rsidR="00ED6919" w:rsidRP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oprogramowanie</w:t>
      </w:r>
      <w:r w:rsidR="00DF2A9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  <w:r w:rsidR="006E5D69" w:rsidRP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DF2A9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</w:t>
      </w:r>
      <w:r w:rsidR="006E5D69" w:rsidRP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rwają prac</w:t>
      </w:r>
      <w:r w:rsidR="00D2636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e</w:t>
      </w:r>
      <w:r w:rsidR="006E5D69" w:rsidRP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nad </w:t>
      </w:r>
      <w:r w:rsid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jego </w:t>
      </w:r>
      <w:r w:rsidR="00D2636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pełnym wdrożeniem</w:t>
      </w:r>
      <w:r w:rsidR="006E5D6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0FC3522A" w14:textId="6416B803" w:rsidR="009F6E0C" w:rsidRPr="005808B1" w:rsidRDefault="00ED6919" w:rsidP="005808B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</w:t>
      </w:r>
    </w:p>
    <w:p w14:paraId="3D1AD692" w14:textId="40666CC1" w:rsidR="004B75A2" w:rsidRPr="004B75A2" w:rsidRDefault="004B75A2" w:rsidP="005808B1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49A66745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19D62A99" w14:textId="2FEB12A6" w:rsidR="00A01F87" w:rsidRDefault="00A01F87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837395A" w14:textId="29A023BD" w:rsidR="005A0BEA" w:rsidRDefault="005A0BEA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F87CEAA" w14:textId="18105B21" w:rsidR="005A0BEA" w:rsidRDefault="005A0BEA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684AEC5" w14:textId="6B3194BB" w:rsidR="005A0BEA" w:rsidRDefault="005A0BEA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823A99D" w14:textId="3B2EEA97" w:rsidR="005A0BEA" w:rsidRDefault="005A0BEA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1EA74AE" w14:textId="7DBB1684" w:rsidR="005A0BEA" w:rsidRPr="004A3B89" w:rsidRDefault="005A0BEA" w:rsidP="006A604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3B89">
        <w:rPr>
          <w:rFonts w:asciiTheme="minorHAnsi" w:hAnsiTheme="minorHAnsi" w:cstheme="minorHAnsi"/>
          <w:bCs/>
          <w:sz w:val="20"/>
          <w:szCs w:val="20"/>
        </w:rPr>
        <w:t xml:space="preserve">Sporządził Piotr </w:t>
      </w:r>
      <w:proofErr w:type="spellStart"/>
      <w:r w:rsidRPr="004A3B89">
        <w:rPr>
          <w:rFonts w:asciiTheme="minorHAnsi" w:hAnsiTheme="minorHAnsi" w:cstheme="minorHAnsi"/>
          <w:bCs/>
          <w:sz w:val="20"/>
          <w:szCs w:val="20"/>
        </w:rPr>
        <w:t>Mietliński</w:t>
      </w:r>
      <w:proofErr w:type="spellEnd"/>
    </w:p>
    <w:sectPr w:rsidR="005A0BEA" w:rsidRPr="004A3B89" w:rsidSect="00946F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FA68" w14:textId="77777777" w:rsidR="00093371" w:rsidRDefault="00093371">
      <w:r>
        <w:separator/>
      </w:r>
    </w:p>
  </w:endnote>
  <w:endnote w:type="continuationSeparator" w:id="0">
    <w:p w14:paraId="3DB62892" w14:textId="77777777" w:rsidR="00093371" w:rsidRDefault="0009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61A7E4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9F8A" w14:textId="77777777" w:rsidR="00093371" w:rsidRDefault="00093371">
      <w:r>
        <w:rPr>
          <w:color w:val="000000"/>
        </w:rPr>
        <w:separator/>
      </w:r>
    </w:p>
  </w:footnote>
  <w:footnote w:type="continuationSeparator" w:id="0">
    <w:p w14:paraId="2B40C2C8" w14:textId="77777777" w:rsidR="00093371" w:rsidRDefault="0009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2A4F95F6" w:rsidR="003A6EB9" w:rsidRDefault="00FC1360" w:rsidP="004B75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D258F4" w14:textId="60AB6507" w:rsidR="004B75A2" w:rsidRDefault="004B7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6366"/>
    <w:rsid w:val="0003155C"/>
    <w:rsid w:val="00043953"/>
    <w:rsid w:val="00093371"/>
    <w:rsid w:val="000A29E5"/>
    <w:rsid w:val="000C1030"/>
    <w:rsid w:val="000E0971"/>
    <w:rsid w:val="000F302B"/>
    <w:rsid w:val="000F7672"/>
    <w:rsid w:val="001249B1"/>
    <w:rsid w:val="001557FC"/>
    <w:rsid w:val="00190338"/>
    <w:rsid w:val="001B3C78"/>
    <w:rsid w:val="001C516F"/>
    <w:rsid w:val="001C794D"/>
    <w:rsid w:val="001D0FEF"/>
    <w:rsid w:val="001D5E19"/>
    <w:rsid w:val="00235542"/>
    <w:rsid w:val="0028046F"/>
    <w:rsid w:val="002E1863"/>
    <w:rsid w:val="0030221D"/>
    <w:rsid w:val="00313CC8"/>
    <w:rsid w:val="0033210E"/>
    <w:rsid w:val="00334E8B"/>
    <w:rsid w:val="00336A74"/>
    <w:rsid w:val="003C6BA3"/>
    <w:rsid w:val="003D035B"/>
    <w:rsid w:val="003F557D"/>
    <w:rsid w:val="00420C47"/>
    <w:rsid w:val="00456DFC"/>
    <w:rsid w:val="004A3B89"/>
    <w:rsid w:val="004B44AF"/>
    <w:rsid w:val="004B75A2"/>
    <w:rsid w:val="004C2F24"/>
    <w:rsid w:val="004E482E"/>
    <w:rsid w:val="00506DF6"/>
    <w:rsid w:val="005140C8"/>
    <w:rsid w:val="005808B1"/>
    <w:rsid w:val="005A0BEA"/>
    <w:rsid w:val="005C04B4"/>
    <w:rsid w:val="005C68B4"/>
    <w:rsid w:val="005D13ED"/>
    <w:rsid w:val="00602CBA"/>
    <w:rsid w:val="006328F6"/>
    <w:rsid w:val="00641A56"/>
    <w:rsid w:val="006476D5"/>
    <w:rsid w:val="00676594"/>
    <w:rsid w:val="006A6049"/>
    <w:rsid w:val="006A6DB3"/>
    <w:rsid w:val="006B0B13"/>
    <w:rsid w:val="006E1417"/>
    <w:rsid w:val="006E5D69"/>
    <w:rsid w:val="006F3871"/>
    <w:rsid w:val="007005B7"/>
    <w:rsid w:val="0070724E"/>
    <w:rsid w:val="00716767"/>
    <w:rsid w:val="00717905"/>
    <w:rsid w:val="00761131"/>
    <w:rsid w:val="007853E2"/>
    <w:rsid w:val="007C1F78"/>
    <w:rsid w:val="007F71EB"/>
    <w:rsid w:val="0080760B"/>
    <w:rsid w:val="00817726"/>
    <w:rsid w:val="0087614B"/>
    <w:rsid w:val="00880031"/>
    <w:rsid w:val="008A6E9B"/>
    <w:rsid w:val="008C4995"/>
    <w:rsid w:val="008E6EF2"/>
    <w:rsid w:val="00932767"/>
    <w:rsid w:val="009340D0"/>
    <w:rsid w:val="00946FD2"/>
    <w:rsid w:val="00966400"/>
    <w:rsid w:val="00966EB8"/>
    <w:rsid w:val="00971389"/>
    <w:rsid w:val="009869F3"/>
    <w:rsid w:val="009A767C"/>
    <w:rsid w:val="009C5E16"/>
    <w:rsid w:val="009C70E2"/>
    <w:rsid w:val="009D4315"/>
    <w:rsid w:val="009F274C"/>
    <w:rsid w:val="009F6E0C"/>
    <w:rsid w:val="00A01F87"/>
    <w:rsid w:val="00A10037"/>
    <w:rsid w:val="00A42F51"/>
    <w:rsid w:val="00A45616"/>
    <w:rsid w:val="00A46C89"/>
    <w:rsid w:val="00A65020"/>
    <w:rsid w:val="00A86F3D"/>
    <w:rsid w:val="00A87B74"/>
    <w:rsid w:val="00A93908"/>
    <w:rsid w:val="00A9436E"/>
    <w:rsid w:val="00A96DBE"/>
    <w:rsid w:val="00AA1127"/>
    <w:rsid w:val="00B2335B"/>
    <w:rsid w:val="00B45F36"/>
    <w:rsid w:val="00B53AA8"/>
    <w:rsid w:val="00B86A99"/>
    <w:rsid w:val="00B8743E"/>
    <w:rsid w:val="00BC02A9"/>
    <w:rsid w:val="00BE06D2"/>
    <w:rsid w:val="00BE52BF"/>
    <w:rsid w:val="00C255D6"/>
    <w:rsid w:val="00C26A22"/>
    <w:rsid w:val="00C32F0E"/>
    <w:rsid w:val="00C606B7"/>
    <w:rsid w:val="00C9010C"/>
    <w:rsid w:val="00CA0BB5"/>
    <w:rsid w:val="00CA322B"/>
    <w:rsid w:val="00CD47B0"/>
    <w:rsid w:val="00CF4E2E"/>
    <w:rsid w:val="00D26365"/>
    <w:rsid w:val="00D32C46"/>
    <w:rsid w:val="00D84890"/>
    <w:rsid w:val="00D93E30"/>
    <w:rsid w:val="00DA60D4"/>
    <w:rsid w:val="00DD41D2"/>
    <w:rsid w:val="00DF2A91"/>
    <w:rsid w:val="00E01F3C"/>
    <w:rsid w:val="00E0598C"/>
    <w:rsid w:val="00E17214"/>
    <w:rsid w:val="00E2119D"/>
    <w:rsid w:val="00E2535E"/>
    <w:rsid w:val="00E558C9"/>
    <w:rsid w:val="00E64FC1"/>
    <w:rsid w:val="00E74412"/>
    <w:rsid w:val="00E81D93"/>
    <w:rsid w:val="00E96FD2"/>
    <w:rsid w:val="00EA581A"/>
    <w:rsid w:val="00ED448A"/>
    <w:rsid w:val="00ED6919"/>
    <w:rsid w:val="00ED7ACC"/>
    <w:rsid w:val="00F579EA"/>
    <w:rsid w:val="00F63BE0"/>
    <w:rsid w:val="00F86BA0"/>
    <w:rsid w:val="00FC1360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86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4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8DA8-EB22-45E3-A4BD-799CF6E2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3</cp:revision>
  <cp:lastPrinted>2021-06-17T07:30:00Z</cp:lastPrinted>
  <dcterms:created xsi:type="dcterms:W3CDTF">2021-10-13T05:59:00Z</dcterms:created>
  <dcterms:modified xsi:type="dcterms:W3CDTF">2021-10-21T06:58:00Z</dcterms:modified>
</cp:coreProperties>
</file>