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EEA8" w14:textId="1034CD3A" w:rsidR="00A91C9A" w:rsidRDefault="002B03BD" w:rsidP="002B03BD">
      <w:pPr>
        <w:pStyle w:val="Textbody"/>
        <w:spacing w:after="0" w:line="360" w:lineRule="auto"/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2B03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73D142" wp14:editId="40BB69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23160" cy="1404620"/>
                <wp:effectExtent l="0" t="0" r="0" b="0"/>
                <wp:wrapTight wrapText="bothSides">
                  <wp:wrapPolygon edited="0">
                    <wp:start x="0" y="0"/>
                    <wp:lineTo x="0" y="21179"/>
                    <wp:lineTo x="21396" y="21179"/>
                    <wp:lineTo x="21396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D16A" w14:textId="69652B2B" w:rsidR="002B03BD" w:rsidRDefault="002B03BD" w:rsidP="002B03BD">
                            <w:pPr>
                              <w:spacing w:after="0"/>
                              <w:jc w:val="center"/>
                            </w:pPr>
                            <w:bookmarkStart w:id="0" w:name="_Hlk113446394"/>
                            <w:bookmarkStart w:id="1" w:name="_Hlk113446395"/>
                            <w:r>
                              <w:t>GMINA GOŁDAP</w:t>
                            </w:r>
                          </w:p>
                          <w:p w14:paraId="6935F732" w14:textId="1AD4CA74" w:rsidR="002B03BD" w:rsidRDefault="002B03BD" w:rsidP="002B03BD">
                            <w:pPr>
                              <w:spacing w:after="0"/>
                              <w:jc w:val="center"/>
                            </w:pPr>
                            <w:r>
                              <w:t>Plac Zwycięstwa 14</w:t>
                            </w:r>
                          </w:p>
                          <w:p w14:paraId="70677DD5" w14:textId="3BE956EA" w:rsidR="002B03BD" w:rsidRDefault="002B03BD" w:rsidP="002B03BD">
                            <w:pPr>
                              <w:spacing w:after="0"/>
                              <w:jc w:val="center"/>
                            </w:pPr>
                            <w:r>
                              <w:t>19-500 Gołdap</w:t>
                            </w:r>
                          </w:p>
                          <w:p w14:paraId="01B830A5" w14:textId="4FCF1ECD" w:rsidR="002B03BD" w:rsidRPr="002B03BD" w:rsidRDefault="002B03BD" w:rsidP="002B03B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B03BD">
                              <w:rPr>
                                <w:i/>
                                <w:iCs/>
                              </w:rPr>
                              <w:t>woj.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B03BD">
                              <w:rPr>
                                <w:i/>
                                <w:iCs/>
                              </w:rPr>
                              <w:t>warmińsko-mazurskie</w:t>
                            </w:r>
                          </w:p>
                          <w:p w14:paraId="7C092D3D" w14:textId="6BD844F6" w:rsidR="002B03BD" w:rsidRDefault="002B03BD" w:rsidP="002B03BD">
                            <w:pPr>
                              <w:spacing w:after="0"/>
                              <w:jc w:val="center"/>
                            </w:pPr>
                            <w:r>
                              <w:t>tel. (87) 615-60-21 ; fax (87) 615-08-00</w:t>
                            </w:r>
                          </w:p>
                          <w:p w14:paraId="62DA9324" w14:textId="58949B82" w:rsidR="002B03BD" w:rsidRDefault="002B03BD" w:rsidP="002B03BD">
                            <w:pPr>
                              <w:spacing w:after="0"/>
                              <w:jc w:val="center"/>
                            </w:pPr>
                            <w:r>
                              <w:t>NIP 845-158-70-51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3D1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90.8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" stroked="f">
                <v:textbox style="mso-fit-shape-to-text:t">
                  <w:txbxContent>
                    <w:p w14:paraId="359CD16A" w14:textId="69652B2B" w:rsidR="002B03BD" w:rsidRDefault="002B03BD" w:rsidP="002B03BD">
                      <w:pPr>
                        <w:spacing w:after="0"/>
                        <w:jc w:val="center"/>
                      </w:pPr>
                      <w:bookmarkStart w:id="2" w:name="_Hlk113446394"/>
                      <w:bookmarkStart w:id="3" w:name="_Hlk113446395"/>
                      <w:r>
                        <w:t>GMINA GOŁDAP</w:t>
                      </w:r>
                    </w:p>
                    <w:p w14:paraId="6935F732" w14:textId="1AD4CA74" w:rsidR="002B03BD" w:rsidRDefault="002B03BD" w:rsidP="002B03BD">
                      <w:pPr>
                        <w:spacing w:after="0"/>
                        <w:jc w:val="center"/>
                      </w:pPr>
                      <w:r>
                        <w:t>Plac Zwycięstwa 14</w:t>
                      </w:r>
                    </w:p>
                    <w:p w14:paraId="70677DD5" w14:textId="3BE956EA" w:rsidR="002B03BD" w:rsidRDefault="002B03BD" w:rsidP="002B03BD">
                      <w:pPr>
                        <w:spacing w:after="0"/>
                        <w:jc w:val="center"/>
                      </w:pPr>
                      <w:r>
                        <w:t>19-500 Gołdap</w:t>
                      </w:r>
                    </w:p>
                    <w:p w14:paraId="01B830A5" w14:textId="4FCF1ECD" w:rsidR="002B03BD" w:rsidRPr="002B03BD" w:rsidRDefault="002B03BD" w:rsidP="002B03BD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2B03BD">
                        <w:rPr>
                          <w:i/>
                          <w:iCs/>
                        </w:rPr>
                        <w:t>woj.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2B03BD">
                        <w:rPr>
                          <w:i/>
                          <w:iCs/>
                        </w:rPr>
                        <w:t>warmińsko-mazurskie</w:t>
                      </w:r>
                    </w:p>
                    <w:p w14:paraId="7C092D3D" w14:textId="6BD844F6" w:rsidR="002B03BD" w:rsidRDefault="002B03BD" w:rsidP="002B03BD">
                      <w:pPr>
                        <w:spacing w:after="0"/>
                        <w:jc w:val="center"/>
                      </w:pPr>
                      <w:r>
                        <w:t>tel. (87) 615-60-21 ; fax (87) 615-08-00</w:t>
                      </w:r>
                    </w:p>
                    <w:p w14:paraId="62DA9324" w14:textId="58949B82" w:rsidR="002B03BD" w:rsidRDefault="002B03BD" w:rsidP="002B03BD">
                      <w:pPr>
                        <w:spacing w:after="0"/>
                        <w:jc w:val="center"/>
                      </w:pPr>
                      <w:r>
                        <w:t>NIP 845-158-70-51</w:t>
                      </w:r>
                      <w:bookmarkEnd w:id="2"/>
                      <w:bookmarkEnd w:id="3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01806">
        <w:rPr>
          <w:rFonts w:asciiTheme="minorHAnsi" w:hAnsiTheme="minorHAnsi" w:cstheme="minorHAnsi"/>
          <w:sz w:val="22"/>
          <w:szCs w:val="22"/>
        </w:rPr>
        <w:t xml:space="preserve">Gołdap, dn.  28.07.2022 r. </w:t>
      </w:r>
    </w:p>
    <w:p w14:paraId="6A1084F1" w14:textId="77777777" w:rsidR="00A91C9A" w:rsidRDefault="00A91C9A" w:rsidP="00A91C9A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6A99EB" w14:textId="17FF96E9" w:rsidR="00A91C9A" w:rsidRDefault="00A91C9A" w:rsidP="00A91C9A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440FD6" w14:textId="0A208852" w:rsidR="00F01806" w:rsidRDefault="00F01806" w:rsidP="00A91C9A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1A6F4F" w14:textId="77777777" w:rsidR="00F01806" w:rsidRDefault="00F01806" w:rsidP="00A91C9A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9CE16" w14:textId="77777777" w:rsidR="002B03BD" w:rsidRDefault="002B03BD" w:rsidP="00A91C9A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B5ECDE" w14:textId="54B1F466" w:rsidR="00A91C9A" w:rsidRDefault="00A91C9A" w:rsidP="00A91C9A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Dotyczy: wniosku o udostępnienie informacji publicznej z dnia 07.07.2022 r.</w:t>
      </w:r>
    </w:p>
    <w:p w14:paraId="00F0A341" w14:textId="77777777" w:rsidR="00A91C9A" w:rsidRDefault="00A91C9A" w:rsidP="00A91C9A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64CCF53" w14:textId="7EBE54CB" w:rsidR="00A91C9A" w:rsidRDefault="00A91C9A" w:rsidP="00A91C9A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ustawy z dnia 6 września 2001 r. o dostępie do informacji publicznej</w:t>
      </w:r>
      <w:r>
        <w:rPr>
          <w:rFonts w:asciiTheme="minorHAnsi" w:hAnsiTheme="minorHAnsi" w:cstheme="minorHAnsi"/>
        </w:rPr>
        <w:br/>
        <w:t>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Dz.U. z 2020r. poz. 2176 z późn. zm.) odpowiadając na wniosek o udostępnienie informacji publicznej </w:t>
      </w:r>
      <w:r>
        <w:rPr>
          <w:rFonts w:asciiTheme="minorHAnsi" w:eastAsia="Times New Roman" w:hAnsiTheme="minorHAnsi" w:cstheme="minorHAnsi"/>
          <w:lang w:eastAsia="pl-PL"/>
        </w:rPr>
        <w:t xml:space="preserve">z 07.07.2022 r. </w:t>
      </w:r>
      <w:r>
        <w:rPr>
          <w:rFonts w:asciiTheme="minorHAnsi" w:hAnsiTheme="minorHAnsi" w:cstheme="minorHAnsi"/>
        </w:rPr>
        <w:t>udzielam następujących  informacji.</w:t>
      </w:r>
    </w:p>
    <w:p w14:paraId="6AE90245" w14:textId="239AD853" w:rsidR="006109CF" w:rsidRPr="006109CF" w:rsidRDefault="006109CF" w:rsidP="006109CF"/>
    <w:p w14:paraId="2E0F54B2" w14:textId="57AF7FFD" w:rsidR="00A91C9A" w:rsidRDefault="006109CF" w:rsidP="006109CF">
      <w:r w:rsidRPr="006109CF">
        <w:t>1.      W którym roku została założona elektroniczna ewidencja dróg?</w:t>
      </w:r>
    </w:p>
    <w:p w14:paraId="0808F480" w14:textId="648269A4" w:rsidR="006109CF" w:rsidRPr="006109CF" w:rsidRDefault="00A91C9A" w:rsidP="006109CF">
      <w:pPr>
        <w:rPr>
          <w:b/>
          <w:bCs/>
        </w:rPr>
      </w:pPr>
      <w:r w:rsidRPr="00F01806">
        <w:rPr>
          <w:b/>
          <w:bCs/>
        </w:rPr>
        <w:t>Elektroniczna ewidencja dróg założona została w  2009</w:t>
      </w:r>
      <w:r w:rsidR="00F01806">
        <w:rPr>
          <w:b/>
          <w:bCs/>
        </w:rPr>
        <w:t xml:space="preserve"> </w:t>
      </w:r>
      <w:r w:rsidRPr="00F01806">
        <w:rPr>
          <w:b/>
          <w:bCs/>
        </w:rPr>
        <w:t>r.</w:t>
      </w:r>
    </w:p>
    <w:p w14:paraId="5A988779" w14:textId="3C64B889" w:rsidR="006109CF" w:rsidRDefault="006109CF" w:rsidP="006109CF">
      <w:r w:rsidRPr="006109CF">
        <w:t>2.      Jaki był koszt założenia elektronicznej ewidencji dróg?</w:t>
      </w:r>
    </w:p>
    <w:p w14:paraId="7F0825AD" w14:textId="7A1B9317" w:rsidR="00A91C9A" w:rsidRPr="006109CF" w:rsidRDefault="00A91C9A" w:rsidP="006109CF">
      <w:pPr>
        <w:rPr>
          <w:b/>
          <w:bCs/>
        </w:rPr>
      </w:pPr>
      <w:r w:rsidRPr="00F01806">
        <w:rPr>
          <w:b/>
          <w:bCs/>
        </w:rPr>
        <w:t>Koszt ewidencji to 61 000,00 zł</w:t>
      </w:r>
      <w:r w:rsidR="00F01806">
        <w:rPr>
          <w:b/>
          <w:bCs/>
        </w:rPr>
        <w:t>.</w:t>
      </w:r>
    </w:p>
    <w:p w14:paraId="289216E8" w14:textId="0A5EA781" w:rsidR="006109CF" w:rsidRDefault="006109CF" w:rsidP="006109CF">
      <w:r w:rsidRPr="006109CF">
        <w:t xml:space="preserve">3.      Kto był Wykonawcą założonej elektronicznej ewidencji dróg? </w:t>
      </w:r>
    </w:p>
    <w:p w14:paraId="6C4CA493" w14:textId="40CE9A31" w:rsidR="00A91C9A" w:rsidRPr="006109CF" w:rsidRDefault="00A91C9A" w:rsidP="006109CF">
      <w:r w:rsidRPr="00F01806">
        <w:rPr>
          <w:b/>
          <w:bCs/>
        </w:rPr>
        <w:t>Wykonawcą była firma Sigma Projekt</w:t>
      </w:r>
      <w:r w:rsidR="005A0243" w:rsidRPr="00F01806">
        <w:rPr>
          <w:b/>
          <w:bCs/>
        </w:rPr>
        <w:t xml:space="preserve"> Maciej Marczuk z siedzibą w Warszawie</w:t>
      </w:r>
      <w:r w:rsidR="005A0243">
        <w:t>.</w:t>
      </w:r>
    </w:p>
    <w:p w14:paraId="078595FB" w14:textId="50FE2224" w:rsidR="006109CF" w:rsidRDefault="006109CF" w:rsidP="006109CF">
      <w:r w:rsidRPr="006109CF">
        <w:t xml:space="preserve">4.      Jaki system do prowadzenia ewidencji dróg został wdrożony? </w:t>
      </w:r>
    </w:p>
    <w:p w14:paraId="40709ED6" w14:textId="2A1F0DB4" w:rsidR="005A0243" w:rsidRPr="006109CF" w:rsidRDefault="005A0243" w:rsidP="006109CF">
      <w:pPr>
        <w:rPr>
          <w:b/>
          <w:bCs/>
        </w:rPr>
      </w:pPr>
      <w:r w:rsidRPr="00F01806">
        <w:rPr>
          <w:b/>
          <w:bCs/>
        </w:rPr>
        <w:t xml:space="preserve">W 2009 r. wdrożony został program </w:t>
      </w:r>
      <w:proofErr w:type="spellStart"/>
      <w:r w:rsidRPr="00F01806">
        <w:rPr>
          <w:b/>
          <w:bCs/>
        </w:rPr>
        <w:t>Ewidr</w:t>
      </w:r>
      <w:proofErr w:type="spellEnd"/>
      <w:r w:rsidRPr="00F01806">
        <w:rPr>
          <w:b/>
          <w:bCs/>
        </w:rPr>
        <w:t xml:space="preserve"> 2005,  od 2011r. </w:t>
      </w:r>
      <w:proofErr w:type="spellStart"/>
      <w:r w:rsidRPr="00F01806">
        <w:rPr>
          <w:b/>
          <w:bCs/>
        </w:rPr>
        <w:t>EwidMaster</w:t>
      </w:r>
      <w:proofErr w:type="spellEnd"/>
      <w:r w:rsidRPr="00F01806">
        <w:rPr>
          <w:b/>
          <w:bCs/>
        </w:rPr>
        <w:t>.</w:t>
      </w:r>
    </w:p>
    <w:p w14:paraId="2AD76D8A" w14:textId="045D6AD1" w:rsidR="006109CF" w:rsidRDefault="006109CF" w:rsidP="006109CF">
      <w:r w:rsidRPr="006109CF">
        <w:t xml:space="preserve">5.      Czy wdrożony system do prowadzenia ewidencji dróg posiada moduł wymiany danych? </w:t>
      </w:r>
    </w:p>
    <w:p w14:paraId="0ED77ECA" w14:textId="0D3A6988" w:rsidR="005A0243" w:rsidRPr="006109CF" w:rsidRDefault="005A0243" w:rsidP="006109CF">
      <w:r w:rsidRPr="00F01806">
        <w:rPr>
          <w:b/>
          <w:bCs/>
        </w:rPr>
        <w:t>Tak posiada</w:t>
      </w:r>
      <w:r>
        <w:t>.</w:t>
      </w:r>
    </w:p>
    <w:p w14:paraId="2592192E" w14:textId="67F2B90C" w:rsidR="006109CF" w:rsidRDefault="006109CF" w:rsidP="006109CF">
      <w:r w:rsidRPr="006109CF">
        <w:t>6.      Jaki system Państwo wykorzystują do wydawania decyzji na Zajęcie Pasa Drogowego?</w:t>
      </w:r>
    </w:p>
    <w:p w14:paraId="65B1FFB0" w14:textId="0F95D9AD" w:rsidR="005A0243" w:rsidRPr="006109CF" w:rsidRDefault="005A0243" w:rsidP="006109CF">
      <w:pPr>
        <w:rPr>
          <w:b/>
          <w:bCs/>
        </w:rPr>
      </w:pPr>
      <w:r w:rsidRPr="00F01806">
        <w:rPr>
          <w:b/>
          <w:bCs/>
        </w:rPr>
        <w:t>Nie korzystamy z żadnego systemu.</w:t>
      </w:r>
    </w:p>
    <w:p w14:paraId="70DCCF93" w14:textId="02CC7AB9" w:rsidR="006109CF" w:rsidRDefault="006109CF" w:rsidP="006109CF">
      <w:r w:rsidRPr="006109CF">
        <w:t>7.      Jaka jest długość sieci dróg którą Państwo zarządzają?</w:t>
      </w:r>
    </w:p>
    <w:p w14:paraId="798CB982" w14:textId="66DFE98C" w:rsidR="005A0243" w:rsidRPr="006109CF" w:rsidRDefault="005A0243" w:rsidP="006109CF">
      <w:pPr>
        <w:rPr>
          <w:b/>
          <w:bCs/>
        </w:rPr>
      </w:pPr>
      <w:r w:rsidRPr="00F01806">
        <w:rPr>
          <w:b/>
          <w:bCs/>
        </w:rPr>
        <w:t>76,8 km  (drogi o statucie dróg publicznych).</w:t>
      </w:r>
    </w:p>
    <w:p w14:paraId="621440BF" w14:textId="2385FFC5" w:rsidR="006109CF" w:rsidRDefault="006109CF" w:rsidP="006109CF">
      <w:r w:rsidRPr="006109CF">
        <w:t>8.      W którym roku ostatni raz aktualizowano dane ewidencji dróg?</w:t>
      </w:r>
    </w:p>
    <w:p w14:paraId="66B1FDFC" w14:textId="0EE6C362" w:rsidR="005A0243" w:rsidRPr="006109CF" w:rsidRDefault="005A0243" w:rsidP="006109CF">
      <w:pPr>
        <w:rPr>
          <w:b/>
          <w:bCs/>
        </w:rPr>
      </w:pPr>
      <w:r w:rsidRPr="00F01806">
        <w:rPr>
          <w:b/>
          <w:bCs/>
        </w:rPr>
        <w:t xml:space="preserve">Ostatnia aktualizacja </w:t>
      </w:r>
      <w:r w:rsidR="0031516F" w:rsidRPr="00F01806">
        <w:rPr>
          <w:b/>
          <w:bCs/>
        </w:rPr>
        <w:t>miała miejsce w</w:t>
      </w:r>
      <w:r w:rsidRPr="00F01806">
        <w:rPr>
          <w:b/>
          <w:bCs/>
        </w:rPr>
        <w:t xml:space="preserve"> 2018 r</w:t>
      </w:r>
      <w:r w:rsidR="00F01806">
        <w:rPr>
          <w:b/>
          <w:bCs/>
        </w:rPr>
        <w:t>.</w:t>
      </w:r>
    </w:p>
    <w:p w14:paraId="3E04D373" w14:textId="6979ABA4" w:rsidR="006109CF" w:rsidRDefault="006109CF" w:rsidP="006109CF">
      <w:r w:rsidRPr="006109CF">
        <w:t xml:space="preserve">9.      Jaka budżet był przeznaczony na aktualizację ewidencji dróg? </w:t>
      </w:r>
    </w:p>
    <w:p w14:paraId="7BBA93FB" w14:textId="7839CFE2" w:rsidR="0031516F" w:rsidRPr="006109CF" w:rsidRDefault="0031516F" w:rsidP="006109CF">
      <w:pPr>
        <w:rPr>
          <w:b/>
          <w:bCs/>
        </w:rPr>
      </w:pPr>
      <w:r w:rsidRPr="00F01806">
        <w:rPr>
          <w:b/>
          <w:bCs/>
        </w:rPr>
        <w:t>W 2018 r. przeznaczono 1 400,00 zł netto.</w:t>
      </w:r>
    </w:p>
    <w:p w14:paraId="5A30CA7A" w14:textId="5CE918F2" w:rsidR="006109CF" w:rsidRDefault="006109CF" w:rsidP="006109CF">
      <w:r w:rsidRPr="006109CF">
        <w:t>10.   Kto był Wykonawcą aktualizacji ewidencji dróg?</w:t>
      </w:r>
    </w:p>
    <w:p w14:paraId="756EE1E3" w14:textId="0CBEFE24" w:rsidR="0031516F" w:rsidRPr="006109CF" w:rsidRDefault="0031516F" w:rsidP="006109CF">
      <w:pPr>
        <w:rPr>
          <w:b/>
          <w:bCs/>
        </w:rPr>
      </w:pPr>
      <w:r w:rsidRPr="00F01806">
        <w:rPr>
          <w:b/>
          <w:bCs/>
        </w:rPr>
        <w:t>Aktualizacja realizowana była przez Sigma Projekt Sp. z o.o. z siedzibą w Warszawie.</w:t>
      </w:r>
    </w:p>
    <w:p w14:paraId="1CD49326" w14:textId="16286FA4" w:rsidR="006109CF" w:rsidRDefault="006109CF" w:rsidP="006109CF">
      <w:r w:rsidRPr="006109CF">
        <w:lastRenderedPageBreak/>
        <w:t>11.   Jak często zlecana jest aktualizacja ewidencji dróg?</w:t>
      </w:r>
    </w:p>
    <w:p w14:paraId="284FA1C6" w14:textId="5E9408EE" w:rsidR="0031516F" w:rsidRPr="006109CF" w:rsidRDefault="0031516F" w:rsidP="006109CF">
      <w:pPr>
        <w:rPr>
          <w:b/>
          <w:bCs/>
        </w:rPr>
      </w:pPr>
      <w:r w:rsidRPr="00F01806">
        <w:rPr>
          <w:b/>
          <w:bCs/>
        </w:rPr>
        <w:t>W przypadku zmian w sieci dróg (przyrosty/ubytki) oraz gruntownej przebudowy drogi.</w:t>
      </w:r>
    </w:p>
    <w:p w14:paraId="221DD0B4" w14:textId="32FF9CD2" w:rsidR="006109CF" w:rsidRDefault="006109CF" w:rsidP="006109CF">
      <w:r w:rsidRPr="006109CF">
        <w:t xml:space="preserve">12.   Jak często zlecana jest kompletna aktualizacja ewidencji dróg obejmująca wszystkie zarządzane drogi wraz z ich </w:t>
      </w:r>
      <w:proofErr w:type="spellStart"/>
      <w:r w:rsidRPr="006109CF">
        <w:t>fotorejestracją</w:t>
      </w:r>
      <w:proofErr w:type="spellEnd"/>
      <w:r w:rsidRPr="006109CF">
        <w:t>?</w:t>
      </w:r>
    </w:p>
    <w:p w14:paraId="132FE2DB" w14:textId="400D7CAB" w:rsidR="0031516F" w:rsidRPr="006109CF" w:rsidRDefault="00F01806" w:rsidP="006109CF">
      <w:pPr>
        <w:rPr>
          <w:b/>
          <w:bCs/>
        </w:rPr>
      </w:pPr>
      <w:r>
        <w:rPr>
          <w:b/>
          <w:bCs/>
        </w:rPr>
        <w:t>Do dnia udzielenia odpowiedzi nie</w:t>
      </w:r>
      <w:r w:rsidR="0031516F" w:rsidRPr="00F01806">
        <w:rPr>
          <w:b/>
          <w:bCs/>
        </w:rPr>
        <w:t xml:space="preserve"> była zlecana.</w:t>
      </w:r>
    </w:p>
    <w:p w14:paraId="6CDC5032" w14:textId="6C95C33B" w:rsidR="006109CF" w:rsidRDefault="006109CF" w:rsidP="006109CF">
      <w:r w:rsidRPr="006109CF">
        <w:t>13.   Jaki budżet w 2021 roku został przeznaczony na utrzymanie systemu do zarządzania drogami?</w:t>
      </w:r>
    </w:p>
    <w:p w14:paraId="486FAC3D" w14:textId="6074880E" w:rsidR="00F01806" w:rsidRPr="006109CF" w:rsidRDefault="00F01806" w:rsidP="006109CF">
      <w:pPr>
        <w:rPr>
          <w:b/>
          <w:bCs/>
        </w:rPr>
      </w:pPr>
      <w:r w:rsidRPr="00F01806">
        <w:rPr>
          <w:b/>
          <w:bCs/>
        </w:rPr>
        <w:t xml:space="preserve">0 zł. </w:t>
      </w:r>
    </w:p>
    <w:p w14:paraId="5AFD80F4" w14:textId="07B56489" w:rsidR="006109CF" w:rsidRDefault="006109CF" w:rsidP="006109CF">
      <w:r w:rsidRPr="006109CF">
        <w:t>14.   Jaki budżet w 2022 roku został przeznaczony na utrzymanie systemu do zarządzania drogami?</w:t>
      </w:r>
    </w:p>
    <w:p w14:paraId="54DE9F21" w14:textId="71947C6A" w:rsidR="00F01806" w:rsidRPr="006109CF" w:rsidRDefault="00F01806" w:rsidP="006109CF">
      <w:pPr>
        <w:rPr>
          <w:b/>
          <w:bCs/>
        </w:rPr>
      </w:pPr>
      <w:r w:rsidRPr="00F01806">
        <w:rPr>
          <w:b/>
          <w:bCs/>
        </w:rPr>
        <w:t>0 zł.</w:t>
      </w:r>
    </w:p>
    <w:p w14:paraId="4A48F4F8" w14:textId="62B7E7F1" w:rsidR="006109CF" w:rsidRDefault="006109CF" w:rsidP="006109CF">
      <w:r w:rsidRPr="006109CF">
        <w:t>15.   Jaki koszt w 2021 roku został przeznaczony na wykonanie przeglądów dróg?</w:t>
      </w:r>
    </w:p>
    <w:p w14:paraId="4449F0B3" w14:textId="6875EDF5" w:rsidR="0031516F" w:rsidRPr="006109CF" w:rsidRDefault="0031516F" w:rsidP="006109CF">
      <w:pPr>
        <w:rPr>
          <w:b/>
          <w:bCs/>
        </w:rPr>
      </w:pPr>
      <w:r w:rsidRPr="00F01806">
        <w:rPr>
          <w:b/>
          <w:bCs/>
        </w:rPr>
        <w:t>3 429,24 zł</w:t>
      </w:r>
      <w:r w:rsidR="00F01806">
        <w:rPr>
          <w:b/>
          <w:bCs/>
        </w:rPr>
        <w:t>.</w:t>
      </w:r>
    </w:p>
    <w:p w14:paraId="6BEAB03F" w14:textId="3F139509" w:rsidR="006109CF" w:rsidRDefault="006109CF" w:rsidP="006109CF">
      <w:r w:rsidRPr="006109CF">
        <w:t>16.   Kto był Wykonawcą przeglądów dróg w 2021?</w:t>
      </w:r>
    </w:p>
    <w:p w14:paraId="6D4959CD" w14:textId="3588BF22" w:rsidR="0031516F" w:rsidRPr="006109CF" w:rsidRDefault="0031516F" w:rsidP="006109CF">
      <w:pPr>
        <w:rPr>
          <w:b/>
          <w:bCs/>
        </w:rPr>
      </w:pPr>
      <w:proofErr w:type="spellStart"/>
      <w:r w:rsidRPr="00F01806">
        <w:rPr>
          <w:b/>
          <w:bCs/>
        </w:rPr>
        <w:t>Scanlaser</w:t>
      </w:r>
      <w:proofErr w:type="spellEnd"/>
      <w:r w:rsidRPr="00F01806">
        <w:rPr>
          <w:b/>
          <w:bCs/>
        </w:rPr>
        <w:t xml:space="preserve"> Pracownia Badań i Technik Pomiarowych  Sp. z</w:t>
      </w:r>
      <w:r w:rsidR="00301E32">
        <w:rPr>
          <w:b/>
          <w:bCs/>
        </w:rPr>
        <w:t xml:space="preserve"> </w:t>
      </w:r>
      <w:r w:rsidRPr="00F01806">
        <w:rPr>
          <w:b/>
          <w:bCs/>
        </w:rPr>
        <w:t xml:space="preserve">o.o. z siedzibą </w:t>
      </w:r>
      <w:r w:rsidR="00F01806" w:rsidRPr="00F01806">
        <w:rPr>
          <w:b/>
          <w:bCs/>
        </w:rPr>
        <w:t>w Tarnowie</w:t>
      </w:r>
      <w:r w:rsidR="00F01806">
        <w:rPr>
          <w:b/>
          <w:bCs/>
        </w:rPr>
        <w:t>.</w:t>
      </w:r>
    </w:p>
    <w:p w14:paraId="25785F25" w14:textId="77777777" w:rsidR="006109CF" w:rsidRPr="006109CF" w:rsidRDefault="006109CF" w:rsidP="006109CF">
      <w:r w:rsidRPr="006109CF">
        <w:t>17.   Jaki budżet został przeznaczony na przeglądy dróg w 2022 roku?</w:t>
      </w:r>
    </w:p>
    <w:p w14:paraId="59A66457" w14:textId="37653F09" w:rsidR="006109CF" w:rsidRDefault="00301E32">
      <w:pPr>
        <w:rPr>
          <w:b/>
          <w:bCs/>
        </w:rPr>
      </w:pPr>
      <w:r w:rsidRPr="00301E32">
        <w:rPr>
          <w:b/>
          <w:bCs/>
        </w:rPr>
        <w:t>4 500,00 zł</w:t>
      </w:r>
      <w:r>
        <w:rPr>
          <w:b/>
          <w:bCs/>
        </w:rPr>
        <w:t>.</w:t>
      </w:r>
    </w:p>
    <w:p w14:paraId="42301822" w14:textId="4A1A9E5A" w:rsidR="0091452E" w:rsidRDefault="0091452E">
      <w:pPr>
        <w:rPr>
          <w:b/>
          <w:bCs/>
        </w:rPr>
      </w:pPr>
    </w:p>
    <w:p w14:paraId="4D195FF2" w14:textId="77777777" w:rsidR="0091452E" w:rsidRDefault="0091452E" w:rsidP="0091452E">
      <w:pPr>
        <w:pStyle w:val="Standard"/>
        <w:spacing w:after="0"/>
        <w:ind w:left="5672"/>
        <w:jc w:val="center"/>
        <w:rPr>
          <w:rFonts w:cs="Times New Roman"/>
        </w:rPr>
      </w:pPr>
      <w:r>
        <w:rPr>
          <w:rFonts w:cs="Times New Roman"/>
        </w:rPr>
        <w:t>Z up. BURMISTRZA</w:t>
      </w:r>
    </w:p>
    <w:p w14:paraId="61829417" w14:textId="77777777" w:rsidR="0091452E" w:rsidRDefault="0091452E" w:rsidP="0091452E">
      <w:pPr>
        <w:pStyle w:val="Standard"/>
        <w:spacing w:after="0"/>
        <w:ind w:left="5672"/>
        <w:jc w:val="center"/>
        <w:rPr>
          <w:rFonts w:cs="Times New Roman"/>
        </w:rPr>
      </w:pPr>
      <w:r>
        <w:rPr>
          <w:rFonts w:cs="Times New Roman"/>
        </w:rPr>
        <w:t>mgr. inż. Jarosław Duchnowski</w:t>
      </w:r>
    </w:p>
    <w:p w14:paraId="697813A4" w14:textId="77777777" w:rsidR="0091452E" w:rsidRDefault="0091452E" w:rsidP="0091452E">
      <w:pPr>
        <w:pStyle w:val="Standard"/>
        <w:spacing w:after="0"/>
        <w:ind w:left="5672"/>
        <w:jc w:val="center"/>
        <w:rPr>
          <w:rFonts w:cs="Times New Roman"/>
        </w:rPr>
      </w:pPr>
      <w:r>
        <w:rPr>
          <w:rFonts w:cs="Times New Roman"/>
        </w:rPr>
        <w:t>KIEROWNIK</w:t>
      </w:r>
    </w:p>
    <w:p w14:paraId="3E9659E3" w14:textId="77777777" w:rsidR="0091452E" w:rsidRDefault="0091452E" w:rsidP="0091452E">
      <w:pPr>
        <w:pStyle w:val="Standard"/>
        <w:spacing w:after="0"/>
        <w:ind w:left="5672"/>
        <w:jc w:val="center"/>
        <w:rPr>
          <w:rFonts w:cs="Times New Roman"/>
        </w:rPr>
      </w:pPr>
      <w:r>
        <w:rPr>
          <w:rFonts w:cs="Times New Roman"/>
        </w:rPr>
        <w:t>WYDZIAŁ INFRASTRUKTURY</w:t>
      </w:r>
    </w:p>
    <w:p w14:paraId="2903351B" w14:textId="77777777" w:rsidR="0091452E" w:rsidRDefault="0091452E" w:rsidP="0091452E">
      <w:pPr>
        <w:pStyle w:val="Standard"/>
        <w:spacing w:after="0"/>
        <w:ind w:left="5672"/>
        <w:jc w:val="center"/>
      </w:pPr>
      <w:r>
        <w:rPr>
          <w:rFonts w:cs="Times New Roman"/>
        </w:rPr>
        <w:t>I INWESTYCJI KOMUNALNYCH</w:t>
      </w:r>
    </w:p>
    <w:p w14:paraId="7A39BFE7" w14:textId="77777777" w:rsidR="0091452E" w:rsidRPr="00301E32" w:rsidRDefault="0091452E">
      <w:pPr>
        <w:rPr>
          <w:b/>
          <w:bCs/>
        </w:rPr>
      </w:pPr>
    </w:p>
    <w:sectPr w:rsidR="0091452E" w:rsidRPr="00301E32" w:rsidSect="00915CE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CF"/>
    <w:rsid w:val="002B03BD"/>
    <w:rsid w:val="00301E32"/>
    <w:rsid w:val="0031516F"/>
    <w:rsid w:val="005A0243"/>
    <w:rsid w:val="006109CF"/>
    <w:rsid w:val="0091452E"/>
    <w:rsid w:val="00915CE6"/>
    <w:rsid w:val="00A91C9A"/>
    <w:rsid w:val="00AD2C9B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A0E4"/>
  <w15:chartTrackingRefBased/>
  <w15:docId w15:val="{C7A422B0-2C12-4FB3-8E2B-D3D58CD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91C9A"/>
    <w:pPr>
      <w:suppressAutoHyphens/>
      <w:autoSpaceDN w:val="0"/>
      <w:spacing w:after="120" w:line="240" w:lineRule="auto"/>
    </w:pPr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A91C9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8253-76ED-4728-A40E-4040B0C4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magda.kardel</dc:creator>
  <cp:keywords/>
  <dc:description/>
  <cp:lastModifiedBy>marta.janko</cp:lastModifiedBy>
  <cp:revision>3</cp:revision>
  <cp:lastPrinted>2022-07-28T11:34:00Z</cp:lastPrinted>
  <dcterms:created xsi:type="dcterms:W3CDTF">2022-07-28T11:08:00Z</dcterms:created>
  <dcterms:modified xsi:type="dcterms:W3CDTF">2022-09-07T10:34:00Z</dcterms:modified>
</cp:coreProperties>
</file>