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089D" w14:textId="77777777" w:rsidR="001D64AD" w:rsidRPr="00FC6FBD" w:rsidRDefault="00FC6FBD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FC6FBD">
        <w:rPr>
          <w:rFonts w:ascii="Times New Roman" w:eastAsia="Times New Roman" w:hAnsi="Times New Roman" w:cs="Times New Roman"/>
          <w:b/>
          <w:sz w:val="24"/>
        </w:rPr>
        <w:t>-projekt-</w:t>
      </w:r>
    </w:p>
    <w:p w14:paraId="48972103" w14:textId="77777777" w:rsidR="001D64AD" w:rsidRPr="00FC6FBD" w:rsidRDefault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UCHWAŁA NR ……/……./2020</w:t>
      </w:r>
    </w:p>
    <w:p w14:paraId="68DA4FD9" w14:textId="77777777" w:rsidR="001D64AD" w:rsidRPr="00FC6FBD" w:rsidRDefault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RADY MIEJSKIEJ W GOŁDAPI</w:t>
      </w:r>
    </w:p>
    <w:p w14:paraId="1A3616EB" w14:textId="77777777" w:rsidR="001D64AD" w:rsidRPr="00FC6FBD" w:rsidRDefault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z dnia ……………… 2020 r.</w:t>
      </w:r>
    </w:p>
    <w:p w14:paraId="2819FC1B" w14:textId="77777777" w:rsidR="001D64AD" w:rsidRPr="00FC6FBD" w:rsidRDefault="001D64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64CD3B" w14:textId="77777777" w:rsidR="00DD7EEA" w:rsidRDefault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zasad wynajmowania lokali wchodzących w skład mieszkaniowego zasobu </w:t>
      </w:r>
    </w:p>
    <w:p w14:paraId="07E95D45" w14:textId="740DF45F" w:rsidR="001D64AD" w:rsidRPr="00FC6FBD" w:rsidRDefault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Gminy Gołdap</w:t>
      </w:r>
    </w:p>
    <w:p w14:paraId="1EABE228" w14:textId="77777777" w:rsidR="001D64AD" w:rsidRPr="00FC6FBD" w:rsidRDefault="001D64AD" w:rsidP="00FC6F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FD3F3" w14:textId="60F86BDB" w:rsidR="001D64AD" w:rsidRPr="00FC6FBD" w:rsidRDefault="00FC6FBD" w:rsidP="001B15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Na podstawie art. 18 ust. 2 pkt 15, art. 40 ust. 1 ustawy z dnia 8 marca 1990 roku</w:t>
      </w:r>
      <w:r w:rsidR="001B1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639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o samorządzie gminnym (</w:t>
      </w:r>
      <w:proofErr w:type="spellStart"/>
      <w:r w:rsidRPr="00FC6FB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FC6FBD">
        <w:rPr>
          <w:rFonts w:ascii="Times New Roman" w:eastAsia="Times New Roman" w:hAnsi="Times New Roman" w:cs="Times New Roman"/>
          <w:sz w:val="24"/>
          <w:szCs w:val="24"/>
        </w:rPr>
        <w:t>. Dz. U. z 20</w:t>
      </w:r>
      <w:r w:rsidR="001B157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1B157C">
        <w:rPr>
          <w:rFonts w:ascii="Times New Roman" w:eastAsia="Times New Roman" w:hAnsi="Times New Roman" w:cs="Times New Roman"/>
          <w:sz w:val="24"/>
          <w:szCs w:val="24"/>
        </w:rPr>
        <w:t>713</w:t>
      </w:r>
      <w:r w:rsidR="00C82B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oraz art. 21 ust. 1 pkt </w:t>
      </w:r>
      <w:r w:rsidR="00DD7EEA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2 i ust. 3 ustawy z dnia 21 czerwca 2001 roku o ochronie praw lokatorów, mieszkaniowym zasobie gminy i o zmianie Kodeksu cywilnego (</w:t>
      </w:r>
      <w:proofErr w:type="spellStart"/>
      <w:r w:rsidRPr="00FC6FB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FC6FBD">
        <w:rPr>
          <w:rFonts w:ascii="Times New Roman" w:eastAsia="Times New Roman" w:hAnsi="Times New Roman" w:cs="Times New Roman"/>
          <w:sz w:val="24"/>
          <w:szCs w:val="24"/>
        </w:rPr>
        <w:t>. Dz. U. z 20</w:t>
      </w:r>
      <w:r w:rsidR="001B157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1B157C">
        <w:rPr>
          <w:rFonts w:ascii="Times New Roman" w:eastAsia="Times New Roman" w:hAnsi="Times New Roman" w:cs="Times New Roman"/>
          <w:sz w:val="24"/>
          <w:szCs w:val="24"/>
        </w:rPr>
        <w:t>611</w:t>
      </w:r>
      <w:r w:rsidR="0062360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uchwala się,</w:t>
      </w:r>
      <w:r w:rsidR="00623606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14:paraId="2B27D772" w14:textId="0A2CC1D1" w:rsidR="001D64AD" w:rsidRPr="00FC6FBD" w:rsidRDefault="00FC6FBD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639">
        <w:rPr>
          <w:rFonts w:ascii="Times New Roman" w:eastAsia="Times New Roman" w:hAnsi="Times New Roman" w:cs="Times New Roman"/>
          <w:sz w:val="24"/>
          <w:szCs w:val="24"/>
        </w:rPr>
        <w:t xml:space="preserve">Uchwala się „Zasady wynajmowania lokali wchodzących w skład mieszkaniowego zasobu Gminy Gołdap”, stanowiące załącznik do niniejszej uchwały. </w:t>
      </w:r>
    </w:p>
    <w:p w14:paraId="7818F718" w14:textId="77777777" w:rsidR="0042412A" w:rsidRPr="00FC6FBD" w:rsidRDefault="00FC6FBD" w:rsidP="004241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§ 2. </w:t>
      </w:r>
      <w:r w:rsidR="0042412A" w:rsidRPr="00FC6FBD">
        <w:rPr>
          <w:rFonts w:ascii="Times New Roman" w:eastAsia="Times New Roman" w:hAnsi="Times New Roman" w:cs="Times New Roman"/>
          <w:sz w:val="24"/>
          <w:szCs w:val="24"/>
        </w:rPr>
        <w:t>Wykonanie uchwały powierza się Burmistrzowi Gołdapi.</w:t>
      </w:r>
    </w:p>
    <w:p w14:paraId="70CC490E" w14:textId="354E8C7F" w:rsidR="0042412A" w:rsidRPr="00FC6FBD" w:rsidRDefault="0042412A" w:rsidP="004241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Traci moc uchwała Nr XIII/97/2015 Rady Miejskiej w Gołdapi z dnia 28 października 2015 r. </w:t>
      </w:r>
      <w:r w:rsidR="00DD7EEA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w sprawie zasad wynajmowania lokali wchodzących w skład mieszkaniowego zasobu gminy Gołdap (Dz. Urz. Woj. Warmińsko-Mazurskiego z 2016 r., poz. 997</w:t>
      </w:r>
      <w:r w:rsidR="00623606">
        <w:rPr>
          <w:rFonts w:ascii="Times New Roman" w:eastAsia="Times New Roman" w:hAnsi="Times New Roman" w:cs="Times New Roman"/>
          <w:sz w:val="24"/>
          <w:szCs w:val="24"/>
        </w:rPr>
        <w:t>; 998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236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1B894E" w14:textId="6F5C4313" w:rsidR="0042412A" w:rsidRDefault="0042412A" w:rsidP="004241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Uchwała wchodzi w życie po upływie 14 dni od jej ogłoszenia w Dzienniku Urzędowym Województwa Warmińsko-Mazurskiego.</w:t>
      </w:r>
    </w:p>
    <w:p w14:paraId="41862863" w14:textId="52C83ACD" w:rsidR="00D97EA2" w:rsidRDefault="00D97EA2" w:rsidP="004241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4A655" w14:textId="09EDFF3F" w:rsidR="00D97EA2" w:rsidRDefault="00D97EA2" w:rsidP="004241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315D9" w14:textId="77777777" w:rsidR="00D97EA2" w:rsidRDefault="00D97EA2" w:rsidP="00D97EA2">
      <w:pPr>
        <w:spacing w:line="48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Przewodniczący Rady Miejskiej</w:t>
      </w:r>
    </w:p>
    <w:p w14:paraId="15B15AFA" w14:textId="3FBB56F0" w:rsidR="00D97EA2" w:rsidRPr="00D97EA2" w:rsidRDefault="00D97EA2" w:rsidP="00D97EA2">
      <w:pPr>
        <w:spacing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Wojciech </w:t>
      </w:r>
      <w:proofErr w:type="spellStart"/>
      <w:r w:rsidRPr="00FC6FBD">
        <w:rPr>
          <w:rFonts w:ascii="Times New Roman" w:eastAsia="Times New Roman" w:hAnsi="Times New Roman" w:cs="Times New Roman"/>
          <w:sz w:val="24"/>
          <w:szCs w:val="24"/>
        </w:rPr>
        <w:t>Hołdyński</w:t>
      </w:r>
      <w:proofErr w:type="spellEnd"/>
    </w:p>
    <w:p w14:paraId="0A65CABD" w14:textId="77777777" w:rsidR="00D97EA2" w:rsidRPr="00D97EA2" w:rsidRDefault="00D97EA2" w:rsidP="004241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DAB0B" w14:textId="3E69E572" w:rsidR="001D64AD" w:rsidRDefault="001D64AD" w:rsidP="004241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94286B" w14:textId="71DF8130" w:rsidR="00D97EA2" w:rsidRDefault="00D97EA2" w:rsidP="004241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BF311" w14:textId="6727628C" w:rsidR="00D97EA2" w:rsidRDefault="00D97EA2" w:rsidP="004241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FC8699" w14:textId="6B126815" w:rsidR="002B1531" w:rsidRDefault="002B1531" w:rsidP="004241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FD482" w14:textId="11F841D7" w:rsidR="00623606" w:rsidRDefault="00623606" w:rsidP="004241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29AEF" w14:textId="77777777" w:rsidR="00623606" w:rsidRDefault="00623606" w:rsidP="004241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1C7BF" w14:textId="7378C413" w:rsidR="00D97EA2" w:rsidRDefault="00D97EA2" w:rsidP="004241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6F6FF" w14:textId="4E4E3D39" w:rsidR="00D97EA2" w:rsidRPr="002B1531" w:rsidRDefault="00D97EA2" w:rsidP="00D97EA2">
      <w:pPr>
        <w:spacing w:line="240" w:lineRule="auto"/>
        <w:ind w:left="5669"/>
        <w:jc w:val="both"/>
        <w:rPr>
          <w:rFonts w:ascii="Times New Roman" w:eastAsia="Times New Roman" w:hAnsi="Times New Roman" w:cs="Times New Roman"/>
          <w:bCs/>
        </w:rPr>
      </w:pPr>
      <w:r w:rsidRPr="002B1531">
        <w:rPr>
          <w:rFonts w:ascii="Times New Roman" w:eastAsia="Times New Roman" w:hAnsi="Times New Roman" w:cs="Times New Roman"/>
          <w:bCs/>
        </w:rPr>
        <w:lastRenderedPageBreak/>
        <w:t>Załącznik do uchwały Nr</w:t>
      </w:r>
    </w:p>
    <w:p w14:paraId="2A8F91F8" w14:textId="4BE1C863" w:rsidR="00D97EA2" w:rsidRPr="002B1531" w:rsidRDefault="00D97EA2" w:rsidP="00D97EA2">
      <w:pPr>
        <w:spacing w:line="240" w:lineRule="auto"/>
        <w:ind w:left="5669"/>
        <w:jc w:val="both"/>
        <w:rPr>
          <w:rFonts w:ascii="Times New Roman" w:eastAsia="Times New Roman" w:hAnsi="Times New Roman" w:cs="Times New Roman"/>
          <w:bCs/>
        </w:rPr>
      </w:pPr>
      <w:r w:rsidRPr="002B1531">
        <w:rPr>
          <w:rFonts w:ascii="Times New Roman" w:eastAsia="Times New Roman" w:hAnsi="Times New Roman" w:cs="Times New Roman"/>
          <w:bCs/>
        </w:rPr>
        <w:t xml:space="preserve">Rady Miejskiej w Gołdapi </w:t>
      </w:r>
    </w:p>
    <w:p w14:paraId="2FD15B1A" w14:textId="4145B8D7" w:rsidR="00D97EA2" w:rsidRDefault="00D97EA2" w:rsidP="00D97EA2">
      <w:pPr>
        <w:spacing w:line="240" w:lineRule="auto"/>
        <w:ind w:left="5669"/>
        <w:jc w:val="both"/>
        <w:rPr>
          <w:rFonts w:ascii="Times New Roman" w:eastAsia="Times New Roman" w:hAnsi="Times New Roman" w:cs="Times New Roman"/>
          <w:bCs/>
        </w:rPr>
      </w:pPr>
      <w:r w:rsidRPr="002B1531">
        <w:rPr>
          <w:rFonts w:ascii="Times New Roman" w:eastAsia="Times New Roman" w:hAnsi="Times New Roman" w:cs="Times New Roman"/>
          <w:bCs/>
        </w:rPr>
        <w:t xml:space="preserve">z dnia </w:t>
      </w:r>
    </w:p>
    <w:p w14:paraId="2AD0E1B4" w14:textId="77777777" w:rsidR="009A08C6" w:rsidRPr="002B1531" w:rsidRDefault="009A08C6" w:rsidP="00D97EA2">
      <w:pPr>
        <w:spacing w:line="240" w:lineRule="auto"/>
        <w:ind w:left="5669"/>
        <w:jc w:val="both"/>
        <w:rPr>
          <w:rFonts w:ascii="Times New Roman" w:eastAsia="Times New Roman" w:hAnsi="Times New Roman" w:cs="Times New Roman"/>
          <w:bCs/>
        </w:rPr>
      </w:pPr>
    </w:p>
    <w:p w14:paraId="73F2EABF" w14:textId="77777777" w:rsidR="00D97EA2" w:rsidRPr="00D97EA2" w:rsidRDefault="00D97EA2" w:rsidP="00D97EA2">
      <w:pPr>
        <w:spacing w:line="240" w:lineRule="auto"/>
        <w:ind w:left="56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678643" w14:textId="1B94AF5F" w:rsidR="001D64AD" w:rsidRPr="00FC6FBD" w:rsidRDefault="00FC6FBD" w:rsidP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D97EA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49673D5" w14:textId="5F6A5E4B" w:rsidR="001D64AD" w:rsidRPr="00FC6FBD" w:rsidRDefault="00FC6FBD" w:rsidP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Wysokość dochodu gospodarstwa domowego uzasadniająca oddanie w najem </w:t>
      </w:r>
      <w:r w:rsidR="0016681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lub podnajem lokalu na czas nieoznaczony i najem socjalny</w:t>
      </w:r>
      <w:r w:rsidR="00D97EA2">
        <w:rPr>
          <w:rFonts w:ascii="Times New Roman" w:eastAsia="Times New Roman" w:hAnsi="Times New Roman" w:cs="Times New Roman"/>
          <w:b/>
          <w:sz w:val="24"/>
          <w:szCs w:val="24"/>
        </w:rPr>
        <w:t xml:space="preserve"> lokalu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wysokość dochodu gospodarstwa domowego uzasadniająca stosowanie obniżek czynszu</w:t>
      </w:r>
    </w:p>
    <w:p w14:paraId="0AE694C3" w14:textId="7AB5BBE8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D97EA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Udokumentowaną wysokość dochodu na jednego członka gospodarstwa domowego uzasadniającą oddanie w najem lokalu na czas nieoznaczony ustala się:</w:t>
      </w:r>
    </w:p>
    <w:p w14:paraId="4AE5C346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1) do 160 % najniższej emerytury w gospodarstwie jednoosobowym,</w:t>
      </w:r>
    </w:p>
    <w:p w14:paraId="6B812460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2) do 110 % najniższej emerytury w gospodarstwie wieloosobowym, </w:t>
      </w:r>
    </w:p>
    <w:p w14:paraId="545D6FCF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2. Udokumentowaną wysokość dochodu na jednego członka gospodarstwa domowego uzasadniającą oddanie w najem socjalny lokalu na czas oznaczony ustala się:</w:t>
      </w:r>
    </w:p>
    <w:p w14:paraId="1F9738A2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1) do </w:t>
      </w:r>
      <w:r w:rsidR="00115276" w:rsidRPr="00FC6FBD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% najniższej emerytury w gospodarstwie jednoosobowym,</w:t>
      </w:r>
    </w:p>
    <w:p w14:paraId="07646FEE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2) do </w:t>
      </w:r>
      <w:r w:rsidR="00115276" w:rsidRPr="00FC6FBD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% najniższej emerytury w gospodarstwie wieloosobowym,</w:t>
      </w:r>
    </w:p>
    <w:p w14:paraId="33269F1B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3. Czynsz naliczany według obowiązujących stawek w stosunku do najemców o niskich dochodach może być obniżony:</w:t>
      </w:r>
    </w:p>
    <w:p w14:paraId="6BB297A3" w14:textId="0EB059B6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1) o 10 % dla gospodarstw domowych, w których dochód liczony w okresie ostatnich </w:t>
      </w:r>
      <w:r w:rsidR="00166815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3 pełnych miesięcy poprzedzających złożenie wniosku o obniżkę czynszu</w:t>
      </w:r>
      <w:r w:rsidR="00381C44" w:rsidRPr="00FC6F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nie przekracza  na jedną osobę 70 % kwoty najniższej emerytury</w:t>
      </w:r>
      <w:r w:rsidR="00971EC3" w:rsidRPr="00FC6FB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703756" w14:textId="1E6E5544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2) o 20 % dla gospodarstw domowych, w których dochód liczony w okresie ostatnich </w:t>
      </w:r>
      <w:r w:rsidR="00166815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3 pełnych miesięcy poprzedzających złożenie wniosku o obniżkę czynszu</w:t>
      </w:r>
      <w:r w:rsidR="00B120A3" w:rsidRPr="00FC6F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nie przekracza  na jedną osobę 50 % kwoty najniższej emerytury</w:t>
      </w:r>
      <w:r w:rsidR="00971EC3" w:rsidRPr="00FC6FB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07A01B" w14:textId="09C9C362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3) o 30 % dla gospodarstw domowych, w których dochód liczony w okresie ostatnich </w:t>
      </w:r>
      <w:r w:rsidR="00166815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3 pełnych miesięcy poprzedzających złożenie wniosku o obniżkę czynszu nie przekracza  na jedną osobę 30 % kwoty najniższej emerytury</w:t>
      </w:r>
      <w:r w:rsidR="00971EC3" w:rsidRPr="00FC6F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581D73" w14:textId="77777777" w:rsidR="00063CEB" w:rsidRPr="00FC6FBD" w:rsidRDefault="00063C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67E232" w14:textId="1AB814BA" w:rsidR="001D64AD" w:rsidRPr="00FC6FBD" w:rsidRDefault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D97EA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95D80B0" w14:textId="77777777" w:rsidR="001D64AD" w:rsidRPr="00FC6FBD" w:rsidRDefault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Warunki zamieszkiwania kwalifikujące wnioskodawcę do ich poprawy</w:t>
      </w:r>
    </w:p>
    <w:p w14:paraId="231EC8B0" w14:textId="2170B91C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405C1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Warunki mieszkaniowe kwalifikujące wnioskodawcę do ich poprawy uznaje się</w:t>
      </w:r>
      <w:r w:rsidR="00EC3A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gdy</w:t>
      </w:r>
      <w:r w:rsidR="00EE173D" w:rsidRPr="00FC6FBD">
        <w:rPr>
          <w:rFonts w:ascii="Times New Roman" w:eastAsia="Times New Roman" w:hAnsi="Times New Roman" w:cs="Times New Roman"/>
          <w:sz w:val="24"/>
          <w:szCs w:val="24"/>
        </w:rPr>
        <w:t xml:space="preserve"> spełnia </w:t>
      </w:r>
      <w:r w:rsidR="00DD7EEA">
        <w:rPr>
          <w:rFonts w:ascii="Times New Roman" w:eastAsia="Times New Roman" w:hAnsi="Times New Roman" w:cs="Times New Roman"/>
          <w:sz w:val="24"/>
          <w:szCs w:val="24"/>
        </w:rPr>
        <w:br/>
      </w:r>
      <w:r w:rsidR="00EE173D" w:rsidRPr="00FC6FBD">
        <w:rPr>
          <w:rFonts w:ascii="Times New Roman" w:eastAsia="Times New Roman" w:hAnsi="Times New Roman" w:cs="Times New Roman"/>
          <w:sz w:val="24"/>
          <w:szCs w:val="24"/>
        </w:rPr>
        <w:t>on co najmniej jedno z wymienionych kryteriów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05DF3A" w14:textId="15C62BE9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09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735C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amieszkuje w lokalu, w którym na jednego członka gospodarstwa domowego przypada mniej niż 8 m</w:t>
      </w:r>
      <w:r w:rsidRPr="00FC6F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powierzchni mieszkalnej</w:t>
      </w:r>
      <w:r w:rsidR="00EE173D" w:rsidRPr="00FC6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w gospodarstwie wieloosobowym </w:t>
      </w:r>
      <w:r w:rsidR="00EE173D" w:rsidRPr="00FC6FB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mniej niż 20 m</w:t>
      </w:r>
      <w:r w:rsidRPr="00FC6F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powierzchni mieszkalnej w gospodarstwie jednoosobowym;</w:t>
      </w:r>
    </w:p>
    <w:p w14:paraId="4F51A55C" w14:textId="54253D09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6109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735C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amieszkuje w lokalu</w:t>
      </w:r>
      <w:r w:rsidR="007129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w którym brak jest wyposażenia w instalację elektryczną, wodną</w:t>
      </w:r>
      <w:r w:rsidR="00365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366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i kanalizacyjną;</w:t>
      </w:r>
    </w:p>
    <w:p w14:paraId="0A41ACD7" w14:textId="7C7A19E5" w:rsidR="001D64AD" w:rsidRPr="00FC6FBD" w:rsidRDefault="006109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8E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5C8">
        <w:rPr>
          <w:rFonts w:ascii="Times New Roman" w:eastAsia="Times New Roman" w:hAnsi="Times New Roman" w:cs="Times New Roman"/>
          <w:sz w:val="24"/>
          <w:szCs w:val="24"/>
        </w:rPr>
        <w:t>N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ajemca bądź członek gospodarstwa domowego najemcy jest osobą niepełnosprawną </w:t>
      </w:r>
      <w:r w:rsidR="00365366">
        <w:rPr>
          <w:rFonts w:ascii="Times New Roman" w:eastAsia="Times New Roman" w:hAnsi="Times New Roman" w:cs="Times New Roman"/>
          <w:sz w:val="24"/>
          <w:szCs w:val="24"/>
        </w:rPr>
        <w:br/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i zamieszkuje w lokalu</w:t>
      </w:r>
      <w:r w:rsidR="00734C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 w którym występują bariery architektoniczne uniemożliwiające prawidłowe funkcjonowanie bądź zamieszkuje w lokalu, który ze względu na położenie </w:t>
      </w:r>
      <w:r w:rsidR="00AC689E">
        <w:rPr>
          <w:rFonts w:ascii="Times New Roman" w:eastAsia="Times New Roman" w:hAnsi="Times New Roman" w:cs="Times New Roman"/>
          <w:sz w:val="24"/>
          <w:szCs w:val="24"/>
        </w:rPr>
        <w:br/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lub wielkość i wyposażenie nie jest odpowiedni dla najemcy lub osób wspólnie zamieszkujących</w:t>
      </w:r>
      <w:r w:rsidR="00365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EEA">
        <w:rPr>
          <w:rFonts w:ascii="Times New Roman" w:eastAsia="Times New Roman" w:hAnsi="Times New Roman" w:cs="Times New Roman"/>
          <w:sz w:val="24"/>
          <w:szCs w:val="24"/>
        </w:rPr>
        <w:br/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z powodu podeszłego wieku lub schorzeń narządów ruchu;</w:t>
      </w:r>
    </w:p>
    <w:p w14:paraId="14907599" w14:textId="2FAA0853" w:rsidR="001D64AD" w:rsidRPr="00FC6FBD" w:rsidRDefault="006109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B735C8">
        <w:rPr>
          <w:rFonts w:ascii="Times New Roman" w:eastAsia="Times New Roman" w:hAnsi="Times New Roman" w:cs="Times New Roman"/>
          <w:sz w:val="24"/>
          <w:szCs w:val="24"/>
        </w:rPr>
        <w:t>Z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amieszkuje w lokalu w złym stanie technicznym, potwierdzonym przez zarządcę budynku lub Powiatowego Inspektora Nadzoru Budowlanego (decyzja o rozbiórce lub wyłączeniu</w:t>
      </w:r>
      <w:r w:rsidR="00C87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z użytkowania)</w:t>
      </w:r>
      <w:r w:rsidR="0011244A" w:rsidRPr="00FC6F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98E227" w14:textId="77777777" w:rsidR="00063CEB" w:rsidRPr="00FC6FBD" w:rsidRDefault="00063C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93B6A" w14:textId="0B031F30" w:rsidR="001D64AD" w:rsidRPr="00FC6FBD" w:rsidRDefault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EC07C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2793F6D" w14:textId="77777777" w:rsidR="001D64AD" w:rsidRPr="00FC6FBD" w:rsidRDefault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Kryteria wyboru osób, którym przysługuje pierwszeństwo zawarcia umowy najmu lokalu na czas nieoznaczony i umowy najmu socjalnego lokalu</w:t>
      </w:r>
    </w:p>
    <w:p w14:paraId="10832459" w14:textId="73406544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C07C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Pierwszeństwo zawarcia umowy najmu lokalu na czas nieoznaczony przysługuje oso</w:t>
      </w:r>
      <w:r w:rsidR="008B48A6" w:rsidRPr="00FC6FBD">
        <w:rPr>
          <w:rFonts w:ascii="Times New Roman" w:eastAsia="Times New Roman" w:hAnsi="Times New Roman" w:cs="Times New Roman"/>
          <w:sz w:val="24"/>
          <w:szCs w:val="24"/>
        </w:rPr>
        <w:t>bie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, któr</w:t>
      </w:r>
      <w:r w:rsidR="008B48A6" w:rsidRPr="00FC6FB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6E5" w:rsidRPr="00FC6FBD">
        <w:rPr>
          <w:rFonts w:ascii="Times New Roman" w:eastAsia="Times New Roman" w:hAnsi="Times New Roman" w:cs="Times New Roman"/>
          <w:sz w:val="24"/>
          <w:szCs w:val="24"/>
        </w:rPr>
        <w:t>zamieszkuj</w:t>
      </w:r>
      <w:r w:rsidR="008B48A6" w:rsidRPr="00FC6F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AC46E5" w:rsidRPr="00FC6FBD">
        <w:rPr>
          <w:rFonts w:ascii="Times New Roman" w:eastAsia="Times New Roman" w:hAnsi="Times New Roman" w:cs="Times New Roman"/>
          <w:sz w:val="24"/>
          <w:szCs w:val="24"/>
        </w:rPr>
        <w:t xml:space="preserve"> na terenie gminy Gołdap od co najmniej 5 lat i któr</w:t>
      </w:r>
      <w:r w:rsidR="008B48A6" w:rsidRPr="00FC6F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AC46E5" w:rsidRPr="00FC6FBD">
        <w:rPr>
          <w:rFonts w:ascii="Times New Roman" w:eastAsia="Times New Roman" w:hAnsi="Times New Roman" w:cs="Times New Roman"/>
          <w:sz w:val="24"/>
          <w:szCs w:val="24"/>
        </w:rPr>
        <w:t xml:space="preserve"> spełnia co najmniej jedno </w:t>
      </w:r>
      <w:r w:rsidR="00DD7EEA">
        <w:rPr>
          <w:rFonts w:ascii="Times New Roman" w:eastAsia="Times New Roman" w:hAnsi="Times New Roman" w:cs="Times New Roman"/>
          <w:sz w:val="24"/>
          <w:szCs w:val="24"/>
        </w:rPr>
        <w:br/>
      </w:r>
      <w:r w:rsidR="00AC46E5" w:rsidRPr="00FC6FBD">
        <w:rPr>
          <w:rFonts w:ascii="Times New Roman" w:eastAsia="Times New Roman" w:hAnsi="Times New Roman" w:cs="Times New Roman"/>
          <w:sz w:val="24"/>
          <w:szCs w:val="24"/>
        </w:rPr>
        <w:t>z wymienionych kryteriów:</w:t>
      </w:r>
    </w:p>
    <w:p w14:paraId="12162574" w14:textId="56A0519B" w:rsidR="001D64AD" w:rsidRPr="00FC6FBD" w:rsidRDefault="00AC4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najemcy, któremu wypowiedziano najem na podstawie art. 11 ust. 2 pkt 4 ustawy;</w:t>
      </w:r>
    </w:p>
    <w:p w14:paraId="76A792AD" w14:textId="77777777" w:rsidR="001D64AD" w:rsidRPr="00FC6FBD" w:rsidRDefault="00AC4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osobom pozostałym w lokalu po zgonie najemcy: rodzicom, dzieciom, pełnoletniemu rodzeństwu oraz wnukom, którzy stale zamieszkiwali z najemcą do chwili jego śmierci;</w:t>
      </w:r>
    </w:p>
    <w:p w14:paraId="15B2F840" w14:textId="77777777" w:rsidR="001D64AD" w:rsidRPr="00FC6FBD" w:rsidRDefault="00AD33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) osobom, które zajmują lokal należący do zasobu gminy i spłaciły zadłużenie, które stało się przyczyn</w:t>
      </w:r>
      <w:r w:rsidR="00632D25" w:rsidRPr="00FC6FB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 wypowiedzenia umowy najmy; </w:t>
      </w:r>
    </w:p>
    <w:p w14:paraId="0DEA7D67" w14:textId="77777777" w:rsidR="001D64AD" w:rsidRPr="00FC6FBD" w:rsidRDefault="00AD33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osobom, które 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wykonały remont kapitalny lub odbudowę zniszczonego lokalu we własnym zakresie i na swój koszt – na warunkach określonych w odrębnej, pisemnej umowie;</w:t>
      </w:r>
    </w:p>
    <w:p w14:paraId="77D99D33" w14:textId="7C3D1FEC" w:rsidR="001D64AD" w:rsidRPr="00FC6FBD" w:rsidRDefault="00AD33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osobom, które uzyskały w trybie odrębnych przepisów pozwolenie na adaptację pomieszczeń niemieszkalnych na cele mieszkalne w obiektach stanowiący</w:t>
      </w:r>
      <w:r w:rsidR="00EE4A0C">
        <w:rPr>
          <w:rFonts w:ascii="Times New Roman" w:eastAsia="Times New Roman" w:hAnsi="Times New Roman" w:cs="Times New Roman"/>
          <w:sz w:val="24"/>
          <w:szCs w:val="24"/>
        </w:rPr>
        <w:t>ch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 mieszkaniowy zasób gminy</w:t>
      </w:r>
      <w:r w:rsidR="00105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70A3FC" w14:textId="14450D2E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2. Pierwszeństwo zawarcia umowy nie przysługuje osobom, które w okresie ostatnich 5 lat zbyły lub darowały lokal lub budynek mieszkalny</w:t>
      </w:r>
      <w:r w:rsidR="00E86733">
        <w:rPr>
          <w:rFonts w:ascii="Times New Roman" w:eastAsia="Times New Roman" w:hAnsi="Times New Roman" w:cs="Times New Roman"/>
          <w:sz w:val="24"/>
          <w:szCs w:val="24"/>
        </w:rPr>
        <w:t>, do którego miały tytuł prawny.</w:t>
      </w:r>
    </w:p>
    <w:p w14:paraId="6650017E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3. W szczególnych przypadkach, nieprzewidzianych niniejszą uchwałą Burmistrz Gołdapi może przydzielić lokal innym osobom, pomijając pierwszeństwo, po uprzedniej akceptacji Społecznej Komisji Mieszkaniowej. </w:t>
      </w:r>
    </w:p>
    <w:p w14:paraId="26561DDC" w14:textId="40BE9292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F531A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1. Pierwszeństwo zawarcia umowy najmu socjalnego lokalu przysługuje osobom, które </w:t>
      </w:r>
      <w:r w:rsidR="00144A8F" w:rsidRPr="00FC6FBD">
        <w:rPr>
          <w:rFonts w:ascii="Times New Roman" w:eastAsia="Times New Roman" w:hAnsi="Times New Roman" w:cs="Times New Roman"/>
          <w:sz w:val="24"/>
          <w:szCs w:val="24"/>
        </w:rPr>
        <w:t>spełniają co najmniej jedno z wymienionych kryteriów:</w:t>
      </w:r>
    </w:p>
    <w:p w14:paraId="50C447A7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1) są osobami dotkniętymi przemocą w rodzinie – jeżeli okoliczność ta została stwierdzona prawomocnym wyrokiem sądu lub potwierdzona przez służby bądź instytucje zajmujące się pomocą osobom pokrzywdzonym</w:t>
      </w:r>
      <w:r w:rsidR="0037171D" w:rsidRPr="00FC6FBD">
        <w:rPr>
          <w:rFonts w:ascii="Times New Roman" w:eastAsia="Times New Roman" w:hAnsi="Times New Roman" w:cs="Times New Roman"/>
          <w:sz w:val="24"/>
          <w:szCs w:val="24"/>
        </w:rPr>
        <w:t>, jednocześnie zamieszkują na terenie gminy Gołdap od co najmniej 5 lat;</w:t>
      </w:r>
    </w:p>
    <w:p w14:paraId="14FDBD7E" w14:textId="0ED406AB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2) są osobami przebywającymi lub opuszczającymi palcówki opiekuńczo-wychowawcze, jeśli przed przyjęciem </w:t>
      </w:r>
      <w:r w:rsidR="00D113DE">
        <w:rPr>
          <w:rFonts w:ascii="Times New Roman" w:eastAsia="Times New Roman" w:hAnsi="Times New Roman" w:cs="Times New Roman"/>
          <w:sz w:val="24"/>
          <w:szCs w:val="24"/>
        </w:rPr>
        <w:t xml:space="preserve">do placówki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zamieszkiwały na terenie gminy Gołdap</w:t>
      </w:r>
      <w:r w:rsidR="00B558B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5B4CDC" w14:textId="4AB90640" w:rsidR="001D64A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lastRenderedPageBreak/>
        <w:t>3) są osobami bezdomnymi w rozumieniu art. 6 ust. 8 ustawy z dnia 12 marca 2004 r.</w:t>
      </w:r>
      <w:r w:rsidR="00CF3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905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o pomocy społecznej, są osobami opuszczającymi schroniska dla bezdomnych, domy samotnych matek i inne tego typu placówki</w:t>
      </w:r>
      <w:r w:rsidR="00B558B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3D4423" w14:textId="1F62212D" w:rsidR="00DD4185" w:rsidRPr="00FC6FBD" w:rsidRDefault="00DD41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osobom</w:t>
      </w:r>
      <w:r w:rsidRPr="00113E25">
        <w:rPr>
          <w:rFonts w:ascii="Times New Roman" w:eastAsia="Times New Roman" w:hAnsi="Times New Roman" w:cs="Times New Roman"/>
          <w:sz w:val="24"/>
          <w:szCs w:val="24"/>
        </w:rPr>
        <w:t xml:space="preserve">, które utraciły </w:t>
      </w:r>
      <w:r w:rsidR="00113E25" w:rsidRPr="00113E25">
        <w:rPr>
          <w:rFonts w:ascii="Times New Roman" w:hAnsi="Times New Roman" w:cs="Times New Roman"/>
          <w:sz w:val="24"/>
          <w:szCs w:val="24"/>
        </w:rPr>
        <w:t>mieszkanie wskutek klęski żywiołowej, katastrofy, pożaru.</w:t>
      </w:r>
    </w:p>
    <w:p w14:paraId="7AA075B3" w14:textId="6CCF20DD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2. W przypadku osób, które posiadają prawomocne wyroki sądowe o eksmisji z prawem do zawarcia umowy najmu socjalnego lokalu, przy zawieraniu umowy najmu </w:t>
      </w:r>
      <w:r w:rsidR="00B558B0">
        <w:rPr>
          <w:rFonts w:ascii="Times New Roman" w:eastAsia="Times New Roman" w:hAnsi="Times New Roman" w:cs="Times New Roman"/>
          <w:sz w:val="24"/>
          <w:szCs w:val="24"/>
        </w:rPr>
        <w:t xml:space="preserve">ust. </w:t>
      </w:r>
      <w:r w:rsidR="004E57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58B0">
        <w:rPr>
          <w:rFonts w:ascii="Times New Roman" w:eastAsia="Times New Roman" w:hAnsi="Times New Roman" w:cs="Times New Roman"/>
          <w:sz w:val="24"/>
          <w:szCs w:val="24"/>
        </w:rPr>
        <w:t xml:space="preserve"> nie ma zastosowania.</w:t>
      </w:r>
    </w:p>
    <w:p w14:paraId="78D055CD" w14:textId="77777777" w:rsidR="001D64AD" w:rsidRPr="00FC6FBD" w:rsidRDefault="001D64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88A63" w14:textId="6E1404EF" w:rsidR="001D64AD" w:rsidRPr="00FC6FBD" w:rsidRDefault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CF390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A61EDFB" w14:textId="77777777" w:rsidR="001D64AD" w:rsidRPr="00FC6FBD" w:rsidRDefault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Warunki dokonywania zamiany lokali wchodz</w:t>
      </w:r>
      <w:r w:rsidR="003651DF" w:rsidRPr="00FC6FBD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cych w skład mieszkaniowego zasobu gminy oraz zamiany pomiędzy najemcami lokali należących do tego zasobu</w:t>
      </w:r>
      <w:r w:rsidR="003651DF" w:rsidRPr="00FC6FB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 a osobami zajmującymi lokale w innych zasobach</w:t>
      </w:r>
    </w:p>
    <w:p w14:paraId="69F36CF4" w14:textId="6A69DB80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CF390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1. Najemcy lokali komunalnych mogą ubiegać się o zamianę zajmowanego lokalu, jeżeli: </w:t>
      </w:r>
    </w:p>
    <w:p w14:paraId="3AA7C460" w14:textId="51A3A746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1) zakwalifikują się do zamiany ze względu na stan zdrowia najemcy lub członka jego gospodarstwa domowego, gdy jest osob</w:t>
      </w:r>
      <w:r w:rsidR="00FA4ED0" w:rsidRPr="00FC6FB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niepełnosprawną lub ciężko i przewlekle chorą,</w:t>
      </w:r>
      <w:r w:rsidR="00CF3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905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a warunki mieszkaniowe utrudniają jej funkcjonowanie;</w:t>
      </w:r>
    </w:p>
    <w:p w14:paraId="51257AC1" w14:textId="5E21511D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2) zamieszkują dotychczas w lokalu, gdzie powierzchnia pokoi jest mniejsza niż 5 m</w:t>
      </w:r>
      <w:r w:rsidRPr="00FC6F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na jedną osobę uprawnioną do zamieszkiwania w gospodarstwie wieloosobowym oraz mniejsz</w:t>
      </w:r>
      <w:r w:rsidR="008057A7" w:rsidRPr="00FC6FB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niż </w:t>
      </w:r>
      <w:r w:rsidR="00DD7EEA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D7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C6F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w gospodarstwie jednoosobowym.</w:t>
      </w:r>
    </w:p>
    <w:p w14:paraId="25E31CD3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2. Przyjmuje się zasadę nierozpatrywania wniosków o ujęcie na listę zamian lokali na dany rok osób, które:</w:t>
      </w:r>
    </w:p>
    <w:p w14:paraId="14D594E9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1) otrzymały mieszkanie z zasobów gminy w okresie ostatnich 3 lat;</w:t>
      </w:r>
    </w:p>
    <w:p w14:paraId="60BE6258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2) zalegają w opłacie czynszowej co najmniej za trzy pełne okresy płatności.</w:t>
      </w:r>
    </w:p>
    <w:p w14:paraId="02CFB08D" w14:textId="3F31AD29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3. W przypadku powstania zaległości czynszowej za dotychczas zajm</w:t>
      </w:r>
      <w:r w:rsidR="00543D6D" w:rsidRPr="00FC6FB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wany lokal </w:t>
      </w:r>
      <w:r w:rsidR="00E36586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w</w:t>
      </w:r>
      <w:r w:rsidR="00E36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wysokości co najmniej sześciomiesięcznych pełnych okresów płatności, osoba umieszczona </w:t>
      </w:r>
      <w:r w:rsidR="00DD7EEA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na liście zami</w:t>
      </w:r>
      <w:r w:rsidR="00543D6D" w:rsidRPr="00FC6FB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n zostaje z niej skreślona, chyba, że spłaci zadłużenie w </w:t>
      </w:r>
      <w:r w:rsidR="00AD492C">
        <w:rPr>
          <w:rFonts w:ascii="Times New Roman" w:eastAsia="Times New Roman" w:hAnsi="Times New Roman" w:cs="Times New Roman"/>
          <w:sz w:val="24"/>
          <w:szCs w:val="24"/>
        </w:rPr>
        <w:t>terminie wskazanym w piśmie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o zamiarze skre</w:t>
      </w:r>
      <w:r w:rsidR="00543D6D" w:rsidRPr="00FC6FBD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lenia.</w:t>
      </w:r>
    </w:p>
    <w:p w14:paraId="74B4B7E2" w14:textId="1AD3906F" w:rsidR="009F4D23" w:rsidRPr="00FC6FBD" w:rsidRDefault="009F4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4. Burmistrz Gołdapi realizując politykę mieszkaniową gminy Gołdap, może wyjść</w:t>
      </w:r>
      <w:r w:rsidR="00E36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586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z propozycją zamiany lokalu w stosunku do osób dotychczas nie ubiegających się</w:t>
      </w:r>
      <w:r w:rsidR="00E36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586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o dokonanie zamiany oraz nie ujętym na liście zamian. </w:t>
      </w:r>
    </w:p>
    <w:p w14:paraId="53FF4ED1" w14:textId="5208C604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3658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1. Gmina </w:t>
      </w:r>
      <w:r w:rsidR="00E36586">
        <w:rPr>
          <w:rFonts w:ascii="Times New Roman" w:eastAsia="Times New Roman" w:hAnsi="Times New Roman" w:cs="Times New Roman"/>
          <w:sz w:val="24"/>
          <w:szCs w:val="24"/>
        </w:rPr>
        <w:t>dopuszcza możliwość zamiany lokali pomiędzy:</w:t>
      </w:r>
    </w:p>
    <w:p w14:paraId="047F801F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a) najemcami lokali mieszkalnych wchodzących w skład mieszkaniowego zasobu gminy;</w:t>
      </w:r>
    </w:p>
    <w:p w14:paraId="2A62D0B9" w14:textId="0B090265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b) najemcami lokali mieszkalnych wchodzących w skład mieszkaniowego zasobu gminy</w:t>
      </w:r>
      <w:r w:rsidR="00ED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87B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i właścicielami lokali mieszkalnych;</w:t>
      </w:r>
    </w:p>
    <w:p w14:paraId="2BEE0A2C" w14:textId="6FCCDFC0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c) najemcami lokali należących do mieszkaniowego zasobu gminy, a osobami zajmującymi lokale </w:t>
      </w:r>
      <w:r w:rsidR="00DD7EEA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w innych zasobach.</w:t>
      </w:r>
    </w:p>
    <w:p w14:paraId="6608FFF7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2. W przypadku zamiany pomiędzy najemcami lokali należących do różnych właścicieli wymagane jest uzyskanie zgody dysponentów tych lokali.</w:t>
      </w:r>
    </w:p>
    <w:p w14:paraId="0250999A" w14:textId="21B0AB22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="00E36586">
        <w:rPr>
          <w:rFonts w:ascii="Times New Roman" w:eastAsia="Times New Roman" w:hAnsi="Times New Roman" w:cs="Times New Roman"/>
          <w:sz w:val="24"/>
          <w:szCs w:val="24"/>
        </w:rPr>
        <w:t>Gmina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odmówi zgody na zamianę pomiędzy najemcą lokalu stanowiącego własność gminy, </w:t>
      </w:r>
      <w:r w:rsidR="00DD7EEA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a osobą zajmującą lokal w innych zasobach, jeżeli wskutek zamiany powierzchnia pokoi w lokalu gminnym nie zapewnia 5m</w:t>
      </w:r>
      <w:r w:rsidRPr="00FC6F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na członka gospodarstwa domowego. </w:t>
      </w:r>
    </w:p>
    <w:p w14:paraId="3CC170FE" w14:textId="77777777" w:rsidR="001D64AD" w:rsidRPr="00FC6FBD" w:rsidRDefault="001D64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8892D" w14:textId="74F17E57" w:rsidR="001D64AD" w:rsidRPr="00FC6FBD" w:rsidRDefault="00FC6FBD" w:rsidP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ED087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C537970" w14:textId="77777777" w:rsidR="001D64AD" w:rsidRPr="00FC6FBD" w:rsidRDefault="00FC6FBD" w:rsidP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Zasady postępowania w stosunku do osób, które pozostały w lokalu opuszczonym p</w:t>
      </w:r>
      <w:r w:rsidR="006B700D" w:rsidRPr="00FC6FB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6B700D" w:rsidRPr="00FC6FBD">
        <w:rPr>
          <w:rFonts w:ascii="Times New Roman" w:eastAsia="Times New Roman" w:hAnsi="Times New Roman" w:cs="Times New Roman"/>
          <w:b/>
          <w:sz w:val="24"/>
          <w:szCs w:val="24"/>
        </w:rPr>
        <w:t>ez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 najemcę lub w lok</w:t>
      </w:r>
      <w:r w:rsidR="006B700D" w:rsidRPr="00FC6FB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lu, w którego najem nie wstąpiły po śmierci najemcy</w:t>
      </w:r>
    </w:p>
    <w:p w14:paraId="49667B5A" w14:textId="085E4B0C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9A72A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1. Najemca, który opuś</w:t>
      </w:r>
      <w:r w:rsidR="005349AB" w:rsidRPr="00FC6FB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ił dotychczas zajmowany lokal i uzyskał tytuł prawny do innego lokalu zobowi</w:t>
      </w:r>
      <w:r w:rsidR="005349AB" w:rsidRPr="00FC6FB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zany jest </w:t>
      </w:r>
      <w:r w:rsidR="009A72AA">
        <w:rPr>
          <w:rFonts w:ascii="Times New Roman" w:eastAsia="Times New Roman" w:hAnsi="Times New Roman" w:cs="Times New Roman"/>
          <w:sz w:val="24"/>
          <w:szCs w:val="24"/>
        </w:rPr>
        <w:t>opróżnić lokal z osób w nim zamieszkujących.</w:t>
      </w:r>
    </w:p>
    <w:p w14:paraId="7B971857" w14:textId="11A1FDDD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2. W razie opuszczenia przez najemcę lokalu należącego do mie</w:t>
      </w:r>
      <w:r w:rsidR="005349AB" w:rsidRPr="00FC6FB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zkaniowego z</w:t>
      </w:r>
      <w:r w:rsidR="005349AB" w:rsidRPr="00FC6FB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sobu </w:t>
      </w:r>
      <w:r w:rsidR="009115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miny</w:t>
      </w:r>
      <w:r w:rsidR="009A7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2AA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i pozostawienie w lokalu osób bliskich w rozumieniu zapisów art. 4 pkt 13 ustawy </w:t>
      </w:r>
      <w:r w:rsidR="005349AB" w:rsidRPr="00FC6FB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dnia 21 sierpnia 1997 r. o </w:t>
      </w:r>
      <w:r w:rsidR="005349AB" w:rsidRPr="00FC6FBD">
        <w:rPr>
          <w:rFonts w:ascii="Times New Roman" w:eastAsia="Times New Roman" w:hAnsi="Times New Roman" w:cs="Times New Roman"/>
          <w:sz w:val="24"/>
          <w:szCs w:val="24"/>
        </w:rPr>
        <w:t>gos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podarce nieruchomościami, Burmistrz</w:t>
      </w:r>
      <w:r w:rsidR="009A72AA">
        <w:rPr>
          <w:rFonts w:ascii="Times New Roman" w:eastAsia="Times New Roman" w:hAnsi="Times New Roman" w:cs="Times New Roman"/>
          <w:sz w:val="24"/>
          <w:szCs w:val="24"/>
        </w:rPr>
        <w:t xml:space="preserve"> Gołdapi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może wyrazić zgodę na </w:t>
      </w:r>
      <w:r w:rsidR="009A72AA">
        <w:rPr>
          <w:rFonts w:ascii="Times New Roman" w:eastAsia="Times New Roman" w:hAnsi="Times New Roman" w:cs="Times New Roman"/>
          <w:sz w:val="24"/>
          <w:szCs w:val="24"/>
        </w:rPr>
        <w:t xml:space="preserve">wstąpienie </w:t>
      </w:r>
      <w:r w:rsidR="00DD7EEA">
        <w:rPr>
          <w:rFonts w:ascii="Times New Roman" w:eastAsia="Times New Roman" w:hAnsi="Times New Roman" w:cs="Times New Roman"/>
          <w:sz w:val="24"/>
          <w:szCs w:val="24"/>
        </w:rPr>
        <w:br/>
      </w:r>
      <w:r w:rsidR="009A72AA">
        <w:rPr>
          <w:rFonts w:ascii="Times New Roman" w:eastAsia="Times New Roman" w:hAnsi="Times New Roman" w:cs="Times New Roman"/>
          <w:sz w:val="24"/>
          <w:szCs w:val="24"/>
        </w:rPr>
        <w:t xml:space="preserve">w stosunek najmu lokalu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pod warunkiem, że osoby te spełniają łącznie wymienione poniżej kryteria:</w:t>
      </w:r>
    </w:p>
    <w:p w14:paraId="6E8DA9FA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1) zamieszkiwały stale z najemcą p</w:t>
      </w:r>
      <w:r w:rsidR="00C44A54" w:rsidRPr="00FC6FB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zez okres nie krótszy niż 5 lat, prowadząc z nim wspólne gospodarstwo domowe;</w:t>
      </w:r>
    </w:p>
    <w:p w14:paraId="4BBEDD12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2) nie p</w:t>
      </w:r>
      <w:r w:rsidR="00C44A54" w:rsidRPr="00FC6FB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siadają tytułu prawnego do innego lokalu, który zapewniałby zaspokojenie ich potrzeb mieszka</w:t>
      </w:r>
      <w:r w:rsidR="00C44A54" w:rsidRPr="00FC6FB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iowych;</w:t>
      </w:r>
    </w:p>
    <w:p w14:paraId="7433E21D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3) wywiązuj</w:t>
      </w:r>
      <w:r w:rsidR="00C44A54" w:rsidRPr="00FC6FB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się z obowiązków lokatora w szczególności przestrzegają zapisów regulaminu porządku domowego;</w:t>
      </w:r>
    </w:p>
    <w:p w14:paraId="057665EE" w14:textId="695ADF72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4) osoby te nie zalegają z</w:t>
      </w:r>
      <w:r w:rsidR="009A72AA">
        <w:rPr>
          <w:rFonts w:ascii="Times New Roman" w:eastAsia="Times New Roman" w:hAnsi="Times New Roman" w:cs="Times New Roman"/>
          <w:sz w:val="24"/>
          <w:szCs w:val="24"/>
        </w:rPr>
        <w:t xml:space="preserve"> opłatą czynszu.</w:t>
      </w:r>
    </w:p>
    <w:p w14:paraId="72F2724A" w14:textId="6171BB2A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F65E8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Warunek</w:t>
      </w:r>
      <w:r w:rsidR="00B161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o którym mowa w </w:t>
      </w:r>
      <w:r w:rsidR="009A72AA" w:rsidRPr="00FC6FB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A72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38A4">
        <w:rPr>
          <w:rFonts w:ascii="Times New Roman" w:eastAsia="Times New Roman" w:hAnsi="Times New Roman" w:cs="Times New Roman"/>
          <w:sz w:val="24"/>
          <w:szCs w:val="24"/>
        </w:rPr>
        <w:t xml:space="preserve">7 ust. </w:t>
      </w:r>
      <w:r w:rsidR="006620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pkt 4</w:t>
      </w:r>
      <w:r w:rsidR="00541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uznaje się za spełniony </w:t>
      </w:r>
      <w:r w:rsidR="00AA38A4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w przypadku zawarcia ugody - spłaty rata</w:t>
      </w:r>
      <w:r w:rsidR="00B22019" w:rsidRPr="00FC6FB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nej, w której dłużnik zobowiązuje się zapłacić zobowiązanie. </w:t>
      </w:r>
    </w:p>
    <w:p w14:paraId="5A17680F" w14:textId="77777777" w:rsidR="001D64AD" w:rsidRPr="00FC6FBD" w:rsidRDefault="001D64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FE5EF" w14:textId="0724AC8F" w:rsidR="001D64AD" w:rsidRPr="00FC6FBD" w:rsidRDefault="00FC6F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F65E8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A24DD89" w14:textId="0E94B7D8" w:rsidR="001D64AD" w:rsidRPr="00FC6FBD" w:rsidRDefault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Tryb rozpatrywania i załatwiania wniosków o najem lokali zawierany na czas o</w:t>
      </w:r>
      <w:r w:rsidR="006925F3" w:rsidRPr="00FC6FBD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naczony </w:t>
      </w:r>
      <w:r w:rsidR="00DD7EE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i o najem socj</w:t>
      </w:r>
      <w:r w:rsidR="006925F3" w:rsidRPr="00FC6FBD"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ny lokali oraz sposób poddania tych spraw kontroli społecznej</w:t>
      </w:r>
    </w:p>
    <w:p w14:paraId="0353B733" w14:textId="7A5D818D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F65E8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94F99" w:rsidRPr="00FC6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Osoby ubiegające się o najem lub zamianę lokalu zobowiązane są do złożenia wniosku wraz </w:t>
      </w:r>
      <w:r w:rsidR="00DD7EEA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z udokumentowaniem </w:t>
      </w:r>
      <w:r w:rsidR="00B95561">
        <w:rPr>
          <w:rFonts w:ascii="Times New Roman" w:eastAsia="Times New Roman" w:hAnsi="Times New Roman" w:cs="Times New Roman"/>
          <w:sz w:val="24"/>
          <w:szCs w:val="24"/>
        </w:rPr>
        <w:t xml:space="preserve">wymogów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określonych w </w:t>
      </w:r>
      <w:r w:rsidR="00D45666">
        <w:rPr>
          <w:rFonts w:ascii="Times New Roman" w:eastAsia="Times New Roman" w:hAnsi="Times New Roman" w:cs="Times New Roman"/>
          <w:sz w:val="24"/>
          <w:szCs w:val="24"/>
        </w:rPr>
        <w:t xml:space="preserve">niniejszej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uchwale do </w:t>
      </w:r>
      <w:r w:rsidR="00B95561">
        <w:rPr>
          <w:rFonts w:ascii="Times New Roman" w:eastAsia="Times New Roman" w:hAnsi="Times New Roman" w:cs="Times New Roman"/>
          <w:sz w:val="24"/>
          <w:szCs w:val="24"/>
        </w:rPr>
        <w:t>Burmistrza Gołdapi.</w:t>
      </w:r>
    </w:p>
    <w:p w14:paraId="6C142AFD" w14:textId="5AB59ECC" w:rsidR="001D64AD" w:rsidRPr="00FC6FBD" w:rsidRDefault="00FC6FBD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B9556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309B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. Burmistrz </w:t>
      </w:r>
      <w:r w:rsidR="00B95561">
        <w:rPr>
          <w:rFonts w:ascii="Times New Roman" w:eastAsia="Times New Roman" w:hAnsi="Times New Roman" w:cs="Times New Roman"/>
          <w:sz w:val="24"/>
          <w:szCs w:val="24"/>
        </w:rPr>
        <w:t xml:space="preserve">Gołdapi </w:t>
      </w:r>
      <w:r w:rsidR="00F224AF">
        <w:rPr>
          <w:rFonts w:ascii="Times New Roman" w:eastAsia="Times New Roman" w:hAnsi="Times New Roman" w:cs="Times New Roman"/>
          <w:sz w:val="24"/>
          <w:szCs w:val="24"/>
        </w:rPr>
        <w:t xml:space="preserve">zarządzeniem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powołuje </w:t>
      </w:r>
      <w:r w:rsidR="00F224AF">
        <w:rPr>
          <w:rFonts w:ascii="Times New Roman" w:eastAsia="Times New Roman" w:hAnsi="Times New Roman" w:cs="Times New Roman"/>
          <w:sz w:val="24"/>
          <w:szCs w:val="24"/>
        </w:rPr>
        <w:t>Społeczną Komisję Mieszkaniową, określając jej skład osobowy i regulamin działania.</w:t>
      </w:r>
    </w:p>
    <w:p w14:paraId="1FC72A6C" w14:textId="02B93922" w:rsidR="001D64AD" w:rsidRPr="00FC6FBD" w:rsidRDefault="00B735C8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 Zadaniem Komisji jest opiniowanie wniosków o najem lokali mieszkalnych oraz innych spraw wynikających z niniejszej uchwały</w:t>
      </w:r>
      <w:r w:rsidR="000F11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 a związanych z najmem lokali. </w:t>
      </w:r>
    </w:p>
    <w:p w14:paraId="36B33C04" w14:textId="58856437" w:rsidR="001D64AD" w:rsidRPr="00FC6FBD" w:rsidRDefault="00B735C8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 Komisja o</w:t>
      </w:r>
      <w:r w:rsidR="003256BE" w:rsidRPr="00FC6FBD">
        <w:rPr>
          <w:rFonts w:ascii="Times New Roman" w:eastAsia="Times New Roman" w:hAnsi="Times New Roman" w:cs="Times New Roman"/>
          <w:sz w:val="24"/>
          <w:szCs w:val="24"/>
        </w:rPr>
        <w:t>p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iniuje wniosku w IV kwartale każdego roku</w:t>
      </w:r>
      <w:r w:rsidR="00681151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w uzasadnionych przypadkach</w:t>
      </w:r>
      <w:r w:rsidR="00681151">
        <w:rPr>
          <w:rFonts w:ascii="Times New Roman" w:eastAsia="Times New Roman" w:hAnsi="Times New Roman" w:cs="Times New Roman"/>
          <w:sz w:val="24"/>
          <w:szCs w:val="24"/>
        </w:rPr>
        <w:t xml:space="preserve"> niezwłocznie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122392" w14:textId="761D442C" w:rsidR="001D64AD" w:rsidRPr="00FC6FBD" w:rsidRDefault="00B735C8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 Rozpatrzeniu w danym roku podlegają wnioski zarejestrowane do dnia 30 września, natomiast wnioski zrejestrowane po tym terminie będ</w:t>
      </w:r>
      <w:r w:rsidR="00066BB4" w:rsidRPr="00FC6FBD"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podlegały rozpatrzeniu w czwartym kwartale następnego roku. </w:t>
      </w:r>
    </w:p>
    <w:p w14:paraId="656F03C1" w14:textId="17169B33" w:rsidR="000D0C47" w:rsidRDefault="00B735C8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 Wnioskodawca, którego wniosek rozpatrzono negatywnie może</w:t>
      </w:r>
      <w:r w:rsidR="00AC5D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 w terminie 7 dni od dnia opublikowania listy</w:t>
      </w:r>
      <w:r w:rsidR="00AC5D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 złożyć do </w:t>
      </w:r>
      <w:r w:rsidR="00AC5D42">
        <w:rPr>
          <w:rFonts w:ascii="Times New Roman" w:eastAsia="Times New Roman" w:hAnsi="Times New Roman" w:cs="Times New Roman"/>
          <w:sz w:val="24"/>
          <w:szCs w:val="24"/>
        </w:rPr>
        <w:t>Burmistrza Gołdapi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 uwagi lub zastrzeżenia. </w:t>
      </w:r>
    </w:p>
    <w:p w14:paraId="28129238" w14:textId="3F460B36" w:rsidR="001D64AD" w:rsidRPr="00FC6FBD" w:rsidRDefault="00B735C8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 Złożone uwagi i zastrzeżenia będ</w:t>
      </w:r>
      <w:r w:rsidR="00066BB4" w:rsidRPr="00FC6FBD"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rozpatrywane przez Komisję w terminie 30 dni od dnia ich wpływu. </w:t>
      </w:r>
    </w:p>
    <w:p w14:paraId="6B80251D" w14:textId="7040053E" w:rsidR="001D64AD" w:rsidRPr="00FC6FBD" w:rsidRDefault="00B735C8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066BB4" w:rsidRPr="00FC6F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opiniowany przez Społeczną Komisję Mieszkaniową wykaz osób, </w:t>
      </w:r>
      <w:r w:rsidR="00057CD6">
        <w:rPr>
          <w:rFonts w:ascii="Times New Roman" w:eastAsia="Times New Roman" w:hAnsi="Times New Roman" w:cs="Times New Roman"/>
          <w:sz w:val="24"/>
          <w:szCs w:val="24"/>
        </w:rPr>
        <w:t xml:space="preserve">które kwalifikują się </w:t>
      </w:r>
      <w:r w:rsidR="00DD7EEA">
        <w:rPr>
          <w:rFonts w:ascii="Times New Roman" w:eastAsia="Times New Roman" w:hAnsi="Times New Roman" w:cs="Times New Roman"/>
          <w:sz w:val="24"/>
          <w:szCs w:val="24"/>
        </w:rPr>
        <w:br/>
      </w:r>
      <w:r w:rsidR="00057CD6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 zawar</w:t>
      </w:r>
      <w:r w:rsidR="00057CD6">
        <w:rPr>
          <w:rFonts w:ascii="Times New Roman" w:eastAsia="Times New Roman" w:hAnsi="Times New Roman" w:cs="Times New Roman"/>
          <w:sz w:val="24"/>
          <w:szCs w:val="24"/>
        </w:rPr>
        <w:t>cia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 umowy najmu na lokale z mieszkaniowego zasobu gminy zatwierdza Burmistrz Gołdapi. </w:t>
      </w:r>
    </w:p>
    <w:p w14:paraId="202F5819" w14:textId="3712F1B5" w:rsidR="001D64AD" w:rsidRDefault="00B735C8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066BB4" w:rsidRPr="00FC6FBD">
        <w:rPr>
          <w:rFonts w:ascii="Times New Roman" w:eastAsia="Times New Roman" w:hAnsi="Times New Roman" w:cs="Times New Roman"/>
          <w:sz w:val="24"/>
          <w:szCs w:val="24"/>
        </w:rPr>
        <w:t>o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piniowane listy przydziału lokali na dany rok zatwierdzane są przez Burmistrza</w:t>
      </w:r>
      <w:r w:rsidR="00B9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561">
        <w:rPr>
          <w:rFonts w:ascii="Times New Roman" w:eastAsia="Times New Roman" w:hAnsi="Times New Roman" w:cs="Times New Roman"/>
          <w:sz w:val="24"/>
          <w:szCs w:val="24"/>
        </w:rPr>
        <w:br/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w terminie do 31 stycznia.</w:t>
      </w:r>
      <w:r w:rsidR="00B9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 xml:space="preserve">Listy przydziału mieszkań podawane są do publicznej wiadomości poprzez wywieszenie na tablicy ogłoszeń </w:t>
      </w:r>
      <w:r w:rsidR="00B95561">
        <w:rPr>
          <w:rFonts w:ascii="Times New Roman" w:eastAsia="Times New Roman" w:hAnsi="Times New Roman" w:cs="Times New Roman"/>
          <w:sz w:val="24"/>
          <w:szCs w:val="24"/>
        </w:rPr>
        <w:t xml:space="preserve">Urzędu Miejskiego w Gołdapi 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oraz w Biuletynie Informacji Publicznej.</w:t>
      </w:r>
    </w:p>
    <w:p w14:paraId="5A0E6979" w14:textId="2DC40488" w:rsidR="000D0C47" w:rsidRPr="00FC6FBD" w:rsidRDefault="00063CEB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9B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0C47" w:rsidRPr="000D0C47">
        <w:rPr>
          <w:rFonts w:ascii="Times New Roman" w:hAnsi="Times New Roman" w:cs="Times New Roman"/>
          <w:sz w:val="24"/>
          <w:szCs w:val="24"/>
        </w:rPr>
        <w:t xml:space="preserve">Osoby, zakwalifikowane do otrzymania lokalu, </w:t>
      </w:r>
      <w:r w:rsidR="00E037FE">
        <w:rPr>
          <w:rFonts w:ascii="Times New Roman" w:hAnsi="Times New Roman" w:cs="Times New Roman"/>
          <w:sz w:val="24"/>
          <w:szCs w:val="24"/>
        </w:rPr>
        <w:t xml:space="preserve">przed skierowaniem do zawarcia umowy najmu lokalu. </w:t>
      </w:r>
      <w:r w:rsidR="000D0C47" w:rsidRPr="000D0C47">
        <w:rPr>
          <w:rFonts w:ascii="Times New Roman" w:hAnsi="Times New Roman" w:cs="Times New Roman"/>
          <w:sz w:val="24"/>
          <w:szCs w:val="24"/>
        </w:rPr>
        <w:t>z</w:t>
      </w:r>
      <w:r w:rsidR="000D0C47">
        <w:rPr>
          <w:rFonts w:ascii="Times New Roman" w:hAnsi="Times New Roman" w:cs="Times New Roman"/>
          <w:sz w:val="24"/>
          <w:szCs w:val="24"/>
        </w:rPr>
        <w:t>obowiązane są do dostarczenia aktualizacji wniosku</w:t>
      </w:r>
      <w:r w:rsidR="00E037FE">
        <w:rPr>
          <w:rFonts w:ascii="Times New Roman" w:hAnsi="Times New Roman" w:cs="Times New Roman"/>
          <w:sz w:val="24"/>
          <w:szCs w:val="24"/>
        </w:rPr>
        <w:t>.</w:t>
      </w:r>
    </w:p>
    <w:p w14:paraId="44FD4129" w14:textId="5D039EE7" w:rsidR="001D64AD" w:rsidRPr="00FC6FBD" w:rsidRDefault="00063CEB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. Burmistrz Gołdapi skr</w:t>
      </w:r>
      <w:r w:rsidR="00C40AED" w:rsidRPr="00FC6F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FC6FBD" w:rsidRPr="00FC6FBD">
        <w:rPr>
          <w:rFonts w:ascii="Times New Roman" w:eastAsia="Times New Roman" w:hAnsi="Times New Roman" w:cs="Times New Roman"/>
          <w:sz w:val="24"/>
          <w:szCs w:val="24"/>
        </w:rPr>
        <w:t>śla z listy osoby oczekujące na przydział lokalu, które:</w:t>
      </w:r>
    </w:p>
    <w:p w14:paraId="42B99CB5" w14:textId="77777777" w:rsidR="001D64AD" w:rsidRPr="00FC6FBD" w:rsidRDefault="00FC6FBD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1) przed propozycją zawarcia umowy najmu, pomimo </w:t>
      </w:r>
      <w:r w:rsidR="00C40AED" w:rsidRPr="00FC6FBD">
        <w:rPr>
          <w:rFonts w:ascii="Times New Roman" w:eastAsia="Times New Roman" w:hAnsi="Times New Roman" w:cs="Times New Roman"/>
          <w:sz w:val="24"/>
          <w:szCs w:val="24"/>
        </w:rPr>
        <w:t xml:space="preserve">dwukrotnego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wezwania, nie dost</w:t>
      </w:r>
      <w:r w:rsidR="00C40AED" w:rsidRPr="00FC6FB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rczyły aktualnych danych o sytuacji i dochodach gosp</w:t>
      </w:r>
      <w:r w:rsidR="00C40AED" w:rsidRPr="00FC6FB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darstwa domowego;</w:t>
      </w:r>
    </w:p>
    <w:p w14:paraId="65BDAB49" w14:textId="77777777" w:rsidR="001D64AD" w:rsidRPr="00FC6FBD" w:rsidRDefault="00FC6FBD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2) po weryfikacji zaktualizowanych danych nie spełniają kryteriów określonych niniejszą uchwałą umożliwiających zawa</w:t>
      </w:r>
      <w:r w:rsidR="00C40AED" w:rsidRPr="00FC6FB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cie z nimi umowy najmu lokalu;</w:t>
      </w:r>
    </w:p>
    <w:p w14:paraId="38610010" w14:textId="77777777" w:rsidR="001D64AD" w:rsidRPr="00FC6FBD" w:rsidRDefault="00FC6FBD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3) zrezygnowały z ubiegania się o lokal z mi</w:t>
      </w:r>
      <w:r w:rsidR="00C40AED" w:rsidRPr="00FC6FB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szkaniowego zasobu gminy;</w:t>
      </w:r>
    </w:p>
    <w:p w14:paraId="7C4C38E8" w14:textId="77777777" w:rsidR="001D64AD" w:rsidRPr="00FC6FBD" w:rsidRDefault="00FC6FBD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4) podały nieprawdziwe dane dotyczące sytuacji mieszkaniowej lub finansowej;</w:t>
      </w:r>
    </w:p>
    <w:p w14:paraId="133006FB" w14:textId="77777777" w:rsidR="001D64AD" w:rsidRPr="00FC6FBD" w:rsidRDefault="00FC6FBD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5) trzykrotnie odmówiły przedstawionych przez odpowiedni wydział propozycji lokalowych.</w:t>
      </w:r>
    </w:p>
    <w:p w14:paraId="6A4960BA" w14:textId="77777777" w:rsidR="00063CEB" w:rsidRPr="00FC6FBD" w:rsidRDefault="00063CEB" w:rsidP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4BFD4" w14:textId="5D656F50" w:rsidR="001D64AD" w:rsidRPr="00FC6FBD" w:rsidRDefault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B9556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540011B" w14:textId="2E4D971E" w:rsidR="001D64AD" w:rsidRPr="00FC6FBD" w:rsidRDefault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Warunki jakie musi spełniać lokal wskazywany dla osób niepełnospraw</w:t>
      </w:r>
      <w:r w:rsidR="007B25C8" w:rsidRPr="00FC6FB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ych, </w:t>
      </w:r>
      <w:r w:rsidR="004D469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z uwzględnieniem rzeczywistych potrzeb wynikających z rodzaju niepełnosprawności</w:t>
      </w:r>
    </w:p>
    <w:p w14:paraId="23774187" w14:textId="631601A6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B9556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Lokal dla osób niepełnosprawnych winien znajdowa</w:t>
      </w:r>
      <w:r w:rsidR="007B25C8" w:rsidRPr="00FC6FBD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 w:rsidR="007B25C8" w:rsidRPr="00FC6FBD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na kondygnacji dostępnej dla takich osób, w którym przemieszczanie się pomiędzy pomieszczeniami odbywa się bez barier, </w:t>
      </w:r>
      <w:r w:rsidR="00DD7EEA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a pomies</w:t>
      </w:r>
      <w:r w:rsidR="007B25C8" w:rsidRPr="00FC6FB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czenia higieniczno-sanitarne przystosowane jest w sposób zapewniający:</w:t>
      </w:r>
    </w:p>
    <w:p w14:paraId="31198DEB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1) odpowiednią pr</w:t>
      </w:r>
      <w:r w:rsidR="007B25C8" w:rsidRPr="00FC6FB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estrzeń manewrową;</w:t>
      </w:r>
    </w:p>
    <w:p w14:paraId="3C663ADA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2) dostęp do miski ustępowej i umywalki;</w:t>
      </w:r>
    </w:p>
    <w:p w14:paraId="38EC85CD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3) uchwyty ułatwiające korzystanie z u</w:t>
      </w:r>
      <w:r w:rsidR="007B25C8" w:rsidRPr="00FC6FBD">
        <w:rPr>
          <w:rFonts w:ascii="Times New Roman" w:eastAsia="Times New Roman" w:hAnsi="Times New Roman" w:cs="Times New Roman"/>
          <w:sz w:val="24"/>
          <w:szCs w:val="24"/>
        </w:rPr>
        <w:t>rz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ądzeń higieniczno-sanitarnych.</w:t>
      </w:r>
    </w:p>
    <w:p w14:paraId="64D5E3AF" w14:textId="77777777" w:rsidR="001D64AD" w:rsidRPr="00FC6FBD" w:rsidRDefault="001D64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CA516" w14:textId="5540B51D" w:rsidR="001D64AD" w:rsidRPr="00FC6FBD" w:rsidRDefault="00FC6F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041AB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AA62824" w14:textId="111EC674" w:rsidR="001D64AD" w:rsidRPr="00FC6FBD" w:rsidRDefault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Zasady pr</w:t>
      </w:r>
      <w:r w:rsidR="00B33BF4" w:rsidRPr="00FC6FBD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eznaczania lokali na realizacj</w:t>
      </w:r>
      <w:r w:rsidR="001C608E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 zadań, o których mowa w </w:t>
      </w:r>
      <w:r w:rsidR="00B33BF4"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4 ust. 2b us</w:t>
      </w:r>
      <w:r w:rsidR="00B33BF4" w:rsidRPr="00FC6FB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awy</w:t>
      </w:r>
    </w:p>
    <w:p w14:paraId="135EBD54" w14:textId="41455B2C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041AB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1. Gmina może przeznaczać wolne lokale mie</w:t>
      </w:r>
      <w:r w:rsidR="00B33BF4" w:rsidRPr="00FC6FB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zkalne na mieszkania chronione </w:t>
      </w:r>
      <w:r w:rsidR="00041AB9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w rozumieniu ustawy o pomocy sp</w:t>
      </w:r>
      <w:r w:rsidR="00B33BF4" w:rsidRPr="00FC6FB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łecznej oraz na wyko</w:t>
      </w:r>
      <w:r w:rsidR="00B33BF4" w:rsidRPr="00FC6FB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ywanie inn</w:t>
      </w:r>
      <w:r w:rsidR="00B33BF4" w:rsidRPr="00FC6FB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ch zadań gminy okre</w:t>
      </w:r>
      <w:r w:rsidR="00B33BF4" w:rsidRPr="00FC6FBD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lonych ustaw</w:t>
      </w:r>
      <w:r w:rsidR="00B33BF4" w:rsidRPr="00FC6FB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o wpieraniu rodziny i systemie pi</w:t>
      </w:r>
      <w:r w:rsidR="009D18E9" w:rsidRPr="00FC6FB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czy społecznej.</w:t>
      </w:r>
    </w:p>
    <w:p w14:paraId="34920799" w14:textId="0C3AD00B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lastRenderedPageBreak/>
        <w:t>2. W celach realiza</w:t>
      </w:r>
      <w:r w:rsidR="009D18E9" w:rsidRPr="00FC6FB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ji zadań, o których mowa w ust. 1, </w:t>
      </w:r>
      <w:r w:rsidR="00E037FE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Ośrodk</w:t>
      </w:r>
      <w:r w:rsidR="00E037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Pomocy Społecznej</w:t>
      </w:r>
      <w:r w:rsidR="0004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AB9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w Gołdapi składa do Burmistrza umotywowany wniosek, okre</w:t>
      </w:r>
      <w:r w:rsidR="009D18E9" w:rsidRPr="00FC6FBD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lający cel, opis minimalnego standardu lokalu oraz oczekiwania dotycz</w:t>
      </w:r>
      <w:r w:rsidR="00EC6B46" w:rsidRPr="00FC6FB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ce dostosowania do potrzeb osób niepełnosprawnych, okresu najmu, wysokości nakładów jakie wnioskodawca mógłby ponieść na dostosowanie lokalu do swoich potrzeb. </w:t>
      </w:r>
    </w:p>
    <w:p w14:paraId="613A4861" w14:textId="11FC848F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3. Rozstrzygnięcie w s</w:t>
      </w:r>
      <w:r w:rsidR="009B7A82" w:rsidRPr="00FC6FB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rawie przyznania lokalu na cele, o których mowa w ust. 1 podejmuje Burmistrz</w:t>
      </w:r>
      <w:r w:rsidR="00510DD4">
        <w:rPr>
          <w:rFonts w:ascii="Times New Roman" w:eastAsia="Times New Roman" w:hAnsi="Times New Roman" w:cs="Times New Roman"/>
          <w:sz w:val="24"/>
          <w:szCs w:val="24"/>
        </w:rPr>
        <w:t xml:space="preserve"> Gołdapi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po uzyskaniu op</w:t>
      </w:r>
      <w:r w:rsidR="009B7A82" w:rsidRPr="00FC6FB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nii Społecznej Komisji Mieszkaniowej.</w:t>
      </w:r>
    </w:p>
    <w:p w14:paraId="13F79C3D" w14:textId="77777777" w:rsidR="001D64AD" w:rsidRPr="00FC6FBD" w:rsidRDefault="001D64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19253" w14:textId="14DB3BE0" w:rsidR="001D64AD" w:rsidRPr="00FC6FBD" w:rsidRDefault="00FC6F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041AB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1C73C8B" w14:textId="77777777" w:rsidR="001D64AD" w:rsidRPr="00FC6FBD" w:rsidRDefault="00FC6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Kryteria i sposób oddawania w najem lokali o powierzchni użytkowej powyżej 80m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</w:p>
    <w:p w14:paraId="236A516D" w14:textId="5E4A2D52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041AB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C6F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1. Lokale o powierzchni użyt</w:t>
      </w:r>
      <w:r w:rsidR="00B673C2" w:rsidRPr="00FC6FB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owej powyżej 80</w:t>
      </w:r>
      <w:r w:rsidR="005C3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C6F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w pierwszej kolejności oddawane będą </w:t>
      </w:r>
      <w:r w:rsidR="00DD7EEA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w najem rodzinom wielodzietnym, spe</w:t>
      </w:r>
      <w:r w:rsidR="00B673C2" w:rsidRPr="00FC6FBD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niającym warunki określone w niniejszej uchwale. </w:t>
      </w:r>
    </w:p>
    <w:p w14:paraId="40C28D87" w14:textId="076511D6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2. W przypadku braku osób lub potrzeb</w:t>
      </w:r>
      <w:r w:rsidR="00BC0D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o których mowa w niniejszej uchwale lokale </w:t>
      </w:r>
      <w:r w:rsidR="0095465A">
        <w:rPr>
          <w:rFonts w:ascii="Times New Roman" w:eastAsia="Times New Roman" w:hAnsi="Times New Roman" w:cs="Times New Roman"/>
          <w:sz w:val="24"/>
          <w:szCs w:val="24"/>
        </w:rPr>
        <w:br/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o</w:t>
      </w:r>
      <w:r w:rsidR="00676D50" w:rsidRPr="00FC6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powierzchni użytkowej przekraczającej 80 m</w:t>
      </w:r>
      <w:r w:rsidRPr="00FC6F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>mogą by</w:t>
      </w:r>
      <w:r w:rsidR="00676D50" w:rsidRPr="00FC6FBD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przedmiotem:</w:t>
      </w:r>
    </w:p>
    <w:p w14:paraId="02BC4019" w14:textId="659C1E4F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1) podziału na dwa odrębne lokale</w:t>
      </w:r>
      <w:r w:rsidR="009546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6FBD">
        <w:rPr>
          <w:rFonts w:ascii="Times New Roman" w:eastAsia="Times New Roman" w:hAnsi="Times New Roman" w:cs="Times New Roman"/>
          <w:sz w:val="24"/>
          <w:szCs w:val="24"/>
        </w:rPr>
        <w:t xml:space="preserve"> jeżeli warunki techniczne pozwalają na dokonanie takich prac;</w:t>
      </w:r>
    </w:p>
    <w:p w14:paraId="0AF3C093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2) zasiedlenia w drodze przetargu nieograniczonego;</w:t>
      </w:r>
    </w:p>
    <w:p w14:paraId="442F7171" w14:textId="77777777" w:rsidR="001D64AD" w:rsidRPr="00FC6FBD" w:rsidRDefault="00FC6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BD">
        <w:rPr>
          <w:rFonts w:ascii="Times New Roman" w:eastAsia="Times New Roman" w:hAnsi="Times New Roman" w:cs="Times New Roman"/>
          <w:sz w:val="24"/>
          <w:szCs w:val="24"/>
        </w:rPr>
        <w:t>3) sprzedaży w drodze przetargu nieograniczonego.</w:t>
      </w:r>
    </w:p>
    <w:p w14:paraId="1A156084" w14:textId="77777777" w:rsidR="001D64AD" w:rsidRPr="00FC6FBD" w:rsidRDefault="001D64AD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sectPr w:rsidR="001D64AD" w:rsidRPr="00FC6FBD" w:rsidSect="00DD7EE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4AD"/>
    <w:rsid w:val="00041AB9"/>
    <w:rsid w:val="00057CD6"/>
    <w:rsid w:val="00063CEB"/>
    <w:rsid w:val="00066BB4"/>
    <w:rsid w:val="000D0C47"/>
    <w:rsid w:val="000F1161"/>
    <w:rsid w:val="000F2DC0"/>
    <w:rsid w:val="001050FC"/>
    <w:rsid w:val="0011244A"/>
    <w:rsid w:val="00113E25"/>
    <w:rsid w:val="00115276"/>
    <w:rsid w:val="00144A8F"/>
    <w:rsid w:val="00166815"/>
    <w:rsid w:val="001B157C"/>
    <w:rsid w:val="001C608E"/>
    <w:rsid w:val="001D22DF"/>
    <w:rsid w:val="001D64AD"/>
    <w:rsid w:val="00251573"/>
    <w:rsid w:val="0027652D"/>
    <w:rsid w:val="002B1531"/>
    <w:rsid w:val="002D30FB"/>
    <w:rsid w:val="003256BE"/>
    <w:rsid w:val="003651DF"/>
    <w:rsid w:val="00365366"/>
    <w:rsid w:val="0037171D"/>
    <w:rsid w:val="00381C44"/>
    <w:rsid w:val="003B2A63"/>
    <w:rsid w:val="00401AEB"/>
    <w:rsid w:val="00405C14"/>
    <w:rsid w:val="0042412A"/>
    <w:rsid w:val="00450223"/>
    <w:rsid w:val="004843A6"/>
    <w:rsid w:val="004D469B"/>
    <w:rsid w:val="004D49C6"/>
    <w:rsid w:val="004E578C"/>
    <w:rsid w:val="005016AC"/>
    <w:rsid w:val="00510DD4"/>
    <w:rsid w:val="005178B1"/>
    <w:rsid w:val="005349AB"/>
    <w:rsid w:val="00541A0B"/>
    <w:rsid w:val="00543D6D"/>
    <w:rsid w:val="005C3120"/>
    <w:rsid w:val="00610949"/>
    <w:rsid w:val="00623606"/>
    <w:rsid w:val="00632D25"/>
    <w:rsid w:val="0066206C"/>
    <w:rsid w:val="00676D50"/>
    <w:rsid w:val="00681151"/>
    <w:rsid w:val="006925F3"/>
    <w:rsid w:val="006A58B4"/>
    <w:rsid w:val="006B23F8"/>
    <w:rsid w:val="006B700D"/>
    <w:rsid w:val="007129D4"/>
    <w:rsid w:val="00713061"/>
    <w:rsid w:val="007234B4"/>
    <w:rsid w:val="00734C32"/>
    <w:rsid w:val="00770132"/>
    <w:rsid w:val="007B25C8"/>
    <w:rsid w:val="007C4096"/>
    <w:rsid w:val="007C7F75"/>
    <w:rsid w:val="00804F0A"/>
    <w:rsid w:val="008057A7"/>
    <w:rsid w:val="00827990"/>
    <w:rsid w:val="00840F0C"/>
    <w:rsid w:val="00852AE7"/>
    <w:rsid w:val="008B48A6"/>
    <w:rsid w:val="008E147B"/>
    <w:rsid w:val="009115C9"/>
    <w:rsid w:val="00916A05"/>
    <w:rsid w:val="009314EE"/>
    <w:rsid w:val="0095465A"/>
    <w:rsid w:val="00971EC3"/>
    <w:rsid w:val="00987546"/>
    <w:rsid w:val="009A08C6"/>
    <w:rsid w:val="009A72AA"/>
    <w:rsid w:val="009B7A82"/>
    <w:rsid w:val="009D18E9"/>
    <w:rsid w:val="009F4D23"/>
    <w:rsid w:val="00A0296F"/>
    <w:rsid w:val="00AA38A4"/>
    <w:rsid w:val="00AC46E5"/>
    <w:rsid w:val="00AC5D42"/>
    <w:rsid w:val="00AC689E"/>
    <w:rsid w:val="00AD3385"/>
    <w:rsid w:val="00AD3B91"/>
    <w:rsid w:val="00AD492C"/>
    <w:rsid w:val="00B120A3"/>
    <w:rsid w:val="00B1612A"/>
    <w:rsid w:val="00B22019"/>
    <w:rsid w:val="00B33BF4"/>
    <w:rsid w:val="00B558B0"/>
    <w:rsid w:val="00B673C2"/>
    <w:rsid w:val="00B735C8"/>
    <w:rsid w:val="00B95561"/>
    <w:rsid w:val="00BC0D57"/>
    <w:rsid w:val="00BF7FEC"/>
    <w:rsid w:val="00C35DCA"/>
    <w:rsid w:val="00C40AED"/>
    <w:rsid w:val="00C44A54"/>
    <w:rsid w:val="00C82B5D"/>
    <w:rsid w:val="00C87EAD"/>
    <w:rsid w:val="00CF3905"/>
    <w:rsid w:val="00D113DE"/>
    <w:rsid w:val="00D16B5F"/>
    <w:rsid w:val="00D36639"/>
    <w:rsid w:val="00D45666"/>
    <w:rsid w:val="00D94F99"/>
    <w:rsid w:val="00D97EA2"/>
    <w:rsid w:val="00DD4185"/>
    <w:rsid w:val="00DD7EEA"/>
    <w:rsid w:val="00E037FE"/>
    <w:rsid w:val="00E309BB"/>
    <w:rsid w:val="00E36586"/>
    <w:rsid w:val="00E86733"/>
    <w:rsid w:val="00EA3ACC"/>
    <w:rsid w:val="00EC07CA"/>
    <w:rsid w:val="00EC3A0F"/>
    <w:rsid w:val="00EC6B46"/>
    <w:rsid w:val="00ED087B"/>
    <w:rsid w:val="00EE173D"/>
    <w:rsid w:val="00EE4A0C"/>
    <w:rsid w:val="00F150EE"/>
    <w:rsid w:val="00F2189F"/>
    <w:rsid w:val="00F224AF"/>
    <w:rsid w:val="00F52E56"/>
    <w:rsid w:val="00F531AF"/>
    <w:rsid w:val="00F57723"/>
    <w:rsid w:val="00F65E81"/>
    <w:rsid w:val="00FA4ED0"/>
    <w:rsid w:val="00FC6FBD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037D"/>
  <w15:docId w15:val="{B658481B-D858-495D-8B05-A6CFA436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F1DE-724C-433E-BB46-077E1221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Katarzyna Krusznis</cp:lastModifiedBy>
  <cp:revision>127</cp:revision>
  <cp:lastPrinted>2020-06-01T08:41:00Z</cp:lastPrinted>
  <dcterms:created xsi:type="dcterms:W3CDTF">2020-03-23T08:33:00Z</dcterms:created>
  <dcterms:modified xsi:type="dcterms:W3CDTF">2020-11-09T07:19:00Z</dcterms:modified>
</cp:coreProperties>
</file>