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825119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8483F" w:rsidRPr="0088483F">
        <w:rPr>
          <w:rFonts w:eastAsia="Calibri"/>
          <w:b/>
          <w:sz w:val="22"/>
          <w:szCs w:val="22"/>
        </w:rPr>
        <w:t>Zajęcia z pedagogiem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3A61B5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3A61B5">
              <w:rPr>
                <w:b/>
                <w:sz w:val="22"/>
                <w:szCs w:val="22"/>
              </w:rPr>
              <w:t>6</w:t>
            </w:r>
            <w:r w:rsidR="00CF02B2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610BC4">
        <w:rPr>
          <w:rFonts w:ascii="Times New Roman" w:hAnsi="Times New Roman" w:cs="Times New Roman"/>
          <w:b/>
        </w:rPr>
        <w:t>pedagogiem</w:t>
      </w:r>
    </w:p>
    <w:p w:rsidR="00610BC4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Głównym celem zajęć jest rozwijanie kluczowych umiejętności prospołecznych, uczenie rozpoznawania emocji, niwelowanie i zapobieganie agresji i przemocy. Wzmacniane będą w uczniach zachowania i postawy społecznie pożądane, zaś niwelowane niekorzystne, zakłócające prawidłowy rozwój psychoruchowy. W ramach zadania należy sporządzić autorski program terapii oraz zajęć.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 xml:space="preserve">W zależności od potrzeb danej jednostki zajęcia prowadzone będą w formie indywidulanej lub grupowej w wymiarze 560 godzin w roku 2017 i 1040 godzin w miesiącu przez 10 miesięcy w roku 2018 (z przerwą wakacyjną w lipcu i sierpniu) w okresie od dnia podpisania umowy do 31 grudnia 2018 roku. </w:t>
      </w:r>
      <w:r w:rsidR="00884426" w:rsidRPr="00884426">
        <w:rPr>
          <w:rFonts w:ascii="Times New Roman" w:hAnsi="Times New Roman" w:cs="Times New Roman"/>
        </w:rPr>
        <w:t xml:space="preserve"> </w:t>
      </w:r>
      <w:r w:rsidR="00884426" w:rsidRPr="00EA3081">
        <w:rPr>
          <w:rFonts w:ascii="Times New Roman" w:hAnsi="Times New Roman" w:cs="Times New Roman"/>
          <w:u w:val="single"/>
        </w:rPr>
        <w:t xml:space="preserve">Planowana ilość godzin na jedną osobę prowadzącą – </w:t>
      </w:r>
      <w:r w:rsidR="003A61B5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00</w:t>
      </w:r>
      <w:r w:rsidR="00884426">
        <w:rPr>
          <w:rFonts w:ascii="Times New Roman" w:hAnsi="Times New Roman" w:cs="Times New Roman"/>
        </w:rPr>
        <w:t>. Dopuszcza się zwiększenie ilości godzin, po ustaleniu harmonogramu pracy dla dwóch osób prowadzących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dla dwóch osób prowadzących zajęcia</w:t>
      </w:r>
      <w:r w:rsidR="00EA3081" w:rsidRPr="008844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1600</w:t>
      </w:r>
      <w:r w:rsidR="00EA3081" w:rsidRPr="00884426">
        <w:rPr>
          <w:rFonts w:ascii="Times New Roman" w:hAnsi="Times New Roman" w:cs="Times New Roman"/>
        </w:rPr>
        <w:t>.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</w:t>
      </w:r>
      <w:r w:rsidR="003D31EF">
        <w:rPr>
          <w:sz w:val="22"/>
          <w:szCs w:val="22"/>
        </w:rPr>
        <w:t xml:space="preserve">ieć godzinę zegarową (60 minut). </w:t>
      </w:r>
      <w:r w:rsidRPr="00CD7294">
        <w:rPr>
          <w:sz w:val="22"/>
          <w:szCs w:val="22"/>
        </w:rPr>
        <w:t xml:space="preserve">Ostateczne terminy i godziny realizacji zajęć Zamawiający przedstawi Wykonawcy 7 dni przed rozpoczęciem zajęć na następne 4 tygodnie. Zamawiający zastrzega sobie prawo do zmiany harmonogramu, każdorazowo zmiana harmonogramu będzie uzgadniana z Wykonawcą usługi </w:t>
      </w:r>
      <w:r w:rsidRPr="00CD7294">
        <w:rPr>
          <w:sz w:val="22"/>
          <w:szCs w:val="22"/>
        </w:rPr>
        <w:lastRenderedPageBreak/>
        <w:t>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214A5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A214A5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7B" w:rsidRDefault="001A2D7B">
      <w:r>
        <w:separator/>
      </w:r>
    </w:p>
  </w:endnote>
  <w:endnote w:type="continuationSeparator" w:id="0">
    <w:p w:rsidR="001A2D7B" w:rsidRDefault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1A2D7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7B" w:rsidRDefault="001A2D7B">
      <w:r>
        <w:separator/>
      </w:r>
    </w:p>
  </w:footnote>
  <w:footnote w:type="continuationSeparator" w:id="0">
    <w:p w:rsidR="001A2D7B" w:rsidRDefault="001A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2D7B"/>
    <w:rsid w:val="001A6FDD"/>
    <w:rsid w:val="001A74B8"/>
    <w:rsid w:val="001B322B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1B5"/>
    <w:rsid w:val="003A6754"/>
    <w:rsid w:val="003D31EF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25119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1757F"/>
    <w:rsid w:val="009251E2"/>
    <w:rsid w:val="0093549D"/>
    <w:rsid w:val="00970DF9"/>
    <w:rsid w:val="009749FC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14A5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4392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02B2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098B"/>
    <w:rsid w:val="00DC2554"/>
    <w:rsid w:val="00DC480D"/>
    <w:rsid w:val="00DD432C"/>
    <w:rsid w:val="00DD4E54"/>
    <w:rsid w:val="00DF48CA"/>
    <w:rsid w:val="00DF7810"/>
    <w:rsid w:val="00E27850"/>
    <w:rsid w:val="00E301F9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E5EC0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5C4D-DCE8-424D-8E77-C6F991D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9</cp:revision>
  <dcterms:created xsi:type="dcterms:W3CDTF">2017-07-04T09:20:00Z</dcterms:created>
  <dcterms:modified xsi:type="dcterms:W3CDTF">2017-07-17T07:35:00Z</dcterms:modified>
</cp:coreProperties>
</file>