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1FEE" w14:textId="77777777" w:rsidR="00391CAD" w:rsidRPr="00B22FD7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EF4">
        <w:t xml:space="preserve">                      </w:t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E1">
        <w:rPr>
          <w:rFonts w:ascii="Times New Roman" w:hAnsi="Times New Roman" w:cs="Times New Roman"/>
          <w:b/>
          <w:sz w:val="24"/>
          <w:szCs w:val="24"/>
        </w:rPr>
        <w:t>2</w:t>
      </w:r>
    </w:p>
    <w:p w14:paraId="734CA189" w14:textId="77777777" w:rsidR="00391CAD" w:rsidRPr="00664DE1" w:rsidRDefault="00391CAD" w:rsidP="00664D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DE1"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14:paraId="5DDDE7D3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136897" w14:textId="77777777" w:rsidR="004746A3" w:rsidRDefault="00664DE1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64DE1">
        <w:rPr>
          <w:rFonts w:ascii="Times New Roman" w:hAnsi="Times New Roman"/>
          <w:sz w:val="24"/>
          <w:szCs w:val="24"/>
        </w:rPr>
        <w:t>Przedmiot</w:t>
      </w:r>
      <w:r>
        <w:rPr>
          <w:rFonts w:ascii="Times New Roman" w:hAnsi="Times New Roman"/>
          <w:sz w:val="24"/>
          <w:szCs w:val="24"/>
        </w:rPr>
        <w:t>em</w:t>
      </w:r>
      <w:r w:rsidR="00391C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AD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>jest</w:t>
      </w:r>
      <w:r w:rsidR="00391CA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</w:t>
      </w:r>
      <w:r w:rsidR="00C821B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trzymanie czystości dróg 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ulic</w:t>
      </w:r>
      <w:r w:rsidR="00C821B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chodników i placów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pozostających własnością lub w zarządzie Gminy Gołdap poprzez </w:t>
      </w:r>
      <w:r w:rsidR="00C821B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ich 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zamiatanie</w:t>
      </w:r>
      <w:r w:rsidR="00391CAD" w:rsidRPr="00664D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1CAD">
        <w:rPr>
          <w:rFonts w:ascii="Times New Roman" w:hAnsi="Times New Roman"/>
          <w:sz w:val="24"/>
          <w:szCs w:val="24"/>
        </w:rPr>
        <w:t>Przedmiot zamówienia obejmuje</w:t>
      </w:r>
      <w:r w:rsidR="004746A3">
        <w:rPr>
          <w:rFonts w:ascii="Times New Roman" w:hAnsi="Times New Roman"/>
          <w:sz w:val="24"/>
          <w:szCs w:val="24"/>
        </w:rPr>
        <w:t>:</w:t>
      </w:r>
    </w:p>
    <w:p w14:paraId="74A021A6" w14:textId="77777777" w:rsidR="00664DE1" w:rsidRPr="00664DE1" w:rsidRDefault="00664DE1" w:rsidP="00664DE1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</w:pPr>
      <w:r w:rsidRPr="00664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>utrzymania czystości ulic, placów</w:t>
      </w:r>
      <w:r w:rsidR="00C821B3">
        <w:rPr>
          <w:rFonts w:ascii="Times New Roman" w:eastAsia="Lucida Sans Unicode" w:hAnsi="Times New Roman" w:cs="Times New Roman"/>
          <w:kern w:val="1"/>
          <w:sz w:val="24"/>
          <w:szCs w:val="24"/>
        </w:rPr>
        <w:t>, chodników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 dróg wewnętrznych pozostających własnoś</w:t>
      </w:r>
      <w:r w:rsidR="00C821B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cią lub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zarządzie Gminy Gołdap na terenie miasta Gołdap poprzez wykonywanie zamiatania </w:t>
      </w:r>
      <w:r w:rsidR="00C821B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mechanicznego lub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ręcznego, </w:t>
      </w:r>
    </w:p>
    <w:p w14:paraId="3E37D15E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2) </w:t>
      </w: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zebrania oraz utylizacji odpadów wytworzonych podczas wykonywania przedmiotu umowy,</w:t>
      </w:r>
    </w:p>
    <w:p w14:paraId="7E67EAEC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3)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wykonywania przedmiotu umowy z należytą starannością, </w:t>
      </w:r>
    </w:p>
    <w:p w14:paraId="73AC4F86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>4) wykonywa</w:t>
      </w:r>
      <w:r w:rsidR="00807328">
        <w:rPr>
          <w:rFonts w:ascii="Times New Roman" w:eastAsia="Lucida Sans Unicode" w:hAnsi="Times New Roman" w:cs="Times New Roman"/>
          <w:kern w:val="1"/>
          <w:sz w:val="24"/>
          <w:szCs w:val="24"/>
        </w:rPr>
        <w:t>nie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prac w sposób zapobiegający kurzeniu i pyleniu uciążliwemu dla mieszkańców.</w:t>
      </w:r>
    </w:p>
    <w:p w14:paraId="3473C82F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2.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Tereny przewidziane do sprzątania w danym dniu będą każdorazowo określone przez Zamawiającego w formie pisemnej. </w:t>
      </w:r>
    </w:p>
    <w:p w14:paraId="58D37A54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 Wykonawca rozpocznie zamiatanie w terminach określonych w pisemnym zleceniu wykonania prac chyba, że warunki atmosferyczne (np. deszcz) uniemożliwiają rozpoczęcie realizacji; w takiej sytuacji Wykonawca musi powiadomić Zamawiającego o opóźnieniu w realizacji zleconego zamiatania. </w:t>
      </w:r>
    </w:p>
    <w:p w14:paraId="4408DEC1" w14:textId="77777777" w:rsidR="00664DE1" w:rsidRDefault="00664DE1" w:rsidP="00664DE1">
      <w:pPr>
        <w:pStyle w:val="Tekstpodstawowy"/>
        <w:widowControl/>
        <w:suppressAutoHyphens w:val="0"/>
        <w:spacing w:after="0"/>
        <w:jc w:val="both"/>
        <w:rPr>
          <w:bCs/>
        </w:rPr>
      </w:pPr>
      <w:r>
        <w:t xml:space="preserve">4. Wykonawca musi poinformować Zamawiającego o zakończeniu realizacji zleconych prac, tak aby Zamawiający mógł skontrolować wykonane prace. </w:t>
      </w:r>
    </w:p>
    <w:p w14:paraId="23565DB8" w14:textId="77777777" w:rsidR="00664DE1" w:rsidRDefault="00664DE1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5619E2" w14:textId="77777777" w:rsidR="00D8530C" w:rsidRDefault="00D8530C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592BDC3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02AC70D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2C71C4CB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23976DAD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14:paraId="03574CBC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47277554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14:paraId="4FCCF7B9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14:paraId="054856BE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Obowiązkiem Wykonawcy jest natychmiastowe wykonanie poprawek w przypadku stwierdzenia wadliwego wykonania usługi</w:t>
      </w:r>
      <w:r w:rsidR="00C821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dodatkowego wynagrodzenia</w:t>
      </w: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43346508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4C14AB9D" w14:textId="77777777" w:rsidR="005D117D" w:rsidRPr="00FF691A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</w:t>
      </w:r>
      <w:r w:rsidR="00FB5F5A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 xml:space="preserve"> terenów objętych zamówieni</w:t>
      </w:r>
      <w:r w:rsidR="00840CF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zawarty jest </w:t>
      </w:r>
      <w:r w:rsidRPr="006335C8">
        <w:rPr>
          <w:rFonts w:ascii="Times New Roman" w:hAnsi="Times New Roman"/>
          <w:sz w:val="24"/>
          <w:szCs w:val="24"/>
        </w:rPr>
        <w:t xml:space="preserve">w </w:t>
      </w:r>
      <w:r w:rsidR="00FF691A" w:rsidRPr="00E21AB1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Pr="00E21A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ałączniku nr </w:t>
      </w:r>
      <w:r w:rsidR="00527BC8" w:rsidRPr="00E21AB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335C8" w:rsidRPr="00E21A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21AB1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527BC8" w:rsidRPr="00E21AB1">
        <w:rPr>
          <w:rFonts w:ascii="Times New Roman" w:hAnsi="Times New Roman"/>
          <w:color w:val="000000" w:themeColor="text1"/>
          <w:sz w:val="24"/>
          <w:szCs w:val="24"/>
        </w:rPr>
        <w:t>zapytania ofertowego</w:t>
      </w:r>
      <w:r w:rsidR="005D117D" w:rsidRPr="00E21A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691A" w:rsidRPr="00E21A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117D" w:rsidRPr="00E21AB1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zmiany wykazu terenów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wyszczególnionych w załącznik</w:t>
      </w:r>
      <w:r w:rsidR="005D117D">
        <w:rPr>
          <w:rFonts w:ascii="Times New Roman" w:hAnsi="Times New Roman" w:cs="Times New Roman"/>
          <w:sz w:val="24"/>
          <w:szCs w:val="24"/>
        </w:rPr>
        <w:t>u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</w:t>
      </w:r>
      <w:r w:rsidR="005D117D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527BC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91A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17D" w:rsidRPr="005D117D">
        <w:rPr>
          <w:rFonts w:ascii="Times New Roman" w:hAnsi="Times New Roman" w:cs="Times New Roman"/>
          <w:sz w:val="24"/>
          <w:szCs w:val="24"/>
        </w:rPr>
        <w:t>w zakresie zwiększenia ilości</w:t>
      </w:r>
      <w:r w:rsidR="005D117D">
        <w:rPr>
          <w:rFonts w:ascii="Times New Roman" w:hAnsi="Times New Roman" w:cs="Times New Roman"/>
          <w:sz w:val="24"/>
          <w:szCs w:val="24"/>
        </w:rPr>
        <w:t xml:space="preserve"> w związku ze zmianą nawierzchni ulic, placów</w:t>
      </w:r>
      <w:r w:rsidR="00C821B3">
        <w:rPr>
          <w:rFonts w:ascii="Times New Roman" w:hAnsi="Times New Roman" w:cs="Times New Roman"/>
          <w:sz w:val="24"/>
          <w:szCs w:val="24"/>
        </w:rPr>
        <w:t>, chodników</w:t>
      </w:r>
      <w:r w:rsidR="005D117D">
        <w:rPr>
          <w:rFonts w:ascii="Times New Roman" w:hAnsi="Times New Roman" w:cs="Times New Roman"/>
          <w:sz w:val="24"/>
          <w:szCs w:val="24"/>
        </w:rPr>
        <w:t xml:space="preserve"> i dróg wewnętrznych na nawierzchnię utwardzoną, co umożliwi dokonywanie zamiatania </w:t>
      </w:r>
      <w:r w:rsidR="00FF1BC5">
        <w:rPr>
          <w:rFonts w:ascii="Times New Roman" w:hAnsi="Times New Roman" w:cs="Times New Roman"/>
          <w:sz w:val="24"/>
          <w:szCs w:val="24"/>
        </w:rPr>
        <w:t xml:space="preserve">takich </w:t>
      </w:r>
      <w:r w:rsidR="005D117D">
        <w:rPr>
          <w:rFonts w:ascii="Times New Roman" w:hAnsi="Times New Roman" w:cs="Times New Roman"/>
          <w:sz w:val="24"/>
          <w:szCs w:val="24"/>
        </w:rPr>
        <w:t>terenów</w:t>
      </w:r>
      <w:r w:rsidR="00FF1BC5">
        <w:rPr>
          <w:rFonts w:ascii="Times New Roman" w:hAnsi="Times New Roman" w:cs="Times New Roman"/>
          <w:sz w:val="24"/>
          <w:szCs w:val="24"/>
        </w:rPr>
        <w:t xml:space="preserve">. </w:t>
      </w:r>
      <w:r w:rsidR="005D11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08795B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7024714C" w14:textId="77777777" w:rsidR="00391CAD" w:rsidRPr="002468AF" w:rsidRDefault="00FB5F5A" w:rsidP="00434A04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391CAD" w:rsidRPr="002468AF" w:rsidSect="00FF69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B7D65" w14:textId="77777777" w:rsidR="0038049B" w:rsidRDefault="0038049B" w:rsidP="00EA311C">
      <w:pPr>
        <w:spacing w:after="0" w:line="240" w:lineRule="auto"/>
      </w:pPr>
      <w:r>
        <w:separator/>
      </w:r>
    </w:p>
  </w:endnote>
  <w:endnote w:type="continuationSeparator" w:id="0">
    <w:p w14:paraId="52E146AA" w14:textId="77777777" w:rsidR="0038049B" w:rsidRDefault="0038049B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6F10" w14:textId="77777777" w:rsidR="0038049B" w:rsidRDefault="0038049B" w:rsidP="00EA311C">
      <w:pPr>
        <w:spacing w:after="0" w:line="240" w:lineRule="auto"/>
      </w:pPr>
      <w:r>
        <w:separator/>
      </w:r>
    </w:p>
  </w:footnote>
  <w:footnote w:type="continuationSeparator" w:id="0">
    <w:p w14:paraId="2374EEC2" w14:textId="77777777" w:rsidR="0038049B" w:rsidRDefault="0038049B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81D77"/>
    <w:rsid w:val="00181DB8"/>
    <w:rsid w:val="00191D82"/>
    <w:rsid w:val="00193A17"/>
    <w:rsid w:val="002468AF"/>
    <w:rsid w:val="00255113"/>
    <w:rsid w:val="00285E16"/>
    <w:rsid w:val="00347B1E"/>
    <w:rsid w:val="003522FF"/>
    <w:rsid w:val="00364856"/>
    <w:rsid w:val="0038049B"/>
    <w:rsid w:val="00391CAD"/>
    <w:rsid w:val="00434A04"/>
    <w:rsid w:val="004746A3"/>
    <w:rsid w:val="004A7EF4"/>
    <w:rsid w:val="004C6B29"/>
    <w:rsid w:val="005034E2"/>
    <w:rsid w:val="00527BC8"/>
    <w:rsid w:val="005338F8"/>
    <w:rsid w:val="00534978"/>
    <w:rsid w:val="005D117D"/>
    <w:rsid w:val="00607F6E"/>
    <w:rsid w:val="006229B9"/>
    <w:rsid w:val="006335C8"/>
    <w:rsid w:val="00664DE1"/>
    <w:rsid w:val="006A15E3"/>
    <w:rsid w:val="007929EE"/>
    <w:rsid w:val="007D28C1"/>
    <w:rsid w:val="00807328"/>
    <w:rsid w:val="00836476"/>
    <w:rsid w:val="00840CF9"/>
    <w:rsid w:val="00856F6B"/>
    <w:rsid w:val="008C109A"/>
    <w:rsid w:val="008D5A9C"/>
    <w:rsid w:val="008F75B9"/>
    <w:rsid w:val="0092294A"/>
    <w:rsid w:val="009812E7"/>
    <w:rsid w:val="00A509A0"/>
    <w:rsid w:val="00A75993"/>
    <w:rsid w:val="00B22FD7"/>
    <w:rsid w:val="00BE1CDC"/>
    <w:rsid w:val="00C821B3"/>
    <w:rsid w:val="00D8530C"/>
    <w:rsid w:val="00DA1CE9"/>
    <w:rsid w:val="00DD4926"/>
    <w:rsid w:val="00E21AB1"/>
    <w:rsid w:val="00EA311C"/>
    <w:rsid w:val="00F843E8"/>
    <w:rsid w:val="00FB5F5A"/>
    <w:rsid w:val="00FF1BC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8B264"/>
  <w15:docId w15:val="{76944166-4761-4D04-A4D4-987070F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  <w:style w:type="character" w:styleId="Hipercze">
    <w:name w:val="Hyperlink"/>
    <w:rsid w:val="00664D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4D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DE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2024-02-06T18:56:00Z</cp:lastPrinted>
  <dcterms:created xsi:type="dcterms:W3CDTF">2025-02-06T19:32:00Z</dcterms:created>
  <dcterms:modified xsi:type="dcterms:W3CDTF">2025-02-06T19:32:00Z</dcterms:modified>
</cp:coreProperties>
</file>