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6C8A" w14:textId="66AE18CE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14:paraId="2B9A266D" w14:textId="50C80563" w:rsidR="00A1572E" w:rsidRDefault="00A1572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Style w:val="Hipercze"/>
          <w:b/>
          <w:bCs/>
          <w:color w:val="auto"/>
          <w:u w:val="none"/>
        </w:rPr>
      </w:pPr>
      <w:r>
        <w:rPr>
          <w:rFonts w:eastAsia="Tahoma" w:cs="Tahoma"/>
          <w:b/>
        </w:rPr>
        <w:t xml:space="preserve">dla Części 1- </w:t>
      </w:r>
      <w:r w:rsidRPr="00A1572E">
        <w:rPr>
          <w:rFonts w:eastAsia="Tahoma" w:cs="Times New Roman"/>
          <w:b/>
          <w:bCs/>
          <w:color w:val="000000"/>
          <w:kern w:val="1"/>
        </w:rPr>
        <w:t>odbiór i transport zebranych odpadów tekstylnych z terenu miasta Gołdap</w:t>
      </w:r>
    </w:p>
    <w:p w14:paraId="66A5F157" w14:textId="77777777" w:rsidR="00A1572E" w:rsidRPr="0022495C" w:rsidRDefault="00A1572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2C62A2A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5F05D2AD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7D702F07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53C92D3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67D91CDA" w14:textId="77777777" w:rsidR="002F637F" w:rsidRDefault="002F637F">
      <w:pPr>
        <w:rPr>
          <w:rFonts w:eastAsia="Tahoma"/>
        </w:rPr>
      </w:pPr>
    </w:p>
    <w:p w14:paraId="0F34D108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7843E0B7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5F10D140" w14:textId="77777777" w:rsidR="002F637F" w:rsidRDefault="002F637F">
      <w:pPr>
        <w:rPr>
          <w:rFonts w:eastAsia="Tahoma"/>
        </w:rPr>
      </w:pPr>
    </w:p>
    <w:p w14:paraId="23387F5C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497AB09B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2D60F64" w14:textId="77777777" w:rsidR="002F637F" w:rsidRDefault="002F637F">
      <w:pPr>
        <w:rPr>
          <w:rFonts w:eastAsia="Times New Roman"/>
          <w:sz w:val="18"/>
          <w:szCs w:val="18"/>
        </w:rPr>
      </w:pPr>
    </w:p>
    <w:p w14:paraId="69192413" w14:textId="77777777" w:rsidR="002F637F" w:rsidRDefault="002F637F">
      <w:pPr>
        <w:spacing w:line="360" w:lineRule="auto"/>
        <w:rPr>
          <w:rFonts w:eastAsia="Times New Roman"/>
        </w:rPr>
      </w:pPr>
    </w:p>
    <w:bookmarkEnd w:id="0"/>
    <w:p w14:paraId="0489E851" w14:textId="00406397" w:rsidR="00665220" w:rsidRPr="00A51683" w:rsidRDefault="00E45986" w:rsidP="00A1572E">
      <w:pPr>
        <w:jc w:val="both"/>
        <w:rPr>
          <w:rFonts w:eastAsia="Tahoma" w:cs="Times New Roman"/>
          <w:b/>
          <w:bCs/>
          <w:kern w:val="1"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A1572E">
        <w:rPr>
          <w:rFonts w:cs="Times New Roman"/>
          <w:b/>
          <w:bCs/>
          <w:kern w:val="1"/>
          <w:lang w:bidi="ar-SA"/>
        </w:rPr>
        <w:t>o</w:t>
      </w:r>
      <w:r w:rsidR="00A1572E" w:rsidRPr="00A1572E">
        <w:rPr>
          <w:rFonts w:cs="Times New Roman"/>
          <w:b/>
          <w:bCs/>
          <w:kern w:val="1"/>
          <w:lang w:bidi="ar-SA"/>
        </w:rPr>
        <w:t>dbi</w:t>
      </w:r>
      <w:r w:rsidR="00A1572E">
        <w:rPr>
          <w:rFonts w:cs="Times New Roman"/>
          <w:b/>
          <w:bCs/>
          <w:kern w:val="1"/>
          <w:lang w:bidi="ar-SA"/>
        </w:rPr>
        <w:t>orem</w:t>
      </w:r>
      <w:r w:rsidR="00A1572E" w:rsidRPr="00A1572E">
        <w:rPr>
          <w:rFonts w:cs="Times New Roman"/>
          <w:b/>
          <w:bCs/>
          <w:kern w:val="1"/>
          <w:lang w:bidi="ar-SA"/>
        </w:rPr>
        <w:t xml:space="preserve"> i transport odpadów tekstylnych z terenu Gminy Gołdap celem przekazania ich do dalszego zagospodarowania </w:t>
      </w:r>
      <w:r w:rsidR="00A1572E">
        <w:rPr>
          <w:rFonts w:eastAsia="Tahoma" w:cs="Times New Roman"/>
          <w:b/>
          <w:bCs/>
          <w:kern w:val="1"/>
        </w:rPr>
        <w:t>w zakresie części  1-</w:t>
      </w:r>
      <w:r w:rsidR="00A1572E" w:rsidRPr="00A1572E">
        <w:rPr>
          <w:rFonts w:eastAsia="Tahoma" w:cs="Times New Roman"/>
          <w:color w:val="000000"/>
          <w:kern w:val="1"/>
          <w:u w:val="single"/>
        </w:rPr>
        <w:t>odbiór i transport zebranych odpadów tekstylnych z terenu miasta Gołdap</w:t>
      </w:r>
      <w:r w:rsidR="001D0448" w:rsidRPr="00A1572E">
        <w:rPr>
          <w:rStyle w:val="Hipercze"/>
          <w:b/>
          <w:bCs/>
          <w:color w:val="auto"/>
        </w:rPr>
        <w:t>,</w:t>
      </w:r>
      <w:r w:rsidR="001D0448" w:rsidRPr="001D0448">
        <w:rPr>
          <w:rFonts w:eastAsia="Tahoma" w:cs="Tahoma"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A51683">
        <w:rPr>
          <w:rFonts w:eastAsia="Times New Roman"/>
        </w:rPr>
        <w:t>za cenę ofertową w wysokości ........……………….... zł brutto, w tym należny podatek od towarów i usług (VAT)</w:t>
      </w:r>
    </w:p>
    <w:p w14:paraId="39A215C3" w14:textId="54A1BA72" w:rsidR="00665220" w:rsidRPr="00665220" w:rsidRDefault="00665220" w:rsidP="00992F9C">
      <w:pPr>
        <w:rPr>
          <w:rFonts w:eastAsia="Times New Roman"/>
          <w:sz w:val="22"/>
          <w:szCs w:val="22"/>
        </w:rPr>
      </w:pPr>
      <w:r w:rsidRPr="00A51683">
        <w:rPr>
          <w:rFonts w:eastAsia="Times New Roman"/>
        </w:rPr>
        <w:t>(słownie:..............................................................................................................................................</w:t>
      </w:r>
      <w:r w:rsidRPr="00665220">
        <w:rPr>
          <w:rFonts w:eastAsia="Times New Roman"/>
          <w:sz w:val="22"/>
          <w:szCs w:val="22"/>
        </w:rPr>
        <w:t xml:space="preserve"> zł)</w:t>
      </w:r>
    </w:p>
    <w:p w14:paraId="1A29A55F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następującej ceny jednostkowej:</w:t>
      </w:r>
    </w:p>
    <w:p w14:paraId="4AB9E495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14:paraId="58831560" w14:textId="7C3B1AC5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............................................ zł brutto </w:t>
      </w:r>
      <w:r w:rsidR="00A1572E">
        <w:rPr>
          <w:rFonts w:eastAsia="Times New Roman" w:cs="Times New Roman"/>
          <w:b/>
          <w:sz w:val="22"/>
          <w:szCs w:val="22"/>
          <w:lang w:eastAsia="ar-SA" w:bidi="ar-SA"/>
        </w:rPr>
        <w:t xml:space="preserve"> 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x </w:t>
      </w:r>
      <w:r w:rsidR="00A1572E">
        <w:rPr>
          <w:rFonts w:eastAsia="Times New Roman" w:cs="Times New Roman"/>
          <w:b/>
          <w:sz w:val="22"/>
          <w:szCs w:val="22"/>
          <w:lang w:eastAsia="ar-SA" w:bidi="ar-SA"/>
        </w:rPr>
        <w:t xml:space="preserve">        </w:t>
      </w:r>
      <w:r w:rsidR="00A1572E">
        <w:rPr>
          <w:b/>
          <w:bCs/>
          <w:sz w:val="22"/>
          <w:szCs w:val="22"/>
        </w:rPr>
        <w:t>20 Mg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</w:t>
      </w:r>
      <w:r w:rsidR="00A1572E">
        <w:rPr>
          <w:rFonts w:eastAsia="Times New Roman" w:cs="Times New Roman"/>
          <w:b/>
          <w:sz w:val="22"/>
          <w:szCs w:val="22"/>
          <w:lang w:eastAsia="ar-SA" w:bidi="ar-SA"/>
        </w:rPr>
        <w:t xml:space="preserve"> 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................................................. zł brutto </w:t>
      </w:r>
    </w:p>
    <w:p w14:paraId="37D7D745" w14:textId="178E1AF4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(cena jedn. </w:t>
      </w:r>
      <w:r w:rsidR="00A1572E">
        <w:rPr>
          <w:rFonts w:eastAsia="Times New Roman" w:cs="Times New Roman"/>
          <w:i/>
          <w:iCs/>
          <w:sz w:val="18"/>
          <w:szCs w:val="18"/>
          <w:lang w:eastAsia="ar-SA" w:bidi="ar-SA"/>
        </w:rPr>
        <w:t>za odbiór i transport 1 Mg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           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(planowana ilość </w:t>
      </w:r>
      <w:r w:rsidR="00A1572E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odpadów          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(wynagrodzenie całościowe)</w:t>
      </w:r>
    </w:p>
    <w:p w14:paraId="6E6A5246" w14:textId="6B542EA3" w:rsidR="00992F9C" w:rsidRDefault="00A1572E" w:rsidP="00992F9C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 w:rsidRPr="00A1572E">
        <w:rPr>
          <w:rFonts w:eastAsia="Times New Roman" w:cs="Times New Roman"/>
          <w:i/>
          <w:iCs/>
          <w:sz w:val="18"/>
          <w:szCs w:val="18"/>
          <w:lang w:bidi="ar-SA"/>
        </w:rPr>
        <w:t>odpadów tekstylnych</w:t>
      </w:r>
      <w:r>
        <w:rPr>
          <w:rFonts w:eastAsia="Times New Roman" w:cs="Times New Roman"/>
          <w:lang w:bidi="ar-SA"/>
        </w:rPr>
        <w:t xml:space="preserve">)                          </w:t>
      </w:r>
      <w:r w:rsidR="00992F9C"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14:paraId="7FE329F5" w14:textId="77777777" w:rsidR="00992F9C" w:rsidRDefault="00992F9C" w:rsidP="0023310C">
      <w:pPr>
        <w:jc w:val="both"/>
        <w:rPr>
          <w:b/>
          <w:bCs/>
          <w:sz w:val="22"/>
          <w:szCs w:val="22"/>
        </w:rPr>
      </w:pPr>
    </w:p>
    <w:p w14:paraId="48CD96D0" w14:textId="64F119DB"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 xml:space="preserve">planowana ilość </w:t>
      </w:r>
      <w:r w:rsidR="00A1572E">
        <w:rPr>
          <w:rFonts w:eastAsia="Tahoma" w:cs="Times New Roman"/>
          <w:b/>
        </w:rPr>
        <w:t>odpadów tekstylnych do odbioru</w:t>
      </w:r>
      <w:r w:rsidR="009D7861" w:rsidRPr="009D7861">
        <w:rPr>
          <w:rFonts w:eastAsia="Tahoma" w:cs="Times New Roman"/>
          <w:b/>
        </w:rPr>
        <w:t xml:space="preserve"> 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</w:t>
      </w:r>
      <w:r w:rsidR="00A1572E">
        <w:rPr>
          <w:rFonts w:eastAsia="Times New Roman" w:cs="Tahoma"/>
          <w:b/>
          <w:bCs/>
          <w:shd w:val="clear" w:color="auto" w:fill="FFFFFF"/>
        </w:rPr>
        <w:t>że wynagrodzenie ustalane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</w:t>
      </w:r>
      <w:r w:rsidR="00A1572E">
        <w:rPr>
          <w:rFonts w:eastAsia="Times New Roman" w:cs="Tahoma"/>
          <w:b/>
          <w:bCs/>
          <w:shd w:val="clear" w:color="auto" w:fill="FFFFFF"/>
        </w:rPr>
        <w:t xml:space="preserve">będzie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. Łączna ilość </w:t>
      </w:r>
      <w:r w:rsidR="00A1572E">
        <w:rPr>
          <w:rFonts w:eastAsia="Times New Roman" w:cs="Tahoma"/>
          <w:b/>
          <w:bCs/>
          <w:shd w:val="clear" w:color="auto" w:fill="FFFFFF"/>
        </w:rPr>
        <w:t>odpadów tekstylnych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może różnić się od przewidywanej.</w:t>
      </w:r>
      <w:r w:rsidR="0052240C">
        <w:rPr>
          <w:rFonts w:eastAsia="Times New Roman" w:cs="Tahoma"/>
          <w:b/>
          <w:bCs/>
          <w:shd w:val="clear" w:color="auto" w:fill="FFFFFF"/>
        </w:rPr>
        <w:t xml:space="preserve"> </w:t>
      </w:r>
    </w:p>
    <w:p w14:paraId="121F7851" w14:textId="77777777"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14:paraId="5C576B3B" w14:textId="77777777"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14:paraId="20B98BEE" w14:textId="77777777"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14:paraId="0939E69B" w14:textId="77777777"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14:paraId="0D50842E" w14:textId="77777777"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14:paraId="64EB9134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w Załączniku nr 3 do zapytania ofertowego </w:t>
      </w:r>
      <w:r w:rsidR="0039435D">
        <w:rPr>
          <w:rFonts w:eastAsia="Times New Roman" w:cs="Times New Roman"/>
          <w:shd w:val="clear" w:color="auto" w:fill="FFFFFF"/>
        </w:rPr>
        <w:t>projektowane postanowienia umowy</w:t>
      </w:r>
      <w:r>
        <w:rPr>
          <w:rFonts w:eastAsia="Times New Roman" w:cs="Times New Roman"/>
          <w:shd w:val="clear" w:color="auto" w:fill="FFFFFF"/>
        </w:rPr>
        <w:t xml:space="preserve"> został</w:t>
      </w:r>
      <w:r w:rsidR="0039435D">
        <w:rPr>
          <w:rFonts w:eastAsia="Times New Roman" w:cs="Times New Roman"/>
          <w:shd w:val="clear" w:color="auto" w:fill="FFFFFF"/>
        </w:rPr>
        <w:t>y</w:t>
      </w:r>
      <w:r>
        <w:rPr>
          <w:rFonts w:eastAsia="Times New Roman" w:cs="Times New Roman"/>
          <w:shd w:val="clear" w:color="auto" w:fill="FFFFFF"/>
        </w:rPr>
        <w:t xml:space="preserve"> przez nas zaakceptowan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. W przypadku wyboru naszej oferty zobowiązujemy się do zawarcia umowy na warunkach określonych </w:t>
      </w:r>
      <w:r w:rsidR="0039435D">
        <w:rPr>
          <w:rFonts w:eastAsia="Times New Roman" w:cs="Times New Roman"/>
          <w:shd w:val="clear" w:color="auto" w:fill="FFFFFF"/>
        </w:rPr>
        <w:t>w projektowanych postanowieniach umowy</w:t>
      </w:r>
      <w:r>
        <w:rPr>
          <w:rFonts w:eastAsia="Times New Roman" w:cs="Times New Roman"/>
          <w:shd w:val="clear" w:color="auto" w:fill="FFFFFF"/>
        </w:rPr>
        <w:t>, w miejscu i w terminie wyznaczonym przez zamawiającego.</w:t>
      </w:r>
    </w:p>
    <w:p w14:paraId="3C2E7672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14:paraId="5D82C53C" w14:textId="77777777"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14:paraId="7CD5761F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14:paraId="24216F9C" w14:textId="77777777"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38053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341EC306" w14:textId="77777777"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lastRenderedPageBreak/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C92FA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14:paraId="180F3379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14:paraId="1A367AB5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zapytaniem ofertowym należy kierować na poniższy adres:</w:t>
      </w:r>
    </w:p>
    <w:p w14:paraId="370E2BC0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35B12EDB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695F53AF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14:paraId="091A4F66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14:paraId="5164A1F8" w14:textId="77777777"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14:paraId="1CA67D7D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14:paraId="3A28E872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14:paraId="4E6A348E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14:paraId="5B6F0EF1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14:paraId="4E9D07D8" w14:textId="77777777"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2F34" w14:textId="77777777" w:rsidR="00100DD2" w:rsidRDefault="00100DD2">
      <w:r>
        <w:separator/>
      </w:r>
    </w:p>
  </w:endnote>
  <w:endnote w:type="continuationSeparator" w:id="0">
    <w:p w14:paraId="55654B8D" w14:textId="77777777" w:rsidR="00100DD2" w:rsidRDefault="0010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4066" w14:textId="77777777" w:rsidR="00E4417B" w:rsidRDefault="00E441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60CBE" w14:textId="77777777" w:rsidR="00100DD2" w:rsidRDefault="00100DD2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655BC50" w14:textId="77777777" w:rsidR="00100DD2" w:rsidRDefault="0010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A753" w14:textId="77777777" w:rsidR="00E4417B" w:rsidRDefault="00E4417B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858009346">
    <w:abstractNumId w:val="0"/>
  </w:num>
  <w:num w:numId="2" w16cid:durableId="328991432">
    <w:abstractNumId w:val="1"/>
  </w:num>
  <w:num w:numId="3" w16cid:durableId="1983999950">
    <w:abstractNumId w:val="21"/>
  </w:num>
  <w:num w:numId="4" w16cid:durableId="1974285247">
    <w:abstractNumId w:val="8"/>
  </w:num>
  <w:num w:numId="5" w16cid:durableId="1523203457">
    <w:abstractNumId w:val="14"/>
  </w:num>
  <w:num w:numId="6" w16cid:durableId="624433942">
    <w:abstractNumId w:val="22"/>
  </w:num>
  <w:num w:numId="7" w16cid:durableId="730229067">
    <w:abstractNumId w:val="11"/>
  </w:num>
  <w:num w:numId="8" w16cid:durableId="952514404">
    <w:abstractNumId w:val="27"/>
  </w:num>
  <w:num w:numId="9" w16cid:durableId="1974410668">
    <w:abstractNumId w:val="13"/>
  </w:num>
  <w:num w:numId="10" w16cid:durableId="1655138198">
    <w:abstractNumId w:val="30"/>
  </w:num>
  <w:num w:numId="11" w16cid:durableId="2030638584">
    <w:abstractNumId w:val="12"/>
  </w:num>
  <w:num w:numId="12" w16cid:durableId="1075009713">
    <w:abstractNumId w:val="5"/>
  </w:num>
  <w:num w:numId="13" w16cid:durableId="724335506">
    <w:abstractNumId w:val="2"/>
  </w:num>
  <w:num w:numId="14" w16cid:durableId="1749882787">
    <w:abstractNumId w:val="10"/>
  </w:num>
  <w:num w:numId="15" w16cid:durableId="1900745654">
    <w:abstractNumId w:val="24"/>
  </w:num>
  <w:num w:numId="16" w16cid:durableId="1031222707">
    <w:abstractNumId w:val="6"/>
  </w:num>
  <w:num w:numId="17" w16cid:durableId="1728336316">
    <w:abstractNumId w:val="19"/>
  </w:num>
  <w:num w:numId="18" w16cid:durableId="1184594185">
    <w:abstractNumId w:val="15"/>
  </w:num>
  <w:num w:numId="19" w16cid:durableId="1289823788">
    <w:abstractNumId w:val="25"/>
  </w:num>
  <w:num w:numId="20" w16cid:durableId="1958179769">
    <w:abstractNumId w:val="17"/>
  </w:num>
  <w:num w:numId="21" w16cid:durableId="1719697226">
    <w:abstractNumId w:val="20"/>
  </w:num>
  <w:num w:numId="22" w16cid:durableId="1812096725">
    <w:abstractNumId w:val="16"/>
  </w:num>
  <w:num w:numId="23" w16cid:durableId="467018990">
    <w:abstractNumId w:val="4"/>
  </w:num>
  <w:num w:numId="24" w16cid:durableId="1126200379">
    <w:abstractNumId w:val="29"/>
  </w:num>
  <w:num w:numId="25" w16cid:durableId="1272517425">
    <w:abstractNumId w:val="23"/>
  </w:num>
  <w:num w:numId="26" w16cid:durableId="1735812976">
    <w:abstractNumId w:val="9"/>
  </w:num>
  <w:num w:numId="27" w16cid:durableId="1558781994">
    <w:abstractNumId w:val="7"/>
  </w:num>
  <w:num w:numId="28" w16cid:durableId="1683848869">
    <w:abstractNumId w:val="26"/>
  </w:num>
  <w:num w:numId="29" w16cid:durableId="382220745">
    <w:abstractNumId w:val="3"/>
  </w:num>
  <w:num w:numId="30" w16cid:durableId="1105421520">
    <w:abstractNumId w:val="28"/>
  </w:num>
  <w:num w:numId="31" w16cid:durableId="1767074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7F"/>
    <w:rsid w:val="000B44BB"/>
    <w:rsid w:val="00100DD2"/>
    <w:rsid w:val="001229E2"/>
    <w:rsid w:val="001D0448"/>
    <w:rsid w:val="0022495C"/>
    <w:rsid w:val="0023310C"/>
    <w:rsid w:val="00244D1E"/>
    <w:rsid w:val="002F637F"/>
    <w:rsid w:val="00392B0D"/>
    <w:rsid w:val="0039435D"/>
    <w:rsid w:val="004A3CD4"/>
    <w:rsid w:val="004A577A"/>
    <w:rsid w:val="00506A6B"/>
    <w:rsid w:val="0051560F"/>
    <w:rsid w:val="0052240C"/>
    <w:rsid w:val="005C5D0B"/>
    <w:rsid w:val="0063312E"/>
    <w:rsid w:val="00665220"/>
    <w:rsid w:val="00691E63"/>
    <w:rsid w:val="00753D65"/>
    <w:rsid w:val="0076719E"/>
    <w:rsid w:val="007E43DF"/>
    <w:rsid w:val="00980831"/>
    <w:rsid w:val="0098338C"/>
    <w:rsid w:val="00992F9C"/>
    <w:rsid w:val="009A3A37"/>
    <w:rsid w:val="009D7861"/>
    <w:rsid w:val="00A013C1"/>
    <w:rsid w:val="00A1572E"/>
    <w:rsid w:val="00A51683"/>
    <w:rsid w:val="00A671C4"/>
    <w:rsid w:val="00A82D93"/>
    <w:rsid w:val="00BC204F"/>
    <w:rsid w:val="00BC65A5"/>
    <w:rsid w:val="00C92DC2"/>
    <w:rsid w:val="00CB7C2B"/>
    <w:rsid w:val="00DD785C"/>
    <w:rsid w:val="00DE0805"/>
    <w:rsid w:val="00E155E7"/>
    <w:rsid w:val="00E4417B"/>
    <w:rsid w:val="00E45986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9456"/>
  <w15:docId w15:val="{17811422-0258-4A69-8CD1-3367348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D65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753D65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753D65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753D65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753D65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753D65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753D65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3D65"/>
    <w:pPr>
      <w:suppressAutoHyphens/>
    </w:pPr>
  </w:style>
  <w:style w:type="paragraph" w:styleId="Nagwek">
    <w:name w:val="header"/>
    <w:basedOn w:val="Standard"/>
    <w:next w:val="Textbody"/>
    <w:rsid w:val="00753D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3D65"/>
    <w:pPr>
      <w:spacing w:after="120"/>
    </w:pPr>
  </w:style>
  <w:style w:type="paragraph" w:styleId="Lista">
    <w:name w:val="List"/>
    <w:basedOn w:val="Textbody"/>
    <w:rsid w:val="00753D65"/>
  </w:style>
  <w:style w:type="paragraph" w:styleId="Legenda">
    <w:name w:val="caption"/>
    <w:basedOn w:val="Standard"/>
    <w:rsid w:val="00753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D65"/>
    <w:pPr>
      <w:suppressLineNumbers/>
    </w:pPr>
  </w:style>
  <w:style w:type="paragraph" w:customStyle="1" w:styleId="Textbodyindent">
    <w:name w:val="Text body indent"/>
    <w:basedOn w:val="Standard"/>
    <w:rsid w:val="00753D65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753D65"/>
    <w:pPr>
      <w:spacing w:line="360" w:lineRule="auto"/>
      <w:ind w:left="360"/>
    </w:pPr>
  </w:style>
  <w:style w:type="paragraph" w:styleId="Stopka">
    <w:name w:val="footer"/>
    <w:basedOn w:val="Standard"/>
    <w:rsid w:val="00753D65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753D65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753D65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753D65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753D65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753D6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53D65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753D65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753D65"/>
  </w:style>
  <w:style w:type="paragraph" w:customStyle="1" w:styleId="TableContents">
    <w:name w:val="Table Contents"/>
    <w:basedOn w:val="Standard"/>
    <w:rsid w:val="00753D65"/>
    <w:pPr>
      <w:suppressLineNumbers/>
    </w:pPr>
  </w:style>
  <w:style w:type="paragraph" w:customStyle="1" w:styleId="TableHeading">
    <w:name w:val="Table Heading"/>
    <w:basedOn w:val="TableContents"/>
    <w:rsid w:val="00753D65"/>
    <w:pPr>
      <w:jc w:val="center"/>
    </w:pPr>
    <w:rPr>
      <w:b/>
      <w:bCs/>
    </w:rPr>
  </w:style>
  <w:style w:type="paragraph" w:styleId="Akapitzlist">
    <w:name w:val="List Paragraph"/>
    <w:basedOn w:val="Standard"/>
    <w:rsid w:val="00753D65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753D65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753D65"/>
    <w:rPr>
      <w:color w:val="0000FF"/>
      <w:u w:val="single"/>
    </w:rPr>
  </w:style>
  <w:style w:type="character" w:customStyle="1" w:styleId="WW8Num28z0">
    <w:name w:val="WW8Num28z0"/>
    <w:rsid w:val="00753D65"/>
    <w:rPr>
      <w:rFonts w:ascii="Symbol" w:hAnsi="Symbol"/>
      <w:color w:val="000000"/>
    </w:rPr>
  </w:style>
  <w:style w:type="character" w:customStyle="1" w:styleId="WW8Num4z0">
    <w:name w:val="WW8Num4z0"/>
    <w:rsid w:val="00753D65"/>
    <w:rPr>
      <w:rFonts w:ascii="StarSymbol, 'Arial Unicode MS'" w:hAnsi="StarSymbol, 'Arial Unicode MS'"/>
    </w:rPr>
  </w:style>
  <w:style w:type="character" w:customStyle="1" w:styleId="WW8Num5z0">
    <w:name w:val="WW8Num5z0"/>
    <w:rsid w:val="00753D65"/>
    <w:rPr>
      <w:rFonts w:ascii="StarSymbol, 'Arial Unicode MS'" w:hAnsi="StarSymbol, 'Arial Unicode MS'"/>
    </w:rPr>
  </w:style>
  <w:style w:type="character" w:customStyle="1" w:styleId="WW8Num6z0">
    <w:name w:val="WW8Num6z0"/>
    <w:rsid w:val="00753D65"/>
    <w:rPr>
      <w:rFonts w:ascii="Wingdings" w:hAnsi="Wingdings"/>
    </w:rPr>
  </w:style>
  <w:style w:type="character" w:customStyle="1" w:styleId="WW8Num7z0">
    <w:name w:val="WW8Num7z0"/>
    <w:rsid w:val="00753D65"/>
    <w:rPr>
      <w:rFonts w:ascii="Wingdings" w:hAnsi="Wingdings"/>
    </w:rPr>
  </w:style>
  <w:style w:type="character" w:customStyle="1" w:styleId="WW8Num7z1">
    <w:name w:val="WW8Num7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753D65"/>
    <w:rPr>
      <w:rFonts w:ascii="Symbol" w:hAnsi="Symbol"/>
    </w:rPr>
  </w:style>
  <w:style w:type="character" w:customStyle="1" w:styleId="WW8Num8z0">
    <w:name w:val="WW8Num8z0"/>
    <w:rsid w:val="00753D65"/>
    <w:rPr>
      <w:b w:val="0"/>
      <w:i w:val="0"/>
      <w:sz w:val="24"/>
      <w:szCs w:val="24"/>
    </w:rPr>
  </w:style>
  <w:style w:type="character" w:customStyle="1" w:styleId="WW8Num8z1">
    <w:name w:val="WW8Num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753D65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753D65"/>
    <w:rPr>
      <w:rFonts w:ascii="Wingdings" w:hAnsi="Wingdings"/>
    </w:rPr>
  </w:style>
  <w:style w:type="character" w:customStyle="1" w:styleId="WW8Num11z1">
    <w:name w:val="WW8Num11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753D65"/>
    <w:rPr>
      <w:rFonts w:ascii="Symbol" w:hAnsi="Symbol"/>
    </w:rPr>
  </w:style>
  <w:style w:type="character" w:customStyle="1" w:styleId="WW8Num12z0">
    <w:name w:val="WW8Num12z0"/>
    <w:rsid w:val="00753D65"/>
    <w:rPr>
      <w:rFonts w:ascii="Wingdings" w:hAnsi="Wingdings"/>
    </w:rPr>
  </w:style>
  <w:style w:type="character" w:customStyle="1" w:styleId="WW8Num13z0">
    <w:name w:val="WW8Num13z0"/>
    <w:rsid w:val="00753D65"/>
    <w:rPr>
      <w:rFonts w:ascii="Wingdings" w:hAnsi="Wingdings"/>
    </w:rPr>
  </w:style>
  <w:style w:type="character" w:customStyle="1" w:styleId="WW8Num13z1">
    <w:name w:val="WW8Num13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753D65"/>
    <w:rPr>
      <w:rFonts w:ascii="Symbol" w:hAnsi="Symbol"/>
    </w:rPr>
  </w:style>
  <w:style w:type="character" w:customStyle="1" w:styleId="WW8Num15z0">
    <w:name w:val="WW8Num15z0"/>
    <w:rsid w:val="00753D65"/>
    <w:rPr>
      <w:rFonts w:ascii="Wingdings" w:hAnsi="Wingdings"/>
    </w:rPr>
  </w:style>
  <w:style w:type="character" w:customStyle="1" w:styleId="WW8Num16z0">
    <w:name w:val="WW8Num16z0"/>
    <w:rsid w:val="00753D65"/>
    <w:rPr>
      <w:rFonts w:ascii="Wingdings" w:hAnsi="Wingdings"/>
    </w:rPr>
  </w:style>
  <w:style w:type="character" w:customStyle="1" w:styleId="FootnoteSymbol">
    <w:name w:val="Footnote Symbol"/>
    <w:rsid w:val="00753D65"/>
    <w:rPr>
      <w:position w:val="0"/>
      <w:vertAlign w:val="superscript"/>
    </w:rPr>
  </w:style>
  <w:style w:type="character" w:customStyle="1" w:styleId="WW8Num17z1">
    <w:name w:val="WW8Num17z1"/>
    <w:rsid w:val="00753D65"/>
    <w:rPr>
      <w:rFonts w:ascii="Symbol" w:hAnsi="Symbol"/>
    </w:rPr>
  </w:style>
  <w:style w:type="character" w:customStyle="1" w:styleId="WW8Num18z1">
    <w:name w:val="WW8Num1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753D65"/>
    <w:rPr>
      <w:rFonts w:ascii="Symbol" w:hAnsi="Symbol"/>
    </w:rPr>
  </w:style>
  <w:style w:type="character" w:customStyle="1" w:styleId="WW8Num23z1">
    <w:name w:val="WW8Num23z1"/>
    <w:rsid w:val="00753D65"/>
    <w:rPr>
      <w:rFonts w:ascii="Wingdings" w:hAnsi="Wingdings"/>
      <w:i w:val="0"/>
    </w:rPr>
  </w:style>
  <w:style w:type="character" w:customStyle="1" w:styleId="WW8Num23z3">
    <w:name w:val="WW8Num23z3"/>
    <w:rsid w:val="00753D65"/>
    <w:rPr>
      <w:rFonts w:ascii="Symbol" w:hAnsi="Symbol"/>
    </w:rPr>
  </w:style>
  <w:style w:type="character" w:customStyle="1" w:styleId="WW8Num24z0">
    <w:name w:val="WW8Num24z0"/>
    <w:rsid w:val="00753D65"/>
    <w:rPr>
      <w:i w:val="0"/>
    </w:rPr>
  </w:style>
  <w:style w:type="character" w:customStyle="1" w:styleId="Footnoteanchor">
    <w:name w:val="Footnote anchor"/>
    <w:rsid w:val="00753D65"/>
    <w:rPr>
      <w:position w:val="0"/>
      <w:vertAlign w:val="superscript"/>
    </w:rPr>
  </w:style>
  <w:style w:type="character" w:customStyle="1" w:styleId="NumberingSymbols">
    <w:name w:val="Numbering Symbols"/>
    <w:rsid w:val="00753D65"/>
    <w:rPr>
      <w:rFonts w:ascii="Arial" w:hAnsi="Arial"/>
      <w:b w:val="0"/>
      <w:bCs w:val="0"/>
    </w:rPr>
  </w:style>
  <w:style w:type="character" w:customStyle="1" w:styleId="BulletSymbols">
    <w:name w:val="Bullet Symbols"/>
    <w:rsid w:val="00753D65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53D65"/>
    <w:pPr>
      <w:numPr>
        <w:numId w:val="1"/>
      </w:numPr>
    </w:pPr>
  </w:style>
  <w:style w:type="numbering" w:customStyle="1" w:styleId="WW8Num3">
    <w:name w:val="WW8Num3"/>
    <w:basedOn w:val="Bezlisty"/>
    <w:rsid w:val="00753D65"/>
    <w:pPr>
      <w:numPr>
        <w:numId w:val="2"/>
      </w:numPr>
    </w:pPr>
  </w:style>
  <w:style w:type="numbering" w:customStyle="1" w:styleId="WW8Num28">
    <w:name w:val="WW8Num28"/>
    <w:basedOn w:val="Bezlisty"/>
    <w:rsid w:val="00753D65"/>
    <w:pPr>
      <w:numPr>
        <w:numId w:val="3"/>
      </w:numPr>
    </w:pPr>
  </w:style>
  <w:style w:type="numbering" w:customStyle="1" w:styleId="WW8Num4">
    <w:name w:val="WW8Num4"/>
    <w:basedOn w:val="Bezlisty"/>
    <w:rsid w:val="00753D65"/>
    <w:pPr>
      <w:numPr>
        <w:numId w:val="4"/>
      </w:numPr>
    </w:pPr>
  </w:style>
  <w:style w:type="numbering" w:customStyle="1" w:styleId="WW8Num5">
    <w:name w:val="WW8Num5"/>
    <w:basedOn w:val="Bezlisty"/>
    <w:rsid w:val="00753D65"/>
    <w:pPr>
      <w:numPr>
        <w:numId w:val="5"/>
      </w:numPr>
    </w:pPr>
  </w:style>
  <w:style w:type="numbering" w:customStyle="1" w:styleId="WW8Num6">
    <w:name w:val="WW8Num6"/>
    <w:basedOn w:val="Bezlisty"/>
    <w:rsid w:val="00753D65"/>
    <w:pPr>
      <w:numPr>
        <w:numId w:val="6"/>
      </w:numPr>
    </w:pPr>
  </w:style>
  <w:style w:type="numbering" w:customStyle="1" w:styleId="WW8Num7">
    <w:name w:val="WW8Num7"/>
    <w:basedOn w:val="Bezlisty"/>
    <w:rsid w:val="00753D65"/>
    <w:pPr>
      <w:numPr>
        <w:numId w:val="7"/>
      </w:numPr>
    </w:pPr>
  </w:style>
  <w:style w:type="numbering" w:customStyle="1" w:styleId="WW8Num8">
    <w:name w:val="WW8Num8"/>
    <w:basedOn w:val="Bezlisty"/>
    <w:rsid w:val="00753D65"/>
    <w:pPr>
      <w:numPr>
        <w:numId w:val="8"/>
      </w:numPr>
    </w:pPr>
  </w:style>
  <w:style w:type="numbering" w:customStyle="1" w:styleId="WW8Num9">
    <w:name w:val="WW8Num9"/>
    <w:basedOn w:val="Bezlisty"/>
    <w:rsid w:val="00753D65"/>
    <w:pPr>
      <w:numPr>
        <w:numId w:val="9"/>
      </w:numPr>
    </w:pPr>
  </w:style>
  <w:style w:type="numbering" w:customStyle="1" w:styleId="WW8Num10">
    <w:name w:val="WW8Num10"/>
    <w:basedOn w:val="Bezlisty"/>
    <w:rsid w:val="00753D65"/>
    <w:pPr>
      <w:numPr>
        <w:numId w:val="10"/>
      </w:numPr>
    </w:pPr>
  </w:style>
  <w:style w:type="numbering" w:customStyle="1" w:styleId="WW8Num29">
    <w:name w:val="WW8Num29"/>
    <w:basedOn w:val="Bezlisty"/>
    <w:rsid w:val="00753D65"/>
    <w:pPr>
      <w:numPr>
        <w:numId w:val="11"/>
      </w:numPr>
    </w:pPr>
  </w:style>
  <w:style w:type="numbering" w:customStyle="1" w:styleId="WW8Num11">
    <w:name w:val="WW8Num11"/>
    <w:basedOn w:val="Bezlisty"/>
    <w:rsid w:val="00753D65"/>
    <w:pPr>
      <w:numPr>
        <w:numId w:val="12"/>
      </w:numPr>
    </w:pPr>
  </w:style>
  <w:style w:type="numbering" w:customStyle="1" w:styleId="WW8Num12">
    <w:name w:val="WW8Num12"/>
    <w:basedOn w:val="Bezlisty"/>
    <w:rsid w:val="00753D65"/>
    <w:pPr>
      <w:numPr>
        <w:numId w:val="13"/>
      </w:numPr>
    </w:pPr>
  </w:style>
  <w:style w:type="numbering" w:customStyle="1" w:styleId="WW8Num13">
    <w:name w:val="WW8Num13"/>
    <w:basedOn w:val="Bezlisty"/>
    <w:rsid w:val="00753D65"/>
    <w:pPr>
      <w:numPr>
        <w:numId w:val="14"/>
      </w:numPr>
    </w:pPr>
  </w:style>
  <w:style w:type="numbering" w:customStyle="1" w:styleId="WW8Num14">
    <w:name w:val="WW8Num14"/>
    <w:basedOn w:val="Bezlisty"/>
    <w:rsid w:val="00753D65"/>
    <w:pPr>
      <w:numPr>
        <w:numId w:val="15"/>
      </w:numPr>
    </w:pPr>
  </w:style>
  <w:style w:type="numbering" w:customStyle="1" w:styleId="WW8Num15">
    <w:name w:val="WW8Num15"/>
    <w:basedOn w:val="Bezlisty"/>
    <w:rsid w:val="00753D65"/>
    <w:pPr>
      <w:numPr>
        <w:numId w:val="16"/>
      </w:numPr>
    </w:pPr>
  </w:style>
  <w:style w:type="numbering" w:customStyle="1" w:styleId="WW8Num16">
    <w:name w:val="WW8Num16"/>
    <w:basedOn w:val="Bezlisty"/>
    <w:rsid w:val="00753D65"/>
    <w:pPr>
      <w:numPr>
        <w:numId w:val="17"/>
      </w:numPr>
    </w:pPr>
  </w:style>
  <w:style w:type="numbering" w:customStyle="1" w:styleId="WW8Num17">
    <w:name w:val="WW8Num17"/>
    <w:basedOn w:val="Bezlisty"/>
    <w:rsid w:val="00753D65"/>
    <w:pPr>
      <w:numPr>
        <w:numId w:val="18"/>
      </w:numPr>
    </w:pPr>
  </w:style>
  <w:style w:type="numbering" w:customStyle="1" w:styleId="WW8Num26">
    <w:name w:val="WW8Num26"/>
    <w:basedOn w:val="Bezlisty"/>
    <w:rsid w:val="00753D65"/>
    <w:pPr>
      <w:numPr>
        <w:numId w:val="19"/>
      </w:numPr>
    </w:pPr>
  </w:style>
  <w:style w:type="numbering" w:customStyle="1" w:styleId="WW8Num18">
    <w:name w:val="WW8Num18"/>
    <w:basedOn w:val="Bezlisty"/>
    <w:rsid w:val="00753D65"/>
    <w:pPr>
      <w:numPr>
        <w:numId w:val="20"/>
      </w:numPr>
    </w:pPr>
  </w:style>
  <w:style w:type="numbering" w:customStyle="1" w:styleId="WW8Num19">
    <w:name w:val="WW8Num19"/>
    <w:basedOn w:val="Bezlisty"/>
    <w:rsid w:val="00753D65"/>
    <w:pPr>
      <w:numPr>
        <w:numId w:val="21"/>
      </w:numPr>
    </w:pPr>
  </w:style>
  <w:style w:type="numbering" w:customStyle="1" w:styleId="WW8Num27">
    <w:name w:val="WW8Num27"/>
    <w:basedOn w:val="Bezlisty"/>
    <w:rsid w:val="00753D65"/>
    <w:pPr>
      <w:numPr>
        <w:numId w:val="22"/>
      </w:numPr>
    </w:pPr>
  </w:style>
  <w:style w:type="numbering" w:customStyle="1" w:styleId="WW8Num20">
    <w:name w:val="WW8Num20"/>
    <w:basedOn w:val="Bezlisty"/>
    <w:rsid w:val="00753D65"/>
    <w:pPr>
      <w:numPr>
        <w:numId w:val="23"/>
      </w:numPr>
    </w:pPr>
  </w:style>
  <w:style w:type="numbering" w:customStyle="1" w:styleId="WW8Num21">
    <w:name w:val="WW8Num21"/>
    <w:basedOn w:val="Bezlisty"/>
    <w:rsid w:val="00753D65"/>
    <w:pPr>
      <w:numPr>
        <w:numId w:val="24"/>
      </w:numPr>
    </w:pPr>
  </w:style>
  <w:style w:type="numbering" w:customStyle="1" w:styleId="WW8Num22">
    <w:name w:val="WW8Num22"/>
    <w:basedOn w:val="Bezlisty"/>
    <w:rsid w:val="00753D65"/>
    <w:pPr>
      <w:numPr>
        <w:numId w:val="25"/>
      </w:numPr>
    </w:pPr>
  </w:style>
  <w:style w:type="numbering" w:customStyle="1" w:styleId="WW8Num23">
    <w:name w:val="WW8Num23"/>
    <w:basedOn w:val="Bezlisty"/>
    <w:rsid w:val="00753D65"/>
    <w:pPr>
      <w:numPr>
        <w:numId w:val="26"/>
      </w:numPr>
    </w:pPr>
  </w:style>
  <w:style w:type="numbering" w:customStyle="1" w:styleId="WW8Num30">
    <w:name w:val="WW8Num30"/>
    <w:basedOn w:val="Bezlisty"/>
    <w:rsid w:val="00753D65"/>
    <w:pPr>
      <w:numPr>
        <w:numId w:val="27"/>
      </w:numPr>
    </w:pPr>
  </w:style>
  <w:style w:type="numbering" w:customStyle="1" w:styleId="WW8Num24">
    <w:name w:val="WW8Num24"/>
    <w:basedOn w:val="Bezlisty"/>
    <w:rsid w:val="00753D65"/>
    <w:pPr>
      <w:numPr>
        <w:numId w:val="28"/>
      </w:numPr>
    </w:pPr>
  </w:style>
  <w:style w:type="numbering" w:customStyle="1" w:styleId="WW8Num25">
    <w:name w:val="WW8Num25"/>
    <w:basedOn w:val="Bezlisty"/>
    <w:rsid w:val="00753D65"/>
    <w:pPr>
      <w:numPr>
        <w:numId w:val="29"/>
      </w:numPr>
    </w:pPr>
  </w:style>
  <w:style w:type="numbering" w:customStyle="1" w:styleId="WW8Num1">
    <w:name w:val="WW8Num1"/>
    <w:basedOn w:val="Bezlisty"/>
    <w:rsid w:val="00753D65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4</cp:revision>
  <cp:lastPrinted>2025-03-17T06:37:00Z</cp:lastPrinted>
  <dcterms:created xsi:type="dcterms:W3CDTF">2025-03-16T18:06:00Z</dcterms:created>
  <dcterms:modified xsi:type="dcterms:W3CDTF">2025-03-17T06:37:00Z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