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44C4AE79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EA4441">
        <w:rPr>
          <w:rFonts w:asciiTheme="majorHAnsi" w:hAnsiTheme="majorHAnsi" w:cstheme="majorHAnsi"/>
          <w:sz w:val="22"/>
          <w:szCs w:val="22"/>
        </w:rPr>
        <w:t>4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EA444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047962">
        <w:rPr>
          <w:rFonts w:asciiTheme="majorHAnsi" w:hAnsiTheme="majorHAnsi" w:cstheme="majorHAnsi"/>
          <w:sz w:val="22"/>
          <w:szCs w:val="22"/>
        </w:rPr>
        <w:t>0</w:t>
      </w:r>
      <w:r w:rsidR="00EA4441">
        <w:rPr>
          <w:rFonts w:asciiTheme="majorHAnsi" w:hAnsiTheme="majorHAnsi" w:cstheme="majorHAnsi"/>
          <w:sz w:val="22"/>
          <w:szCs w:val="22"/>
        </w:rPr>
        <w:t>3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EA4441">
        <w:rPr>
          <w:rFonts w:asciiTheme="majorHAnsi" w:hAnsiTheme="majorHAnsi" w:cstheme="majorHAnsi"/>
          <w:sz w:val="22"/>
          <w:szCs w:val="22"/>
        </w:rPr>
        <w:t>7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047962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C6E4D8" w14:textId="563CF211" w:rsidR="009C2246" w:rsidRPr="009C2246" w:rsidRDefault="00F61E9F" w:rsidP="009C2246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</w:t>
      </w:r>
      <w:r w:rsidR="00047962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r. o planowaniu </w:t>
      </w:r>
      <w:r w:rsidR="00EA44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</w:t>
      </w:r>
      <w:r w:rsidR="00047962">
        <w:rPr>
          <w:rFonts w:asciiTheme="majorHAnsi" w:hAnsiTheme="majorHAnsi" w:cstheme="majorHAnsi"/>
          <w:sz w:val="22"/>
          <w:szCs w:val="22"/>
        </w:rPr>
        <w:t>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047962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EA4441">
        <w:rPr>
          <w:rFonts w:asciiTheme="majorHAnsi" w:hAnsiTheme="majorHAnsi" w:cstheme="majorHAnsi"/>
          <w:b/>
          <w:bCs/>
          <w:sz w:val="22"/>
          <w:szCs w:val="22"/>
        </w:rPr>
        <w:t>03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A4441">
        <w:rPr>
          <w:rFonts w:asciiTheme="majorHAnsi" w:hAnsiTheme="majorHAnsi" w:cstheme="majorHAnsi"/>
          <w:b/>
          <w:bCs/>
          <w:sz w:val="22"/>
          <w:szCs w:val="22"/>
        </w:rPr>
        <w:t>lipca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04796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047962">
        <w:rPr>
          <w:rFonts w:asciiTheme="majorHAnsi" w:hAnsiTheme="majorHAnsi" w:cstheme="majorHAnsi"/>
          <w:sz w:val="22"/>
          <w:szCs w:val="22"/>
        </w:rPr>
        <w:t>Ministra Zdrowia,</w:t>
      </w:r>
      <w:r w:rsidR="00203A7E">
        <w:rPr>
          <w:rFonts w:asciiTheme="majorHAnsi" w:hAnsiTheme="majorHAnsi" w:cstheme="majorHAnsi"/>
          <w:sz w:val="22"/>
          <w:szCs w:val="22"/>
        </w:rPr>
        <w:t xml:space="preserve"> </w:t>
      </w:r>
      <w:r w:rsidR="00EA4441">
        <w:rPr>
          <w:rFonts w:asciiTheme="majorHAnsi" w:hAnsiTheme="majorHAnsi" w:cstheme="majorHAnsi"/>
          <w:sz w:val="22"/>
          <w:szCs w:val="22"/>
        </w:rPr>
        <w:t xml:space="preserve">i Urzędu Miejskiego w Gołdapi- Wydział WIK, </w:t>
      </w:r>
      <w:r w:rsidRPr="00F61E9F">
        <w:rPr>
          <w:rFonts w:asciiTheme="majorHAnsi" w:hAnsiTheme="majorHAnsi" w:cstheme="majorHAnsi"/>
          <w:sz w:val="22"/>
          <w:szCs w:val="22"/>
        </w:rPr>
        <w:t xml:space="preserve">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EA4441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9C2246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EA4441" w:rsidRPr="00EA4441">
        <w:rPr>
          <w:rFonts w:asciiTheme="majorHAnsi" w:hAnsiTheme="majorHAnsi" w:cstheme="majorHAnsi"/>
          <w:b/>
          <w:bCs/>
          <w:sz w:val="22"/>
          <w:szCs w:val="22"/>
        </w:rPr>
        <w:t xml:space="preserve">przebudowie odcinka istniejącej linii napowietrznej Sn na linię kablową naziemną Sn oraz przebudowę linii </w:t>
      </w:r>
      <w:proofErr w:type="spellStart"/>
      <w:r w:rsidR="00EA4441" w:rsidRPr="00EA4441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EA4441" w:rsidRPr="00EA4441">
        <w:rPr>
          <w:rFonts w:asciiTheme="majorHAnsi" w:hAnsiTheme="majorHAnsi" w:cstheme="majorHAnsi"/>
          <w:b/>
          <w:bCs/>
          <w:sz w:val="22"/>
          <w:szCs w:val="22"/>
        </w:rPr>
        <w:t>, przewidzianej do realizacji w obrębie ewidencyjnym 0002 Gołdap na działce ewidencyjnej  oznaczonej  numerem 2065/3, 815/7, 815/8, 821/2, 820/1, 827/5, między ulicami Kombatantów i Żeromskiego, w gminie Gołdap</w:t>
      </w:r>
      <w:r w:rsidR="00047962" w:rsidRPr="00047962">
        <w:rPr>
          <w:rFonts w:asciiTheme="majorHAnsi" w:hAnsiTheme="majorHAnsi" w:cstheme="majorHAnsi"/>
          <w:sz w:val="22"/>
          <w:szCs w:val="22"/>
        </w:rPr>
        <w:t>.</w:t>
      </w:r>
    </w:p>
    <w:p w14:paraId="3A525E25" w14:textId="0B45EEA4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369DC9B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</w:t>
      </w:r>
      <w:r w:rsidR="00EA444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EA444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7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04796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6D10" w14:textId="77777777" w:rsidR="00674F94" w:rsidRDefault="00674F94">
      <w:r>
        <w:separator/>
      </w:r>
    </w:p>
  </w:endnote>
  <w:endnote w:type="continuationSeparator" w:id="0">
    <w:p w14:paraId="34A460E5" w14:textId="77777777" w:rsidR="00674F94" w:rsidRDefault="0067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1B57" w14:textId="77777777" w:rsidR="00674F94" w:rsidRDefault="00674F94">
      <w:r>
        <w:rPr>
          <w:color w:val="000000"/>
        </w:rPr>
        <w:separator/>
      </w:r>
    </w:p>
  </w:footnote>
  <w:footnote w:type="continuationSeparator" w:id="0">
    <w:p w14:paraId="3F452228" w14:textId="77777777" w:rsidR="00674F94" w:rsidRDefault="0067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41DE4"/>
    <w:rsid w:val="00047962"/>
    <w:rsid w:val="000F7787"/>
    <w:rsid w:val="00182331"/>
    <w:rsid w:val="001C0263"/>
    <w:rsid w:val="00203A7E"/>
    <w:rsid w:val="002318FE"/>
    <w:rsid w:val="002557A4"/>
    <w:rsid w:val="0027612B"/>
    <w:rsid w:val="002833B5"/>
    <w:rsid w:val="00382B39"/>
    <w:rsid w:val="003E2B6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70B58"/>
    <w:rsid w:val="008D6442"/>
    <w:rsid w:val="009C2246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39D0"/>
    <w:rsid w:val="00EA4441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15</cp:revision>
  <cp:lastPrinted>2023-03-27T09:48:00Z</cp:lastPrinted>
  <dcterms:created xsi:type="dcterms:W3CDTF">2020-03-11T11:33:00Z</dcterms:created>
  <dcterms:modified xsi:type="dcterms:W3CDTF">2023-07-03T12:41:00Z</dcterms:modified>
</cp:coreProperties>
</file>