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32FF" w14:textId="77777777" w:rsidR="00C342D0" w:rsidRDefault="00C342D0" w:rsidP="00937618">
      <w:pPr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E7B47" w14:textId="4B50C573" w:rsidR="15154FB0" w:rsidRPr="00635DD1" w:rsidRDefault="15154FB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BFA922" w14:textId="78C30B69" w:rsidR="15154FB0" w:rsidRPr="00635DD1" w:rsidRDefault="15154FB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A6FCC36" w14:textId="42DBA7D3" w:rsidR="002B6576" w:rsidRPr="00635DD1" w:rsidRDefault="15154FB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5DD1">
        <w:rPr>
          <w:rFonts w:ascii="Times New Roman" w:hAnsi="Times New Roman" w:cs="Times New Roman"/>
          <w:b/>
          <w:bCs/>
          <w:sz w:val="40"/>
          <w:szCs w:val="40"/>
        </w:rPr>
        <w:t>REGULAMIN NABORU WNIOSKÓW</w:t>
      </w:r>
    </w:p>
    <w:p w14:paraId="6F435DE1" w14:textId="7FAB9918" w:rsidR="002B6576" w:rsidRPr="00635DD1" w:rsidRDefault="002B6576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09A5B6" w14:textId="6F0F888D" w:rsidR="002B6576" w:rsidRPr="00635DD1" w:rsidRDefault="00297E74" w:rsidP="00297E74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15154FB0" w:rsidRPr="00635DD1">
        <w:rPr>
          <w:rFonts w:ascii="Times New Roman" w:hAnsi="Times New Roman" w:cs="Times New Roman"/>
          <w:b/>
          <w:bCs/>
          <w:sz w:val="40"/>
          <w:szCs w:val="40"/>
        </w:rPr>
        <w:t>o dofinansowanie przedsięwzięć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097AA6BF" w14:textId="00D3637C" w:rsidR="002B6576" w:rsidRPr="00635DD1" w:rsidRDefault="15154FB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5DD1">
        <w:rPr>
          <w:rFonts w:ascii="Times New Roman" w:hAnsi="Times New Roman" w:cs="Times New Roman"/>
          <w:b/>
          <w:bCs/>
          <w:sz w:val="40"/>
          <w:szCs w:val="40"/>
        </w:rPr>
        <w:t>w ramach Programu Priorytetowego</w:t>
      </w:r>
    </w:p>
    <w:p w14:paraId="4D7953CA" w14:textId="7265DF07" w:rsidR="002B6576" w:rsidRDefault="15154FB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5DD1">
        <w:rPr>
          <w:rFonts w:ascii="Times New Roman" w:hAnsi="Times New Roman" w:cs="Times New Roman"/>
          <w:b/>
          <w:bCs/>
          <w:sz w:val="40"/>
          <w:szCs w:val="40"/>
        </w:rPr>
        <w:t>Ciepłe Mieszkanie</w:t>
      </w:r>
    </w:p>
    <w:p w14:paraId="4C99F080" w14:textId="5F4E7367" w:rsidR="007A4720" w:rsidRPr="00635DD1" w:rsidRDefault="007A4720" w:rsidP="009376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na terenie Gminy Gołdap</w:t>
      </w:r>
    </w:p>
    <w:p w14:paraId="734AFC43" w14:textId="69F79433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3E011BB5" w14:textId="27215ECF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02EF31B4" w14:textId="7D18A127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5FD1F341" w14:textId="5C337E1C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5D195466" w14:textId="4B6CFDD5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5C295221" w14:textId="63295E61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610ACDE7" w14:textId="0E3E40EE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32FAAA89" w14:textId="618E1377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6C29E092" w14:textId="4167BD22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031A7F5F" w14:textId="0A62DD14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73932E67" w14:textId="39139450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258551A8" w14:textId="30042F39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77694060" w14:textId="60AD66B3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10A65F34" w14:textId="2AF7785A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4977D9C7" w14:textId="68676E32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6A49292A" w14:textId="3E7F9C28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552E44BD" w14:textId="0B73507A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78918DAD" w14:textId="18246482" w:rsidR="002B6576" w:rsidRPr="00635DD1" w:rsidRDefault="002B6576" w:rsidP="15154FB0">
      <w:pPr>
        <w:jc w:val="center"/>
        <w:rPr>
          <w:rFonts w:ascii="Times New Roman" w:hAnsi="Times New Roman" w:cs="Times New Roman"/>
        </w:rPr>
      </w:pPr>
    </w:p>
    <w:p w14:paraId="334711C0" w14:textId="69A70EFC" w:rsidR="002B6576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Rozdział I</w:t>
      </w:r>
    </w:p>
    <w:p w14:paraId="6E3BC056" w14:textId="79E4EDDD" w:rsidR="002B6576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Postanowienia ogólne</w:t>
      </w:r>
    </w:p>
    <w:p w14:paraId="3172E157" w14:textId="3AC1CA78" w:rsidR="002B6576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§ 1</w:t>
      </w:r>
    </w:p>
    <w:p w14:paraId="3781206E" w14:textId="77777777" w:rsidR="00060863" w:rsidRPr="00060863" w:rsidRDefault="00060863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C9F418" w14:textId="705A815F" w:rsidR="002B6576" w:rsidRPr="00060863" w:rsidRDefault="15154FB0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1. Regulamin naboru wniosków</w:t>
      </w:r>
      <w:r w:rsidR="0039156E" w:rsidRPr="00060863">
        <w:rPr>
          <w:rFonts w:ascii="Times New Roman" w:hAnsi="Times New Roman" w:cs="Times New Roman"/>
        </w:rPr>
        <w:t xml:space="preserve"> o dofinansowanie przedsięwzięć w ramach </w:t>
      </w:r>
      <w:r w:rsidR="00937618" w:rsidRPr="00060863">
        <w:rPr>
          <w:rFonts w:ascii="Times New Roman" w:hAnsi="Times New Roman" w:cs="Times New Roman"/>
        </w:rPr>
        <w:t>P</w:t>
      </w:r>
      <w:r w:rsidR="0039156E" w:rsidRPr="00060863">
        <w:rPr>
          <w:rFonts w:ascii="Times New Roman" w:hAnsi="Times New Roman" w:cs="Times New Roman"/>
        </w:rPr>
        <w:t xml:space="preserve">rogramu Priorytetowego Ciepłe Mieszkanie na terenie Gminy Gołdap </w:t>
      </w:r>
      <w:r w:rsidRPr="00060863">
        <w:rPr>
          <w:rFonts w:ascii="Times New Roman" w:hAnsi="Times New Roman" w:cs="Times New Roman"/>
        </w:rPr>
        <w:t>(zwany dalej „Regulaminem”), stosuje się do wniosków o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 xml:space="preserve">dofinansowanie (zwanych dalej także „wnioskami”), złożonych w naborze ciągłym (zwanym dalej „naborem”) od dnia </w:t>
      </w:r>
      <w:r w:rsidR="00D13D22" w:rsidRPr="00D13D22">
        <w:rPr>
          <w:rFonts w:ascii="Times New Roman" w:hAnsi="Times New Roman" w:cs="Times New Roman"/>
          <w:b/>
          <w:bCs/>
        </w:rPr>
        <w:t>27</w:t>
      </w:r>
      <w:r w:rsidR="007D344D" w:rsidRPr="00D13D22">
        <w:rPr>
          <w:rFonts w:ascii="Times New Roman" w:hAnsi="Times New Roman" w:cs="Times New Roman"/>
          <w:b/>
          <w:bCs/>
        </w:rPr>
        <w:t xml:space="preserve"> </w:t>
      </w:r>
      <w:r w:rsidR="0039156E" w:rsidRPr="00D13D22">
        <w:rPr>
          <w:rFonts w:ascii="Times New Roman" w:hAnsi="Times New Roman" w:cs="Times New Roman"/>
          <w:b/>
          <w:bCs/>
        </w:rPr>
        <w:t>marca</w:t>
      </w:r>
      <w:r w:rsidRPr="00D13D22">
        <w:rPr>
          <w:rFonts w:ascii="Times New Roman" w:hAnsi="Times New Roman" w:cs="Times New Roman"/>
          <w:b/>
          <w:bCs/>
        </w:rPr>
        <w:t xml:space="preserve"> 2023 </w:t>
      </w:r>
      <w:r w:rsidRPr="00060863">
        <w:rPr>
          <w:rFonts w:ascii="Times New Roman" w:hAnsi="Times New Roman" w:cs="Times New Roman"/>
          <w:b/>
          <w:bCs/>
        </w:rPr>
        <w:t>r.</w:t>
      </w:r>
      <w:r w:rsidR="007A4720" w:rsidRPr="00060863">
        <w:rPr>
          <w:rFonts w:ascii="Times New Roman" w:hAnsi="Times New Roman" w:cs="Times New Roman"/>
        </w:rPr>
        <w:t xml:space="preserve"> do dnia </w:t>
      </w:r>
      <w:r w:rsidR="007A4720" w:rsidRPr="00060863">
        <w:rPr>
          <w:rFonts w:ascii="Times New Roman" w:hAnsi="Times New Roman" w:cs="Times New Roman"/>
          <w:b/>
          <w:bCs/>
        </w:rPr>
        <w:t>31 maja 2024 r.</w:t>
      </w:r>
      <w:r w:rsidR="00EC5E80">
        <w:rPr>
          <w:rFonts w:ascii="Times New Roman" w:hAnsi="Times New Roman" w:cs="Times New Roman"/>
          <w:b/>
          <w:bCs/>
        </w:rPr>
        <w:t xml:space="preserve"> </w:t>
      </w:r>
      <w:r w:rsidR="00EC5E80" w:rsidRPr="00EC5E80">
        <w:rPr>
          <w:rFonts w:ascii="Times New Roman" w:hAnsi="Times New Roman" w:cs="Times New Roman"/>
        </w:rPr>
        <w:t>lub wyczerpania środków finansowych,</w:t>
      </w:r>
      <w:r w:rsidRPr="00060863">
        <w:rPr>
          <w:rFonts w:ascii="Times New Roman" w:hAnsi="Times New Roman" w:cs="Times New Roman"/>
        </w:rPr>
        <w:t xml:space="preserve"> w ramach Programu Priorytetowego „Ciepłe Mieszkanie”</w:t>
      </w:r>
      <w:r w:rsidR="0039156E" w:rsidRPr="00060863">
        <w:rPr>
          <w:rFonts w:ascii="Times New Roman" w:hAnsi="Times New Roman" w:cs="Times New Roman"/>
        </w:rPr>
        <w:t xml:space="preserve"> (</w:t>
      </w:r>
      <w:r w:rsidRPr="00060863">
        <w:rPr>
          <w:rFonts w:ascii="Times New Roman" w:hAnsi="Times New Roman" w:cs="Times New Roman"/>
        </w:rPr>
        <w:t>zwanego dalej „Programem”)</w:t>
      </w:r>
      <w:r w:rsidR="0039156E" w:rsidRPr="00060863">
        <w:rPr>
          <w:rFonts w:ascii="Times New Roman" w:hAnsi="Times New Roman" w:cs="Times New Roman"/>
        </w:rPr>
        <w:t>, realizowanego przez Gminę Gołdap (zwaną dalej „Gminą”).</w:t>
      </w:r>
    </w:p>
    <w:p w14:paraId="7BBECDA8" w14:textId="4F606315" w:rsidR="002B6576" w:rsidRPr="00060863" w:rsidRDefault="15154FB0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2. Regulamin określa sposób składania i rozpatrywania wniosków złożonych w naborze do momentu </w:t>
      </w:r>
      <w:r w:rsidR="007A4720" w:rsidRPr="00060863">
        <w:rPr>
          <w:rFonts w:ascii="Times New Roman" w:hAnsi="Times New Roman" w:cs="Times New Roman"/>
        </w:rPr>
        <w:t>rozliczenia oraz wypłaty dofinansowania</w:t>
      </w:r>
      <w:r w:rsidR="00EC5E80">
        <w:rPr>
          <w:rFonts w:ascii="Times New Roman" w:hAnsi="Times New Roman" w:cs="Times New Roman"/>
        </w:rPr>
        <w:t xml:space="preserve"> </w:t>
      </w:r>
    </w:p>
    <w:p w14:paraId="6BB0B670" w14:textId="298854D5" w:rsidR="002B6576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3. Dofinansowanie otrzymają </w:t>
      </w:r>
      <w:r w:rsidR="00BE0AB5" w:rsidRPr="00060863">
        <w:rPr>
          <w:rFonts w:ascii="Times New Roman" w:hAnsi="Times New Roman" w:cs="Times New Roman"/>
        </w:rPr>
        <w:t xml:space="preserve">Wnioskodawcy, których </w:t>
      </w:r>
      <w:r w:rsidRPr="00060863">
        <w:rPr>
          <w:rFonts w:ascii="Times New Roman" w:hAnsi="Times New Roman" w:cs="Times New Roman"/>
        </w:rPr>
        <w:t>wnioski spełnią wszystkie kryteria dostępu i jakościowe, uwzględniając dostępną w naborze alokację środków przeznaczonych na wsparcie.</w:t>
      </w:r>
    </w:p>
    <w:p w14:paraId="7255E2A8" w14:textId="23D05C91" w:rsidR="00B66048" w:rsidRPr="00060863" w:rsidRDefault="00B66048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</w:t>
      </w:r>
      <w:r w:rsidR="15154FB0" w:rsidRPr="00060863">
        <w:rPr>
          <w:rFonts w:ascii="Times New Roman" w:hAnsi="Times New Roman" w:cs="Times New Roman"/>
        </w:rPr>
        <w:t>. Formy i warunki udzielania dofinansowania oraz szczegółowe kryteria wyboru przedsięwzięć określa Program.</w:t>
      </w:r>
    </w:p>
    <w:p w14:paraId="766E77FF" w14:textId="77777777" w:rsidR="00C34F7E" w:rsidRPr="00060863" w:rsidRDefault="00C34F7E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Rozdział II</w:t>
      </w:r>
    </w:p>
    <w:p w14:paraId="06FE772A" w14:textId="44D24AAC" w:rsidR="00C34F7E" w:rsidRPr="00060863" w:rsidRDefault="00C34F7E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Osoby uprawnione do złożenia wniosku</w:t>
      </w:r>
    </w:p>
    <w:p w14:paraId="528774B0" w14:textId="6FC5F6B2" w:rsidR="00673647" w:rsidRDefault="00673647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§ 2</w:t>
      </w:r>
    </w:p>
    <w:p w14:paraId="18960998" w14:textId="77777777" w:rsidR="00060863" w:rsidRPr="00060863" w:rsidRDefault="00060863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20025E" w14:textId="042E95BB" w:rsidR="00C34F7E" w:rsidRPr="00060863" w:rsidRDefault="00C34F7E" w:rsidP="00D1169B">
      <w:pPr>
        <w:jc w:val="both"/>
        <w:rPr>
          <w:rFonts w:ascii="Times New Roman" w:hAnsi="Times New Roman" w:cs="Times New Roman"/>
        </w:rPr>
      </w:pPr>
      <w:bookmarkStart w:id="0" w:name="_Hlk125025178"/>
      <w:r w:rsidRPr="00060863">
        <w:rPr>
          <w:rFonts w:ascii="Times New Roman" w:hAnsi="Times New Roman" w:cs="Times New Roman"/>
        </w:rPr>
        <w:t>Wnioski mogą składać Beneficjenci</w:t>
      </w:r>
      <w:r w:rsidR="0039156E" w:rsidRPr="00060863">
        <w:rPr>
          <w:rFonts w:ascii="Times New Roman" w:hAnsi="Times New Roman" w:cs="Times New Roman"/>
        </w:rPr>
        <w:t xml:space="preserve"> końcowi (zwani dalej „Wnioskodawcami”)</w:t>
      </w:r>
      <w:r w:rsidRPr="00060863">
        <w:rPr>
          <w:rFonts w:ascii="Times New Roman" w:hAnsi="Times New Roman" w:cs="Times New Roman"/>
        </w:rPr>
        <w:t xml:space="preserve"> uprawnieni </w:t>
      </w:r>
      <w:r w:rsidR="005E094B" w:rsidRPr="00060863">
        <w:rPr>
          <w:rFonts w:ascii="Times New Roman" w:hAnsi="Times New Roman" w:cs="Times New Roman"/>
        </w:rPr>
        <w:t xml:space="preserve">                               </w:t>
      </w:r>
      <w:r w:rsidRPr="00060863">
        <w:rPr>
          <w:rFonts w:ascii="Times New Roman" w:hAnsi="Times New Roman" w:cs="Times New Roman"/>
        </w:rPr>
        <w:t>do podstawowego, podwyższonego lub najwyższego poziomu dofinansowania.</w:t>
      </w:r>
    </w:p>
    <w:bookmarkEnd w:id="0"/>
    <w:p w14:paraId="34EE2D70" w14:textId="00CADB31" w:rsidR="00B66611" w:rsidRPr="00060863" w:rsidRDefault="00D1169B" w:rsidP="00D1169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D1169B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9156E" w:rsidRPr="00060863">
        <w:rPr>
          <w:rFonts w:ascii="Times New Roman" w:hAnsi="Times New Roman" w:cs="Times New Roman"/>
          <w:b/>
          <w:bCs/>
          <w:u w:val="single"/>
        </w:rPr>
        <w:t>Wnioskodawcą uprawnionym</w:t>
      </w:r>
      <w:r w:rsidR="00C34F7E" w:rsidRPr="00060863">
        <w:rPr>
          <w:rFonts w:ascii="Times New Roman" w:hAnsi="Times New Roman" w:cs="Times New Roman"/>
          <w:b/>
          <w:bCs/>
          <w:u w:val="single"/>
        </w:rPr>
        <w:t xml:space="preserve"> do podstawowego poziomu dofinansowania</w:t>
      </w:r>
      <w:r w:rsidR="006F3182" w:rsidRPr="000608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39156E" w:rsidRPr="00060863">
        <w:rPr>
          <w:rFonts w:ascii="Times New Roman" w:hAnsi="Times New Roman" w:cs="Times New Roman"/>
          <w:b/>
          <w:bCs/>
          <w:u w:val="single"/>
        </w:rPr>
        <w:t xml:space="preserve">jest osoba fizyczna </w:t>
      </w:r>
      <w:r w:rsidR="006F3182" w:rsidRPr="00060863">
        <w:rPr>
          <w:rFonts w:ascii="Times New Roman" w:hAnsi="Times New Roman" w:cs="Times New Roman"/>
          <w:b/>
          <w:bCs/>
          <w:u w:val="single"/>
        </w:rPr>
        <w:t>realizująca</w:t>
      </w:r>
      <w:r w:rsidR="0039156E" w:rsidRPr="00060863">
        <w:rPr>
          <w:rFonts w:ascii="Times New Roman" w:hAnsi="Times New Roman" w:cs="Times New Roman"/>
          <w:b/>
          <w:bCs/>
          <w:u w:val="single"/>
        </w:rPr>
        <w:t xml:space="preserve"> przedsięwzięcie będące przedmiotem dofinansowania, która </w:t>
      </w:r>
      <w:r w:rsidR="005E094B" w:rsidRPr="00060863">
        <w:rPr>
          <w:rFonts w:ascii="Times New Roman" w:hAnsi="Times New Roman" w:cs="Times New Roman"/>
          <w:b/>
          <w:bCs/>
          <w:u w:val="single"/>
        </w:rPr>
        <w:t>łącznie</w:t>
      </w:r>
      <w:r w:rsidR="00937618" w:rsidRPr="000608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5E094B" w:rsidRPr="00060863">
        <w:rPr>
          <w:rFonts w:ascii="Times New Roman" w:hAnsi="Times New Roman" w:cs="Times New Roman"/>
          <w:b/>
          <w:bCs/>
          <w:u w:val="single"/>
        </w:rPr>
        <w:t xml:space="preserve">spełnia następujące warunki: </w:t>
      </w:r>
    </w:p>
    <w:p w14:paraId="406FD147" w14:textId="7C0708EC" w:rsidR="00B66611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a) </w:t>
      </w:r>
      <w:r w:rsidR="00B66611" w:rsidRPr="00060863">
        <w:rPr>
          <w:rFonts w:ascii="Times New Roman" w:hAnsi="Times New Roman" w:cs="Times New Roman"/>
        </w:rPr>
        <w:t>posiada tytuł prawny wynikający z prawa własności lub ograniczonego prawa rzeczowego do lokalu mieszkalnego, znajdującego się w budynku mieszkalnym wielorodzinnym;</w:t>
      </w:r>
    </w:p>
    <w:p w14:paraId="1D2DBABD" w14:textId="7D05D04F" w:rsidR="00B66611" w:rsidRPr="00060863" w:rsidRDefault="00B66611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b) </w:t>
      </w:r>
      <w:r w:rsidR="006F3F10" w:rsidRPr="00060863">
        <w:rPr>
          <w:rFonts w:ascii="Times New Roman" w:hAnsi="Times New Roman" w:cs="Times New Roman"/>
        </w:rPr>
        <w:t xml:space="preserve">jej </w:t>
      </w:r>
      <w:r w:rsidRPr="00060863">
        <w:rPr>
          <w:rFonts w:ascii="Times New Roman" w:hAnsi="Times New Roman" w:cs="Times New Roman"/>
        </w:rPr>
        <w:t>dochód roczny nie przekracza kwoty 120 000,00 zł, stanowiącej podstawę obliczenia podatku, wykazanym w ostatnio złożonym zeznaniu podatkowym zgodnie z ustawą o podatku dochodowym od osób fizycznych, ustalonym:</w:t>
      </w:r>
    </w:p>
    <w:p w14:paraId="07AC7664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zgodnie z wartościami określonymi w załączniku do obwieszczenia ministra właściwego do spraw rodziny w sprawie wysokości dochodu za dany rok z działalności podlegającej opodatkowaniu                   na podstawie przepisów o zryczałtowanym podatku dochodowym od niektórych przychodów osiąganych przez osoby fizyczne, obowiązującego na dzień złożenia wniosku oraz</w:t>
      </w:r>
    </w:p>
    <w:p w14:paraId="7E467F90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na podstawie dokumentów potwierdzających wysokość uzyskanego dochodu, zawierających informacje o wysokości przychodu i stawce podatku lub wysokości opłaconego podatku dochodowego w roku wskazanym w powyższym obwieszczeniu ministra,</w:t>
      </w:r>
    </w:p>
    <w:p w14:paraId="7198C214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>c) z tytułu prowadzenia gospodarstwa rolnego, przyjmując, że z 1 ha przeliczeniowego uzyskuje              się dochód roczny w wysokości dochodu ogłaszanego corocznie, w drodze obwieszczenia Prezesa Głównego Urzędu Statystycznego na podstawie ustawy o podatku rolnym, obowiązującego na dzień złożenia wniosku o dofinansowanie,</w:t>
      </w:r>
    </w:p>
    <w:p w14:paraId="06125D49" w14:textId="77777777" w:rsidR="0049344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d) niepodlegającym opodatkowaniu na podstawie przepisów o podatku dochodowym od osób fizycznych i mieszczącym się pod względem rodzaju w katalogu zawartym w art. 3 lit. c) ustawy                 o świadczeniach rodzinnych, osiągniętym w roku kalendarzowym poprzedzającym rok złożenia wniosku o dofinansowanie, wykazanym w odpowiednim dokumencie. </w:t>
      </w:r>
    </w:p>
    <w:p w14:paraId="2D84C7FD" w14:textId="77777777" w:rsidR="0049344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W przypadku uzyskiwania dochodów z różnych źródeł określonych powyżej w lit. a) -d), dochody te sumuje się, przy czym suma ta nie może przekroczyć kwoty </w:t>
      </w:r>
      <w:r w:rsidRPr="00060863">
        <w:rPr>
          <w:rFonts w:ascii="Times New Roman" w:hAnsi="Times New Roman" w:cs="Times New Roman"/>
          <w:b/>
          <w:bCs/>
        </w:rPr>
        <w:t>120</w:t>
      </w:r>
      <w:r w:rsidR="00A536C1" w:rsidRPr="00060863">
        <w:rPr>
          <w:rFonts w:ascii="Times New Roman" w:hAnsi="Times New Roman" w:cs="Times New Roman"/>
          <w:b/>
          <w:bCs/>
        </w:rPr>
        <w:t> </w:t>
      </w:r>
      <w:r w:rsidRPr="00060863">
        <w:rPr>
          <w:rFonts w:ascii="Times New Roman" w:hAnsi="Times New Roman" w:cs="Times New Roman"/>
          <w:b/>
          <w:bCs/>
        </w:rPr>
        <w:t>000</w:t>
      </w:r>
      <w:r w:rsidR="00A536C1" w:rsidRPr="00060863">
        <w:rPr>
          <w:rFonts w:ascii="Times New Roman" w:hAnsi="Times New Roman" w:cs="Times New Roman"/>
          <w:b/>
          <w:bCs/>
        </w:rPr>
        <w:t>,00</w:t>
      </w:r>
      <w:r w:rsidRPr="00060863">
        <w:rPr>
          <w:rFonts w:ascii="Times New Roman" w:hAnsi="Times New Roman" w:cs="Times New Roman"/>
          <w:b/>
          <w:bCs/>
        </w:rPr>
        <w:t xml:space="preserve"> zł.</w:t>
      </w:r>
      <w:r w:rsidRPr="00060863">
        <w:rPr>
          <w:rFonts w:ascii="Times New Roman" w:hAnsi="Times New Roman" w:cs="Times New Roman"/>
        </w:rPr>
        <w:t xml:space="preserve"> </w:t>
      </w:r>
    </w:p>
    <w:p w14:paraId="51DA0B39" w14:textId="09917D69" w:rsidR="00C34F7E" w:rsidRPr="00060863" w:rsidRDefault="00C34F7E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Intensywność dofinansowania: </w:t>
      </w:r>
      <w:r w:rsidRPr="00060863">
        <w:rPr>
          <w:rFonts w:ascii="Times New Roman" w:hAnsi="Times New Roman" w:cs="Times New Roman"/>
          <w:b/>
          <w:bCs/>
        </w:rPr>
        <w:t>do 30%</w:t>
      </w:r>
      <w:r w:rsidRPr="00060863">
        <w:rPr>
          <w:rFonts w:ascii="Times New Roman" w:hAnsi="Times New Roman" w:cs="Times New Roman"/>
        </w:rPr>
        <w:t xml:space="preserve"> faktycznie poniesionych kosztów kwalifikowalnych przedsięwzięcia realizowanego przez Wnioskodawcę, </w:t>
      </w:r>
      <w:r w:rsidRPr="00060863">
        <w:rPr>
          <w:rFonts w:ascii="Times New Roman" w:hAnsi="Times New Roman" w:cs="Times New Roman"/>
          <w:b/>
          <w:bCs/>
        </w:rPr>
        <w:t>nie więcej niż 15 000,00 zł</w:t>
      </w:r>
      <w:r w:rsidRPr="00060863">
        <w:rPr>
          <w:rFonts w:ascii="Times New Roman" w:hAnsi="Times New Roman" w:cs="Times New Roman"/>
        </w:rPr>
        <w:t xml:space="preserve"> na jeden lokal mieszkalny.</w:t>
      </w:r>
    </w:p>
    <w:p w14:paraId="34ED59A8" w14:textId="2AE4654B" w:rsidR="00C34F7E" w:rsidRPr="00D1169B" w:rsidRDefault="00D1169B" w:rsidP="00D1169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D1169B"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673647" w:rsidRPr="00D1169B">
        <w:rPr>
          <w:rFonts w:ascii="Times New Roman" w:hAnsi="Times New Roman" w:cs="Times New Roman"/>
          <w:b/>
          <w:bCs/>
          <w:u w:val="single"/>
        </w:rPr>
        <w:t>Wnioskodawcą</w:t>
      </w:r>
      <w:r w:rsidR="00C34F7E" w:rsidRPr="00D1169B">
        <w:rPr>
          <w:rFonts w:ascii="Times New Roman" w:hAnsi="Times New Roman" w:cs="Times New Roman"/>
          <w:b/>
          <w:bCs/>
          <w:u w:val="single"/>
        </w:rPr>
        <w:t xml:space="preserve"> uprawniony</w:t>
      </w:r>
      <w:r w:rsidR="00673647" w:rsidRPr="00D1169B">
        <w:rPr>
          <w:rFonts w:ascii="Times New Roman" w:hAnsi="Times New Roman" w:cs="Times New Roman"/>
          <w:b/>
          <w:bCs/>
          <w:u w:val="single"/>
        </w:rPr>
        <w:t>m</w:t>
      </w:r>
      <w:r w:rsidR="00C34F7E" w:rsidRPr="00D1169B">
        <w:rPr>
          <w:rFonts w:ascii="Times New Roman" w:hAnsi="Times New Roman" w:cs="Times New Roman"/>
          <w:b/>
          <w:bCs/>
          <w:u w:val="single"/>
        </w:rPr>
        <w:t xml:space="preserve"> do podwyższonego poziomu dofinansowania</w:t>
      </w:r>
      <w:r w:rsidR="005E094B" w:rsidRPr="00D1169B">
        <w:rPr>
          <w:rFonts w:ascii="Times New Roman" w:hAnsi="Times New Roman" w:cs="Times New Roman"/>
          <w:b/>
          <w:bCs/>
          <w:u w:val="single"/>
        </w:rPr>
        <w:t xml:space="preserve"> jest osoba fizyczna realizująca przedsięwzięcie będące przedmiotem dofinansowania, która łącznie spełnia następujące warunki:</w:t>
      </w:r>
    </w:p>
    <w:p w14:paraId="4BDB783A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a) posiada tytuł prawny wynikający z prawa własności lub ograniczonego prawa rzeczowego do lokalu mieszkalnego, znajdującego się w budynku mieszkalnym wielorodzinnym;</w:t>
      </w:r>
    </w:p>
    <w:p w14:paraId="3DA03292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b) przeciętny miesięczny dochód na jednego członka gospodarstwa domowego wskazany                                    w zaświadczeniu wydawanym zgodnie z art. 411 ust. 10g ustawy – Prawo ochrony środowiska,                     nie przekracza kwoty:</w:t>
      </w:r>
    </w:p>
    <w:p w14:paraId="45C0DB4A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1 673 zł w gospodarstwie wieloosobowym,</w:t>
      </w:r>
    </w:p>
    <w:p w14:paraId="08EC6C88" w14:textId="450356F5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2 342 zł w gospodarstwie jednoosobowym.</w:t>
      </w:r>
    </w:p>
    <w:p w14:paraId="710C620A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1) lit. b),                       nie przekroczył czterdziestokrotności kwoty minimalnego wynagrodzenia za pracę określonego                      w rozporządzeniu Rady Ministrów obowiązującym w grudniu roku poprzedzającego rok złożenia wniosku o dofinansowanie.</w:t>
      </w:r>
    </w:p>
    <w:p w14:paraId="031A0229" w14:textId="77777777" w:rsidR="00C34F7E" w:rsidRPr="00060863" w:rsidRDefault="00C34F7E" w:rsidP="002F44D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0863">
        <w:rPr>
          <w:rFonts w:ascii="Times New Roman" w:hAnsi="Times New Roman" w:cs="Times New Roman"/>
        </w:rPr>
        <w:t xml:space="preserve">Intensywność dofinansowania: </w:t>
      </w:r>
      <w:r w:rsidRPr="00060863">
        <w:rPr>
          <w:rFonts w:ascii="Times New Roman" w:hAnsi="Times New Roman" w:cs="Times New Roman"/>
          <w:b/>
          <w:bCs/>
        </w:rPr>
        <w:t xml:space="preserve">do 60% </w:t>
      </w:r>
      <w:r w:rsidRPr="00060863">
        <w:rPr>
          <w:rFonts w:ascii="Times New Roman" w:hAnsi="Times New Roman" w:cs="Times New Roman"/>
        </w:rPr>
        <w:t xml:space="preserve">faktycznie poniesionych kosztów kwalifikowalnych przedsięwzięcia realizowanego przez Wnioskodawcę, </w:t>
      </w:r>
      <w:r w:rsidRPr="00060863">
        <w:rPr>
          <w:rFonts w:ascii="Times New Roman" w:hAnsi="Times New Roman" w:cs="Times New Roman"/>
          <w:b/>
          <w:bCs/>
        </w:rPr>
        <w:t>nie więcej niż 25 000,00 zł</w:t>
      </w:r>
      <w:r w:rsidRPr="00060863">
        <w:rPr>
          <w:rFonts w:ascii="Times New Roman" w:hAnsi="Times New Roman" w:cs="Times New Roman"/>
        </w:rPr>
        <w:t xml:space="preserve"> na jeden lokal mieszkalny.</w:t>
      </w:r>
    </w:p>
    <w:p w14:paraId="17D1A15C" w14:textId="32FD011F" w:rsidR="00C34F7E" w:rsidRPr="00D1169B" w:rsidRDefault="00D1169B" w:rsidP="00D1169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D1169B"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536C1" w:rsidRPr="00D1169B">
        <w:rPr>
          <w:rFonts w:ascii="Times New Roman" w:hAnsi="Times New Roman" w:cs="Times New Roman"/>
          <w:b/>
          <w:bCs/>
          <w:u w:val="single"/>
        </w:rPr>
        <w:t>Wnioskodawcą</w:t>
      </w:r>
      <w:r w:rsidR="00C34F7E" w:rsidRPr="00D1169B">
        <w:rPr>
          <w:rFonts w:ascii="Times New Roman" w:hAnsi="Times New Roman" w:cs="Times New Roman"/>
          <w:b/>
          <w:bCs/>
          <w:u w:val="single"/>
        </w:rPr>
        <w:t xml:space="preserve"> uprawniony</w:t>
      </w:r>
      <w:r w:rsidR="00A536C1" w:rsidRPr="00D1169B">
        <w:rPr>
          <w:rFonts w:ascii="Times New Roman" w:hAnsi="Times New Roman" w:cs="Times New Roman"/>
          <w:b/>
          <w:bCs/>
          <w:u w:val="single"/>
        </w:rPr>
        <w:t>m</w:t>
      </w:r>
      <w:r w:rsidR="00C34F7E" w:rsidRPr="00D1169B">
        <w:rPr>
          <w:rFonts w:ascii="Times New Roman" w:hAnsi="Times New Roman" w:cs="Times New Roman"/>
          <w:b/>
          <w:bCs/>
          <w:u w:val="single"/>
        </w:rPr>
        <w:t xml:space="preserve"> do najwyższego poziomu dofinansowania</w:t>
      </w:r>
      <w:r w:rsidR="00A536C1" w:rsidRPr="00D1169B">
        <w:rPr>
          <w:rFonts w:ascii="Times New Roman" w:hAnsi="Times New Roman" w:cs="Times New Roman"/>
          <w:b/>
          <w:bCs/>
          <w:u w:val="single"/>
        </w:rPr>
        <w:t xml:space="preserve"> jest osoba fizyczna realizująca przedsięwzięcie będące przedmiotem dofinansowania, która łącznie spełnia następujące warunki:</w:t>
      </w:r>
    </w:p>
    <w:p w14:paraId="79546D99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a) posiada tytuł prawny wynikający z prawa własności lub ograniczonego prawa rzeczowego do lokalu mieszkalnego znajdującego się w budynku mieszkalnym wielorodzinnym,</w:t>
      </w:r>
    </w:p>
    <w:p w14:paraId="36FD704F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b) przeciętny miesięczny dochód na jednego członka gospodarstwa domowego wskazany                                    w zaświadczeniu wydawanym zgodnie z art. 411 ust. 10g ustawy – Prawo ochrony środowiska,                     nie przekracza kwoty:</w:t>
      </w:r>
    </w:p>
    <w:p w14:paraId="33CA4591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900 zł w gospodarstwie wieloosobowym,</w:t>
      </w:r>
    </w:p>
    <w:p w14:paraId="149FD423" w14:textId="2C2BCB8C" w:rsidR="006F3F10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• 1 260 zł w gospodarstwie jednoosobowym;</w:t>
      </w:r>
    </w:p>
    <w:p w14:paraId="3C941906" w14:textId="77777777" w:rsidR="00AC15FB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lub </w:t>
      </w:r>
    </w:p>
    <w:p w14:paraId="36D6AE52" w14:textId="2DEB727E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>ma ustalone prawo do otrzymywania zasiłku stałego, zasiłku okresowego, zasiłku rodzinnego               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              6 miesięcy kalendarzowych poprzedzających miesiąc złożenia wniosku o wydanie zaświadczenia              oraz co najmniej do dnia złożenia wniosku o dofinansowanie.</w:t>
      </w:r>
    </w:p>
    <w:p w14:paraId="64EA59C7" w14:textId="77777777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W przypadku prowadzenia działalności gospodarczej przez osobę, która przedstawiła zaświadczenie              o przeciętnym miesięcznym dochodzie na jednego członka jej gospodarstwa domowego, roczny                 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0B7BED56" w14:textId="011ACE30" w:rsidR="00C34F7E" w:rsidRPr="00060863" w:rsidRDefault="00C34F7E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Intensywność dofinansowania: </w:t>
      </w:r>
      <w:r w:rsidRPr="00060863">
        <w:rPr>
          <w:rFonts w:ascii="Times New Roman" w:hAnsi="Times New Roman" w:cs="Times New Roman"/>
          <w:b/>
          <w:bCs/>
        </w:rPr>
        <w:t>do 90%</w:t>
      </w:r>
      <w:r w:rsidRPr="00060863">
        <w:rPr>
          <w:rFonts w:ascii="Times New Roman" w:hAnsi="Times New Roman" w:cs="Times New Roman"/>
        </w:rPr>
        <w:t xml:space="preserve"> faktycznie poniesionych kosztów kwalifikowalnych przedsięwzięcia realizowanego przez Wnioskodawcę, </w:t>
      </w:r>
      <w:r w:rsidRPr="00060863">
        <w:rPr>
          <w:rFonts w:ascii="Times New Roman" w:hAnsi="Times New Roman" w:cs="Times New Roman"/>
          <w:b/>
          <w:bCs/>
        </w:rPr>
        <w:t>nie więcej niż 37 500,00 zł</w:t>
      </w:r>
      <w:r w:rsidRPr="00060863">
        <w:rPr>
          <w:rFonts w:ascii="Times New Roman" w:hAnsi="Times New Roman" w:cs="Times New Roman"/>
        </w:rPr>
        <w:t xml:space="preserve"> na jeden lokal mieszkalny.</w:t>
      </w:r>
    </w:p>
    <w:p w14:paraId="7C64A6E7" w14:textId="77777777" w:rsidR="00D017E1" w:rsidRPr="00060863" w:rsidRDefault="00D017E1" w:rsidP="00060863">
      <w:pPr>
        <w:spacing w:after="0"/>
        <w:jc w:val="both"/>
        <w:rPr>
          <w:rFonts w:ascii="Times New Roman" w:hAnsi="Times New Roman" w:cs="Times New Roman"/>
        </w:rPr>
      </w:pPr>
    </w:p>
    <w:p w14:paraId="4C39253D" w14:textId="67D4C54E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Rozdział II</w:t>
      </w:r>
      <w:r w:rsidR="00A536C1" w:rsidRPr="00060863">
        <w:rPr>
          <w:rFonts w:ascii="Times New Roman" w:hAnsi="Times New Roman" w:cs="Times New Roman"/>
          <w:b/>
          <w:bCs/>
        </w:rPr>
        <w:t>I</w:t>
      </w:r>
    </w:p>
    <w:p w14:paraId="0195B173" w14:textId="3119C6B8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Składanie wniosków o dofinansowanie</w:t>
      </w:r>
    </w:p>
    <w:p w14:paraId="69B0E9BD" w14:textId="56DB023A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A536C1" w:rsidRPr="00060863">
        <w:rPr>
          <w:rFonts w:ascii="Times New Roman" w:hAnsi="Times New Roman" w:cs="Times New Roman"/>
          <w:b/>
          <w:bCs/>
        </w:rPr>
        <w:t>3</w:t>
      </w:r>
    </w:p>
    <w:p w14:paraId="2AF14762" w14:textId="77777777" w:rsidR="007B4E70" w:rsidRPr="00060863" w:rsidRDefault="007B4E7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D70FA0" w14:textId="405D9B8F" w:rsidR="15154FB0" w:rsidRPr="00060863" w:rsidRDefault="15154FB0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1. Nabór wniosków odbywa się na podstawie ogłoszenia o naborze publikowanego na stronie internetowej Urzędu Miejskiego w Gołdapi - </w:t>
      </w:r>
      <w:hyperlink r:id="rId7">
        <w:r w:rsidRPr="00060863">
          <w:rPr>
            <w:rStyle w:val="Hipercze"/>
            <w:rFonts w:ascii="Times New Roman" w:hAnsi="Times New Roman" w:cs="Times New Roman"/>
          </w:rPr>
          <w:t>www.goldap.pl</w:t>
        </w:r>
      </w:hyperlink>
      <w:r w:rsidRPr="00060863">
        <w:rPr>
          <w:rFonts w:ascii="Times New Roman" w:hAnsi="Times New Roman" w:cs="Times New Roman"/>
        </w:rPr>
        <w:t xml:space="preserve"> oraz w biuletynie informacji publicznej – </w:t>
      </w:r>
      <w:hyperlink r:id="rId8">
        <w:r w:rsidRPr="00060863">
          <w:rPr>
            <w:rStyle w:val="Hipercze"/>
            <w:rFonts w:ascii="Times New Roman" w:hAnsi="Times New Roman" w:cs="Times New Roman"/>
          </w:rPr>
          <w:t>www.bip.goldap.pl</w:t>
        </w:r>
      </w:hyperlink>
      <w:r w:rsidRPr="00060863">
        <w:rPr>
          <w:rFonts w:ascii="Times New Roman" w:hAnsi="Times New Roman" w:cs="Times New Roman"/>
        </w:rPr>
        <w:t>.</w:t>
      </w:r>
    </w:p>
    <w:p w14:paraId="62258088" w14:textId="12009732" w:rsidR="003D6D8A" w:rsidRPr="00060863" w:rsidRDefault="003D6D8A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2. Na jeden lokal mieszkalny może być udzielone jedno dofinansowanie w ramach programu.</w:t>
      </w:r>
    </w:p>
    <w:p w14:paraId="3FC38C96" w14:textId="583794CC" w:rsidR="15154FB0" w:rsidRPr="00060863" w:rsidRDefault="003D6D8A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</w:t>
      </w:r>
      <w:r w:rsidR="15154FB0" w:rsidRPr="00060863">
        <w:rPr>
          <w:rFonts w:ascii="Times New Roman" w:hAnsi="Times New Roman" w:cs="Times New Roman"/>
        </w:rPr>
        <w:t xml:space="preserve">. Wnioski mogą składać właściciele lub współwłaściciele, których lokal mieszkalny zlokalizowany jest na terenie Gminy Gołdap. </w:t>
      </w:r>
    </w:p>
    <w:p w14:paraId="11E541DF" w14:textId="5920EDF7" w:rsidR="00D718D2" w:rsidRPr="00060863" w:rsidRDefault="003D6D8A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</w:t>
      </w:r>
      <w:r w:rsidR="00D718D2" w:rsidRPr="00060863">
        <w:rPr>
          <w:rFonts w:ascii="Times New Roman" w:hAnsi="Times New Roman" w:cs="Times New Roman"/>
        </w:rPr>
        <w:t xml:space="preserve">. Wniosek o dofinansowanie może zostać złożony przez Pełnomocnika Wnioskodawcy. W takim przypadku należy dołączyć oryginał pełnomocnictwa. Wzór pełnomocnictwa dostępny jest na stronie </w:t>
      </w:r>
      <w:hyperlink r:id="rId9" w:history="1">
        <w:r w:rsidR="00D718D2" w:rsidRPr="00060863">
          <w:rPr>
            <w:rStyle w:val="Hipercze"/>
            <w:rFonts w:ascii="Times New Roman" w:hAnsi="Times New Roman" w:cs="Times New Roman"/>
          </w:rPr>
          <w:t>www.goldap.pl</w:t>
        </w:r>
      </w:hyperlink>
      <w:r w:rsidR="003735CD" w:rsidRPr="00060863">
        <w:rPr>
          <w:rFonts w:ascii="Times New Roman" w:hAnsi="Times New Roman" w:cs="Times New Roman"/>
        </w:rPr>
        <w:t xml:space="preserve">. </w:t>
      </w:r>
      <w:r w:rsidR="00D718D2" w:rsidRPr="00060863">
        <w:rPr>
          <w:rFonts w:ascii="Times New Roman" w:hAnsi="Times New Roman" w:cs="Times New Roman"/>
        </w:rPr>
        <w:t>Sporządzony jako dokument w formie papierowej i opatrzony własnoręcznym podpisem Wnioskodawcy oraz Pełnomocnika</w:t>
      </w:r>
      <w:r w:rsidR="003735CD" w:rsidRPr="00060863">
        <w:rPr>
          <w:rFonts w:ascii="Times New Roman" w:hAnsi="Times New Roman" w:cs="Times New Roman"/>
        </w:rPr>
        <w:t>,</w:t>
      </w:r>
      <w:r w:rsidR="00D718D2" w:rsidRPr="00060863">
        <w:rPr>
          <w:rFonts w:ascii="Times New Roman" w:hAnsi="Times New Roman" w:cs="Times New Roman"/>
        </w:rPr>
        <w:t xml:space="preserve"> należy załączyć do wniosku.</w:t>
      </w:r>
    </w:p>
    <w:p w14:paraId="05397370" w14:textId="64321A83" w:rsidR="00D718D2" w:rsidRPr="00060863" w:rsidRDefault="003D6D8A" w:rsidP="00060863">
      <w:pPr>
        <w:pStyle w:val="Default"/>
        <w:jc w:val="both"/>
        <w:rPr>
          <w:sz w:val="22"/>
          <w:szCs w:val="22"/>
        </w:rPr>
      </w:pPr>
      <w:r w:rsidRPr="00060863">
        <w:rPr>
          <w:sz w:val="22"/>
          <w:szCs w:val="22"/>
        </w:rPr>
        <w:t>5</w:t>
      </w:r>
      <w:r w:rsidR="00D718D2" w:rsidRPr="00060863">
        <w:rPr>
          <w:sz w:val="22"/>
          <w:szCs w:val="22"/>
        </w:rPr>
        <w:t xml:space="preserve">. Pełnomocnictwo, o którym mowa w ust. </w:t>
      </w:r>
      <w:r w:rsidR="00C80286" w:rsidRPr="00060863">
        <w:rPr>
          <w:sz w:val="22"/>
          <w:szCs w:val="22"/>
        </w:rPr>
        <w:t>4</w:t>
      </w:r>
      <w:r w:rsidR="00D718D2" w:rsidRPr="00060863">
        <w:rPr>
          <w:sz w:val="22"/>
          <w:szCs w:val="22"/>
        </w:rPr>
        <w:t xml:space="preserve">, powinno obejmować umocowanie do złożenia oświadczeń woli w imieniu i na rzecz Wnioskodawcy wobec Gminy Gołdap jakie są niezbędne </w:t>
      </w:r>
      <w:r w:rsidR="00C80286" w:rsidRPr="00060863">
        <w:rPr>
          <w:sz w:val="22"/>
          <w:szCs w:val="22"/>
        </w:rPr>
        <w:t xml:space="preserve">               </w:t>
      </w:r>
      <w:r w:rsidR="00D718D2" w:rsidRPr="00060863">
        <w:rPr>
          <w:sz w:val="22"/>
          <w:szCs w:val="22"/>
        </w:rPr>
        <w:t xml:space="preserve">do złożenia wniosku i zawarcia umowy o dofinansowanie. Dodatkowo pełnomocnictwo może dotyczyć prawidłowej realizacji umowy o dofinansowanie oraz jej zmiany. </w:t>
      </w:r>
    </w:p>
    <w:p w14:paraId="6449CE4F" w14:textId="77777777" w:rsidR="008D5A93" w:rsidRPr="00060863" w:rsidRDefault="008D5A93" w:rsidP="00060863">
      <w:pPr>
        <w:pStyle w:val="Default"/>
        <w:jc w:val="both"/>
        <w:rPr>
          <w:sz w:val="22"/>
          <w:szCs w:val="22"/>
        </w:rPr>
      </w:pPr>
    </w:p>
    <w:p w14:paraId="40EBD956" w14:textId="1A50B601" w:rsidR="15154FB0" w:rsidRPr="00060863" w:rsidRDefault="003D6D8A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6</w:t>
      </w:r>
      <w:r w:rsidR="15154FB0" w:rsidRPr="00060863">
        <w:rPr>
          <w:rFonts w:ascii="Times New Roman" w:hAnsi="Times New Roman" w:cs="Times New Roman"/>
        </w:rPr>
        <w:t>. Wnios</w:t>
      </w:r>
      <w:r w:rsidR="00643555">
        <w:rPr>
          <w:rFonts w:ascii="Times New Roman" w:hAnsi="Times New Roman" w:cs="Times New Roman"/>
        </w:rPr>
        <w:t>ek</w:t>
      </w:r>
      <w:r w:rsidR="15154FB0" w:rsidRPr="00060863">
        <w:rPr>
          <w:rFonts w:ascii="Times New Roman" w:hAnsi="Times New Roman" w:cs="Times New Roman"/>
        </w:rPr>
        <w:t xml:space="preserve"> należy składać </w:t>
      </w:r>
      <w:r w:rsidR="00C80286" w:rsidRPr="00060863">
        <w:rPr>
          <w:rFonts w:ascii="Times New Roman" w:hAnsi="Times New Roman" w:cs="Times New Roman"/>
        </w:rPr>
        <w:t>w Urzędzie Miejskim</w:t>
      </w:r>
      <w:r w:rsidR="15154FB0" w:rsidRPr="00060863">
        <w:rPr>
          <w:rFonts w:ascii="Times New Roman" w:hAnsi="Times New Roman" w:cs="Times New Roman"/>
        </w:rPr>
        <w:t xml:space="preserve"> w Gołdapi, Plac Zwycięstwa 14, 19-500 Gołdap na </w:t>
      </w:r>
      <w:r w:rsidR="00C80286" w:rsidRPr="00060863">
        <w:rPr>
          <w:rFonts w:ascii="Times New Roman" w:hAnsi="Times New Roman" w:cs="Times New Roman"/>
        </w:rPr>
        <w:t>aktualnym</w:t>
      </w:r>
      <w:r w:rsidR="15154FB0" w:rsidRPr="00060863">
        <w:rPr>
          <w:rFonts w:ascii="Times New Roman" w:hAnsi="Times New Roman" w:cs="Times New Roman"/>
        </w:rPr>
        <w:t xml:space="preserve"> formularzu w formie elektronicznej lub papierowej. </w:t>
      </w:r>
      <w:r w:rsidR="00C80286" w:rsidRPr="00060863">
        <w:rPr>
          <w:rFonts w:ascii="Times New Roman" w:hAnsi="Times New Roman" w:cs="Times New Roman"/>
        </w:rPr>
        <w:t>Formularz</w:t>
      </w:r>
      <w:r w:rsidR="15154FB0" w:rsidRPr="00060863">
        <w:rPr>
          <w:rFonts w:ascii="Times New Roman" w:hAnsi="Times New Roman" w:cs="Times New Roman"/>
        </w:rPr>
        <w:t xml:space="preserve"> wniosku</w:t>
      </w:r>
      <w:r w:rsidR="00C80286" w:rsidRPr="00060863">
        <w:rPr>
          <w:rFonts w:ascii="Times New Roman" w:hAnsi="Times New Roman" w:cs="Times New Roman"/>
        </w:rPr>
        <w:t xml:space="preserve"> o dofinansowanie</w:t>
      </w:r>
      <w:r w:rsidR="15154FB0" w:rsidRPr="00060863">
        <w:rPr>
          <w:rFonts w:ascii="Times New Roman" w:hAnsi="Times New Roman" w:cs="Times New Roman"/>
        </w:rPr>
        <w:t xml:space="preserve"> </w:t>
      </w:r>
      <w:r w:rsidR="0009529B">
        <w:rPr>
          <w:rFonts w:ascii="Times New Roman" w:hAnsi="Times New Roman" w:cs="Times New Roman"/>
        </w:rPr>
        <w:t xml:space="preserve">wraz instrukcją wypełnienia wniosku, </w:t>
      </w:r>
      <w:r w:rsidR="0009529B" w:rsidRPr="00060863">
        <w:rPr>
          <w:rFonts w:ascii="Times New Roman" w:hAnsi="Times New Roman" w:cs="Times New Roman"/>
        </w:rPr>
        <w:t>stanowi załącznik Nr 1 do Regulaminu</w:t>
      </w:r>
      <w:r w:rsidR="0009529B">
        <w:rPr>
          <w:rFonts w:ascii="Times New Roman" w:hAnsi="Times New Roman" w:cs="Times New Roman"/>
        </w:rPr>
        <w:t>.</w:t>
      </w:r>
    </w:p>
    <w:p w14:paraId="3366A486" w14:textId="74BD523B" w:rsidR="15154FB0" w:rsidRPr="00060863" w:rsidRDefault="003D6D8A" w:rsidP="00060863">
      <w:pPr>
        <w:spacing w:after="0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7</w:t>
      </w:r>
      <w:r w:rsidR="15154FB0" w:rsidRPr="00060863">
        <w:rPr>
          <w:rFonts w:ascii="Times New Roman" w:hAnsi="Times New Roman" w:cs="Times New Roman"/>
        </w:rPr>
        <w:t>. W celu złożenia wniosku w formie elektronicznej należy pobrać wniosek, wypełnić, zapisać w</w:t>
      </w:r>
      <w:r w:rsidR="000A0ADD" w:rsidRPr="00060863">
        <w:rPr>
          <w:rFonts w:ascii="Times New Roman" w:hAnsi="Times New Roman" w:cs="Times New Roman"/>
        </w:rPr>
        <w:t> </w:t>
      </w:r>
      <w:r w:rsidR="15154FB0" w:rsidRPr="00060863">
        <w:rPr>
          <w:rFonts w:ascii="Times New Roman" w:hAnsi="Times New Roman" w:cs="Times New Roman"/>
        </w:rPr>
        <w:t xml:space="preserve">formacie PDF, a następnie opatrzyć go kwalifikowanym podpisem elektronicznym lub profilem zaufanym </w:t>
      </w:r>
      <w:r w:rsidR="00302286" w:rsidRPr="00060863">
        <w:rPr>
          <w:rFonts w:ascii="Times New Roman" w:hAnsi="Times New Roman" w:cs="Times New Roman"/>
        </w:rPr>
        <w:t>W</w:t>
      </w:r>
      <w:r w:rsidR="15154FB0" w:rsidRPr="00060863">
        <w:rPr>
          <w:rFonts w:ascii="Times New Roman" w:hAnsi="Times New Roman" w:cs="Times New Roman"/>
        </w:rPr>
        <w:t>nioskodawcy i przesłać na skrzynkę podawczą Urzędu Miejskiego w Goł</w:t>
      </w:r>
      <w:r w:rsidR="00635DD1" w:rsidRPr="00060863">
        <w:rPr>
          <w:rFonts w:ascii="Times New Roman" w:hAnsi="Times New Roman" w:cs="Times New Roman"/>
        </w:rPr>
        <w:t>d</w:t>
      </w:r>
      <w:r w:rsidR="15154FB0" w:rsidRPr="00060863">
        <w:rPr>
          <w:rFonts w:ascii="Times New Roman" w:hAnsi="Times New Roman" w:cs="Times New Roman"/>
        </w:rPr>
        <w:t xml:space="preserve">api znajdującą się na elektronicznej Platformie Usług Administracji Publicznej ( </w:t>
      </w:r>
      <w:proofErr w:type="spellStart"/>
      <w:r w:rsidR="15154FB0" w:rsidRPr="00060863">
        <w:rPr>
          <w:rFonts w:ascii="Times New Roman" w:hAnsi="Times New Roman" w:cs="Times New Roman"/>
        </w:rPr>
        <w:t>ePUAP</w:t>
      </w:r>
      <w:proofErr w:type="spellEnd"/>
      <w:r w:rsidR="15154FB0" w:rsidRPr="00060863">
        <w:rPr>
          <w:rFonts w:ascii="Times New Roman" w:hAnsi="Times New Roman" w:cs="Times New Roman"/>
        </w:rPr>
        <w:t xml:space="preserve">): </w:t>
      </w:r>
      <w:hyperlink r:id="rId10" w:history="1">
        <w:r w:rsidR="00B035B6" w:rsidRPr="00060863">
          <w:rPr>
            <w:rStyle w:val="Hipercze"/>
            <w:rFonts w:ascii="Times New Roman" w:hAnsi="Times New Roman" w:cs="Times New Roman"/>
          </w:rPr>
          <w:t>/919munh2tk/</w:t>
        </w:r>
        <w:proofErr w:type="spellStart"/>
        <w:r w:rsidR="00B035B6" w:rsidRPr="00060863">
          <w:rPr>
            <w:rStyle w:val="Hipercze"/>
            <w:rFonts w:ascii="Times New Roman" w:hAnsi="Times New Roman" w:cs="Times New Roman"/>
          </w:rPr>
          <w:t>SkrytkaESP</w:t>
        </w:r>
        <w:proofErr w:type="spellEnd"/>
      </w:hyperlink>
    </w:p>
    <w:p w14:paraId="05E9B7DB" w14:textId="0CEEF7F1" w:rsidR="15154FB0" w:rsidRPr="00060863" w:rsidRDefault="15154FB0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 xml:space="preserve">W tym przypadku konieczne jest załączenie do wniosku załączników w formie elektronicznej (skany </w:t>
      </w:r>
      <w:r w:rsidR="00302286" w:rsidRPr="00060863">
        <w:rPr>
          <w:rFonts w:ascii="Times New Roman" w:hAnsi="Times New Roman" w:cs="Times New Roman"/>
        </w:rPr>
        <w:t xml:space="preserve">          </w:t>
      </w:r>
      <w:r w:rsidRPr="00060863">
        <w:rPr>
          <w:rFonts w:ascii="Times New Roman" w:hAnsi="Times New Roman" w:cs="Times New Roman"/>
        </w:rPr>
        <w:t>z wymaganymi podpisami).</w:t>
      </w:r>
    </w:p>
    <w:p w14:paraId="0FAA1E8D" w14:textId="14003DB9" w:rsidR="15154FB0" w:rsidRPr="00060863" w:rsidRDefault="003D6D8A" w:rsidP="002F44D3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8</w:t>
      </w:r>
      <w:r w:rsidR="15154FB0" w:rsidRPr="00060863">
        <w:rPr>
          <w:rFonts w:ascii="Times New Roman" w:hAnsi="Times New Roman" w:cs="Times New Roman"/>
        </w:rPr>
        <w:t>. Wnioskodawca przesyłający wniosek w formie elektronicznej bez podpisu kwalifikowanym podpisem elektronicznym lub profilem zaufanym zobowiązany jest do wydrukowania wniosku, opatrzenia go swoim podpisem i dostarczenia go w postaci papierowej wraz z załącznikami do Urzędu Miejskiego w Gołdapi, Plac Zwycięstwa 14, 19-500 Gołdap.</w:t>
      </w:r>
    </w:p>
    <w:p w14:paraId="652BC750" w14:textId="64674C76" w:rsidR="15154FB0" w:rsidRPr="00060863" w:rsidRDefault="003D6D8A" w:rsidP="00E04C90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9</w:t>
      </w:r>
      <w:r w:rsidR="15154FB0" w:rsidRPr="00060863">
        <w:rPr>
          <w:rFonts w:ascii="Times New Roman" w:hAnsi="Times New Roman" w:cs="Times New Roman"/>
        </w:rPr>
        <w:t xml:space="preserve">. W celu złożenia wniosku w formie papierowej należy pobrać PDF wniosku, wypełnić elektronicznie lub ręcznie, opatrzyć go podpisem własnoręcznym </w:t>
      </w:r>
      <w:r w:rsidR="00317E74" w:rsidRPr="00060863">
        <w:rPr>
          <w:rFonts w:ascii="Times New Roman" w:hAnsi="Times New Roman" w:cs="Times New Roman"/>
        </w:rPr>
        <w:t>W</w:t>
      </w:r>
      <w:r w:rsidR="15154FB0" w:rsidRPr="00060863">
        <w:rPr>
          <w:rFonts w:ascii="Times New Roman" w:hAnsi="Times New Roman" w:cs="Times New Roman"/>
        </w:rPr>
        <w:t>nioskodawcy i dostarczyć wraz z podpisanymi załącznikami do Urzędu Miejskiego w Gołdapi</w:t>
      </w:r>
      <w:r w:rsidR="00E04C90">
        <w:rPr>
          <w:rFonts w:ascii="Times New Roman" w:hAnsi="Times New Roman" w:cs="Times New Roman"/>
        </w:rPr>
        <w:t>.</w:t>
      </w:r>
    </w:p>
    <w:p w14:paraId="79B07FFD" w14:textId="07C6323E" w:rsidR="15154FB0" w:rsidRPr="00060863" w:rsidRDefault="003D6D8A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10</w:t>
      </w:r>
      <w:r w:rsidR="15154FB0" w:rsidRPr="00060863">
        <w:rPr>
          <w:rFonts w:ascii="Times New Roman" w:hAnsi="Times New Roman" w:cs="Times New Roman"/>
        </w:rPr>
        <w:t>. Wniosek składa się w terminach wskazanych w ogłoszeniu o naborze. O zachowaniu terminu złożenia decyduje data wpływu wniosku:</w:t>
      </w:r>
    </w:p>
    <w:p w14:paraId="2CCBA800" w14:textId="653DB70B" w:rsidR="15154FB0" w:rsidRPr="00060863" w:rsidRDefault="15154FB0" w:rsidP="002F44D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1) </w:t>
      </w:r>
      <w:r w:rsidR="00317E74" w:rsidRPr="00060863">
        <w:rPr>
          <w:rFonts w:ascii="Times New Roman" w:hAnsi="Times New Roman" w:cs="Times New Roman"/>
        </w:rPr>
        <w:t>d</w:t>
      </w:r>
      <w:r w:rsidRPr="00060863">
        <w:rPr>
          <w:rFonts w:ascii="Times New Roman" w:hAnsi="Times New Roman" w:cs="Times New Roman"/>
        </w:rPr>
        <w:t xml:space="preserve">la wniosku składanego wyłącznie w postaci elektronicznej: data jego dostarczenia na wyznaczoną skrzynkę podawczą Urzędu znajdującą się na elektronicznej Platformie Usług </w:t>
      </w:r>
      <w:r w:rsidRPr="00060863">
        <w:rPr>
          <w:rFonts w:ascii="Times New Roman" w:hAnsi="Times New Roman" w:cs="Times New Roman"/>
        </w:rPr>
        <w:tab/>
        <w:t xml:space="preserve">Administracji Publicznej ( </w:t>
      </w:r>
      <w:proofErr w:type="spellStart"/>
      <w:r w:rsidRPr="00060863">
        <w:rPr>
          <w:rFonts w:ascii="Times New Roman" w:hAnsi="Times New Roman" w:cs="Times New Roman"/>
        </w:rPr>
        <w:t>ePUAP</w:t>
      </w:r>
      <w:proofErr w:type="spellEnd"/>
      <w:r w:rsidRPr="00060863">
        <w:rPr>
          <w:rFonts w:ascii="Times New Roman" w:hAnsi="Times New Roman" w:cs="Times New Roman"/>
        </w:rPr>
        <w:t xml:space="preserve"> )</w:t>
      </w:r>
    </w:p>
    <w:p w14:paraId="5276BFC5" w14:textId="54965B2A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2) </w:t>
      </w:r>
      <w:r w:rsidR="00317E74" w:rsidRPr="00060863">
        <w:rPr>
          <w:rFonts w:ascii="Times New Roman" w:hAnsi="Times New Roman" w:cs="Times New Roman"/>
        </w:rPr>
        <w:t>d</w:t>
      </w:r>
      <w:r w:rsidRPr="00060863">
        <w:rPr>
          <w:rFonts w:ascii="Times New Roman" w:hAnsi="Times New Roman" w:cs="Times New Roman"/>
        </w:rPr>
        <w:t>la wniosku składanego w formie papierowej:</w:t>
      </w:r>
      <w:r w:rsidR="00302286" w:rsidRPr="00060863">
        <w:rPr>
          <w:rFonts w:ascii="Times New Roman" w:hAnsi="Times New Roman" w:cs="Times New Roman"/>
        </w:rPr>
        <w:t xml:space="preserve"> data wpływu do Urzędu potwierdzana poprzez Punkt Obsługi Mieszkańca na pierwszej stronie dostarczonego wniosku.</w:t>
      </w:r>
    </w:p>
    <w:p w14:paraId="162C40FA" w14:textId="1AE1A5AC" w:rsidR="15154FB0" w:rsidRPr="00060863" w:rsidRDefault="008D5A93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1</w:t>
      </w:r>
      <w:r w:rsidR="15154FB0" w:rsidRPr="00060863">
        <w:rPr>
          <w:rFonts w:ascii="Times New Roman" w:hAnsi="Times New Roman" w:cs="Times New Roman"/>
        </w:rPr>
        <w:t xml:space="preserve">. Wniosek złożony poza ogłoszonym terminem naboru zostaje odrzucony, o czym </w:t>
      </w:r>
      <w:r w:rsidR="00302286" w:rsidRPr="00060863">
        <w:rPr>
          <w:rFonts w:ascii="Times New Roman" w:hAnsi="Times New Roman" w:cs="Times New Roman"/>
        </w:rPr>
        <w:t>W</w:t>
      </w:r>
      <w:r w:rsidR="15154FB0" w:rsidRPr="00060863">
        <w:rPr>
          <w:rFonts w:ascii="Times New Roman" w:hAnsi="Times New Roman" w:cs="Times New Roman"/>
        </w:rPr>
        <w:t>nioskodawca jest informowany w formie pisemnej.</w:t>
      </w:r>
    </w:p>
    <w:p w14:paraId="779ECA52" w14:textId="185239AC" w:rsidR="15154FB0" w:rsidRPr="00060863" w:rsidRDefault="008D5A93" w:rsidP="00AD2D2C">
      <w:pPr>
        <w:jc w:val="both"/>
        <w:rPr>
          <w:rFonts w:ascii="Times New Roman" w:hAnsi="Times New Roman" w:cs="Times New Roman"/>
          <w:color w:val="FF0000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2</w:t>
      </w:r>
      <w:r w:rsidR="15154FB0" w:rsidRPr="00060863">
        <w:rPr>
          <w:rFonts w:ascii="Times New Roman" w:hAnsi="Times New Roman" w:cs="Times New Roman"/>
        </w:rPr>
        <w:t xml:space="preserve">. W przypadku złożenia więcej niż jednego wniosku o dofinansowanie na realizację przedsięwzięcia na ten sam lokal mieszkalny, rozpatrzeniu podlega tylko pierwszy wniosek (decyduje </w:t>
      </w:r>
      <w:r w:rsidR="0025396F" w:rsidRPr="00060863">
        <w:rPr>
          <w:rFonts w:ascii="Times New Roman" w:hAnsi="Times New Roman" w:cs="Times New Roman"/>
        </w:rPr>
        <w:t xml:space="preserve">data </w:t>
      </w:r>
      <w:r w:rsidR="15154FB0" w:rsidRPr="00060863">
        <w:rPr>
          <w:rFonts w:ascii="Times New Roman" w:hAnsi="Times New Roman" w:cs="Times New Roman"/>
        </w:rPr>
        <w:t xml:space="preserve">wpływu) </w:t>
      </w:r>
      <w:r w:rsidR="0025396F" w:rsidRPr="00060863">
        <w:rPr>
          <w:rFonts w:ascii="Times New Roman" w:hAnsi="Times New Roman" w:cs="Times New Roman"/>
        </w:rPr>
        <w:t xml:space="preserve">               </w:t>
      </w:r>
      <w:r w:rsidR="15154FB0" w:rsidRPr="00060863">
        <w:rPr>
          <w:rFonts w:ascii="Times New Roman" w:hAnsi="Times New Roman" w:cs="Times New Roman"/>
        </w:rPr>
        <w:t>z zastrzeżeniem ust. 1</w:t>
      </w:r>
      <w:r w:rsidR="00317E74" w:rsidRPr="00060863">
        <w:rPr>
          <w:rFonts w:ascii="Times New Roman" w:hAnsi="Times New Roman" w:cs="Times New Roman"/>
        </w:rPr>
        <w:t>5</w:t>
      </w:r>
      <w:r w:rsidR="0025396F" w:rsidRPr="00060863">
        <w:rPr>
          <w:rFonts w:ascii="Times New Roman" w:hAnsi="Times New Roman" w:cs="Times New Roman"/>
        </w:rPr>
        <w:t>.</w:t>
      </w:r>
    </w:p>
    <w:p w14:paraId="1E119F71" w14:textId="37ACF70D" w:rsidR="15154FB0" w:rsidRPr="00060863" w:rsidRDefault="008D5A93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3</w:t>
      </w:r>
      <w:r w:rsidR="15154FB0" w:rsidRPr="00060863">
        <w:rPr>
          <w:rFonts w:ascii="Times New Roman" w:hAnsi="Times New Roman" w:cs="Times New Roman"/>
        </w:rPr>
        <w:t>. Wnioskodawca ma prawo do jednokrotnej korekty wniosku bez wezwania Gminy w zakresie zmiany danych zawartych w złożonym wniosku o dofinansowanie, z zastrzeżeniem § 1</w:t>
      </w:r>
      <w:r w:rsidR="000F42F9" w:rsidRPr="00060863">
        <w:rPr>
          <w:rFonts w:ascii="Times New Roman" w:hAnsi="Times New Roman" w:cs="Times New Roman"/>
        </w:rPr>
        <w:t>3</w:t>
      </w:r>
      <w:r w:rsidR="15154FB0" w:rsidRPr="00060863">
        <w:rPr>
          <w:rFonts w:ascii="Times New Roman" w:hAnsi="Times New Roman" w:cs="Times New Roman"/>
        </w:rPr>
        <w:t xml:space="preserve"> ust. 2.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</w:t>
      </w:r>
      <w:r w:rsidR="0025396F" w:rsidRPr="00060863">
        <w:rPr>
          <w:rFonts w:ascii="Times New Roman" w:hAnsi="Times New Roman" w:cs="Times New Roman"/>
        </w:rPr>
        <w:t xml:space="preserve">adresu </w:t>
      </w:r>
      <w:r w:rsidR="15154FB0" w:rsidRPr="00060863">
        <w:rPr>
          <w:rFonts w:ascii="Times New Roman" w:hAnsi="Times New Roman" w:cs="Times New Roman"/>
        </w:rPr>
        <w:t>lokalu mieszkalnego, który został wskazany we wniosku o dofinansowanie.</w:t>
      </w:r>
    </w:p>
    <w:p w14:paraId="7857063E" w14:textId="3E843981" w:rsidR="15154FB0" w:rsidRPr="00060863" w:rsidRDefault="008D5A93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4</w:t>
      </w:r>
      <w:r w:rsidR="15154FB0" w:rsidRPr="00060863">
        <w:rPr>
          <w:rFonts w:ascii="Times New Roman" w:hAnsi="Times New Roman" w:cs="Times New Roman"/>
        </w:rPr>
        <w:t>. Wnioskodawca może wycofać złożony wniosek składając podpisane oświadczenie z</w:t>
      </w:r>
      <w:r w:rsidR="000A0ADD" w:rsidRPr="00060863">
        <w:rPr>
          <w:rFonts w:ascii="Times New Roman" w:hAnsi="Times New Roman" w:cs="Times New Roman"/>
        </w:rPr>
        <w:t> </w:t>
      </w:r>
      <w:r w:rsidR="15154FB0" w:rsidRPr="00060863">
        <w:rPr>
          <w:rFonts w:ascii="Times New Roman" w:hAnsi="Times New Roman" w:cs="Times New Roman"/>
        </w:rPr>
        <w:t>jednoznacznym wskazaniem wniosku, którego to oświadczenie dotyczy.</w:t>
      </w:r>
    </w:p>
    <w:p w14:paraId="279B9475" w14:textId="29A4C400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5</w:t>
      </w:r>
      <w:r w:rsidRPr="00060863">
        <w:rPr>
          <w:rFonts w:ascii="Times New Roman" w:hAnsi="Times New Roman" w:cs="Times New Roman"/>
        </w:rPr>
        <w:t>. Rozpatrzenie przez Gminę kolejnego wniosku na ten sam lokal mieszkalny jest możliwe po lub równocześnie z wycofaniem wniosku wcześniejszego.</w:t>
      </w:r>
    </w:p>
    <w:p w14:paraId="4F7B1CA4" w14:textId="40F1310D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</w:t>
      </w:r>
      <w:r w:rsidR="003D6D8A" w:rsidRPr="00060863">
        <w:rPr>
          <w:rFonts w:ascii="Times New Roman" w:hAnsi="Times New Roman" w:cs="Times New Roman"/>
        </w:rPr>
        <w:t>6</w:t>
      </w:r>
      <w:r w:rsidRPr="00060863">
        <w:rPr>
          <w:rFonts w:ascii="Times New Roman" w:hAnsi="Times New Roman" w:cs="Times New Roman"/>
        </w:rPr>
        <w:t>. Podtrzymanie wniosku o dofinansowanie w przypadku śmierci Wnioskodawcy :</w:t>
      </w:r>
    </w:p>
    <w:p w14:paraId="5BE3F52A" w14:textId="48548C08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1) W przypadku śmierci Wnioskodawcy, która nastąpiła w okresie od dnia złożenia wniosku do dnia zawarcia umowy o dofinansowanie :</w:t>
      </w:r>
    </w:p>
    <w:p w14:paraId="315B32ED" w14:textId="30FFF1C8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a) każdy dotychczasowy współwłaściciel lokalu mieszkalnego objętego wnioskiem może, w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terminie 60 dni od dnia śmierci Wnioskodawcy, złożyć oświadczenie o podtrzymaniu wniosku o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dofinansowanie</w:t>
      </w:r>
    </w:p>
    <w:p w14:paraId="6E6A85C6" w14:textId="43662545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b) Gmina zawiesza postepowanie w sprawie udzielenia dofinansowania do czasu przedłożenia zgody pozostałych współwłaścicieli na realizację przedsięwzięcia w lokalu mieszkalnym, o którym mowa w</w:t>
      </w:r>
      <w:r w:rsidR="000A0ADD" w:rsidRPr="00060863">
        <w:rPr>
          <w:rFonts w:ascii="Times New Roman" w:hAnsi="Times New Roman" w:cs="Times New Roman"/>
        </w:rPr>
        <w:t> </w:t>
      </w:r>
      <w:proofErr w:type="spellStart"/>
      <w:r w:rsidR="00095114" w:rsidRPr="00060863">
        <w:rPr>
          <w:rFonts w:ascii="Times New Roman" w:hAnsi="Times New Roman" w:cs="Times New Roman"/>
        </w:rPr>
        <w:t>p</w:t>
      </w:r>
      <w:r w:rsidRPr="00060863">
        <w:rPr>
          <w:rFonts w:ascii="Times New Roman" w:hAnsi="Times New Roman" w:cs="Times New Roman"/>
        </w:rPr>
        <w:t>pkt</w:t>
      </w:r>
      <w:proofErr w:type="spellEnd"/>
      <w:r w:rsidRPr="00060863">
        <w:rPr>
          <w:rFonts w:ascii="Times New Roman" w:hAnsi="Times New Roman" w:cs="Times New Roman"/>
        </w:rPr>
        <w:t xml:space="preserve"> a) oraz innych dokumentów i oświadczeń wymaganych od </w:t>
      </w:r>
      <w:r w:rsidR="0009511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>nioskodawcy, w szczególności dotyczących uzyskiwanych dochodów</w:t>
      </w:r>
      <w:r w:rsidR="00095114" w:rsidRPr="00060863">
        <w:rPr>
          <w:rFonts w:ascii="Times New Roman" w:hAnsi="Times New Roman" w:cs="Times New Roman"/>
        </w:rPr>
        <w:t>,</w:t>
      </w:r>
    </w:p>
    <w:p w14:paraId="588E85D4" w14:textId="54066A07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 xml:space="preserve">c) W przypadku przedłożenia dokumentów i oświadczeń, o których mowa w </w:t>
      </w:r>
      <w:proofErr w:type="spellStart"/>
      <w:r w:rsidR="00095114" w:rsidRPr="00060863">
        <w:rPr>
          <w:rFonts w:ascii="Times New Roman" w:hAnsi="Times New Roman" w:cs="Times New Roman"/>
        </w:rPr>
        <w:t>p</w:t>
      </w:r>
      <w:r w:rsidRPr="00060863">
        <w:rPr>
          <w:rFonts w:ascii="Times New Roman" w:hAnsi="Times New Roman" w:cs="Times New Roman"/>
        </w:rPr>
        <w:t>pkt</w:t>
      </w:r>
      <w:proofErr w:type="spellEnd"/>
      <w:r w:rsidRPr="00060863">
        <w:rPr>
          <w:rFonts w:ascii="Times New Roman" w:hAnsi="Times New Roman" w:cs="Times New Roman"/>
        </w:rPr>
        <w:t xml:space="preserve"> b, Gmina dokonuje ponownej oceny wniosku o dofinansowanie biorąc pod uwagę zmianę </w:t>
      </w:r>
      <w:r w:rsidR="0009511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>nioskodawcy,</w:t>
      </w:r>
    </w:p>
    <w:p w14:paraId="0DEB8DC0" w14:textId="52EAFCE2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d) W przypadku nieprzedłożenia dokumentów i oświadczeń, o których mowa w </w:t>
      </w:r>
      <w:proofErr w:type="spellStart"/>
      <w:r w:rsidRPr="00060863">
        <w:rPr>
          <w:rFonts w:ascii="Times New Roman" w:hAnsi="Times New Roman" w:cs="Times New Roman"/>
        </w:rPr>
        <w:t>ppkt</w:t>
      </w:r>
      <w:proofErr w:type="spellEnd"/>
      <w:r w:rsidRPr="00060863">
        <w:rPr>
          <w:rFonts w:ascii="Times New Roman" w:hAnsi="Times New Roman" w:cs="Times New Roman"/>
        </w:rPr>
        <w:t xml:space="preserve"> b)w terminie 180 dni kalendarzowych od daty złożenia oświadczeń o podtrzymaniu wniosku o dofinansowanie, Gmina odrzuca wniosek</w:t>
      </w:r>
      <w:r w:rsidR="000F42F9" w:rsidRPr="00060863">
        <w:rPr>
          <w:rFonts w:ascii="Times New Roman" w:hAnsi="Times New Roman" w:cs="Times New Roman"/>
        </w:rPr>
        <w:t>,</w:t>
      </w:r>
    </w:p>
    <w:p w14:paraId="01D2B32C" w14:textId="1BF43F00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e) W przypadku, gdy lokal mieszkalny objęty wnioskiem o dofinansowanie nie był objęty współwłasnością lub żaden ze współwłaścicieli nie złożył oświadczenia zgodnie z </w:t>
      </w:r>
      <w:proofErr w:type="spellStart"/>
      <w:r w:rsidRPr="00060863">
        <w:rPr>
          <w:rFonts w:ascii="Times New Roman" w:hAnsi="Times New Roman" w:cs="Times New Roman"/>
        </w:rPr>
        <w:t>ppkt</w:t>
      </w:r>
      <w:proofErr w:type="spellEnd"/>
      <w:r w:rsidRPr="00060863">
        <w:rPr>
          <w:rFonts w:ascii="Times New Roman" w:hAnsi="Times New Roman" w:cs="Times New Roman"/>
        </w:rPr>
        <w:t xml:space="preserve"> a), spadkobierca zmarłego </w:t>
      </w:r>
      <w:r w:rsidR="0009511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 xml:space="preserve">nioskodawcy, który wykaże, że posiada tytuł prawny do lokalu mieszkalnego objętego wnioskiem o dofinansowanie, może w terminie 90 dni kalendarzowych od dnia śmierci </w:t>
      </w:r>
      <w:r w:rsidR="0009511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 xml:space="preserve">nioskodawcy, złożyć oświadczenie o </w:t>
      </w:r>
      <w:r w:rsidR="003D6D8A" w:rsidRPr="00060863">
        <w:rPr>
          <w:rFonts w:ascii="Times New Roman" w:hAnsi="Times New Roman" w:cs="Times New Roman"/>
        </w:rPr>
        <w:t xml:space="preserve">podtrzymaniu </w:t>
      </w:r>
      <w:r w:rsidRPr="00060863">
        <w:rPr>
          <w:rFonts w:ascii="Times New Roman" w:hAnsi="Times New Roman" w:cs="Times New Roman"/>
        </w:rPr>
        <w:t xml:space="preserve">wniosku o dofinansowanie. </w:t>
      </w:r>
      <w:proofErr w:type="spellStart"/>
      <w:r w:rsidRPr="00060863">
        <w:rPr>
          <w:rFonts w:ascii="Times New Roman" w:hAnsi="Times New Roman" w:cs="Times New Roman"/>
        </w:rPr>
        <w:t>Ppkt</w:t>
      </w:r>
      <w:proofErr w:type="spellEnd"/>
      <w:r w:rsidRPr="00060863">
        <w:rPr>
          <w:rFonts w:ascii="Times New Roman" w:hAnsi="Times New Roman" w:cs="Times New Roman"/>
        </w:rPr>
        <w:t xml:space="preserve"> b) c) i d) stosuje się odpowiednio.</w:t>
      </w:r>
    </w:p>
    <w:p w14:paraId="24E55D81" w14:textId="02DCCD98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</w:p>
    <w:p w14:paraId="71B98205" w14:textId="37E87D67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Rozdział I</w:t>
      </w:r>
      <w:r w:rsidR="00095114" w:rsidRPr="00060863">
        <w:rPr>
          <w:rFonts w:ascii="Times New Roman" w:hAnsi="Times New Roman" w:cs="Times New Roman"/>
          <w:b/>
          <w:bCs/>
        </w:rPr>
        <w:t>V</w:t>
      </w:r>
    </w:p>
    <w:p w14:paraId="1A051811" w14:textId="6C46B237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Etapy rozpatrywania wniosku</w:t>
      </w:r>
    </w:p>
    <w:p w14:paraId="5D02E469" w14:textId="6150E137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095114" w:rsidRPr="00060863">
        <w:rPr>
          <w:rFonts w:ascii="Times New Roman" w:hAnsi="Times New Roman" w:cs="Times New Roman"/>
          <w:b/>
          <w:bCs/>
        </w:rPr>
        <w:t>4</w:t>
      </w:r>
    </w:p>
    <w:p w14:paraId="76DCF602" w14:textId="77777777" w:rsidR="00AD2D2C" w:rsidRPr="00060863" w:rsidRDefault="00AD2D2C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253721B" w14:textId="16920107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1. Rozpatrzenie wniosku odbywa się w terminie do 30 dni roboczych od daty wpływu do Urzędu</w:t>
      </w:r>
      <w:r w:rsidR="00095114" w:rsidRPr="00060863">
        <w:rPr>
          <w:rFonts w:ascii="Times New Roman" w:hAnsi="Times New Roman" w:cs="Times New Roman"/>
        </w:rPr>
        <w:t xml:space="preserve"> Miejskiego w Gołdapi.</w:t>
      </w:r>
      <w:r w:rsidR="00352729" w:rsidRPr="00060863">
        <w:rPr>
          <w:rFonts w:ascii="Times New Roman" w:hAnsi="Times New Roman" w:cs="Times New Roman"/>
        </w:rPr>
        <w:t xml:space="preserve"> Wnioski rozpatrywane będą według kolejności wpływ</w:t>
      </w:r>
      <w:r w:rsidR="00025544" w:rsidRPr="00060863">
        <w:rPr>
          <w:rFonts w:ascii="Times New Roman" w:hAnsi="Times New Roman" w:cs="Times New Roman"/>
        </w:rPr>
        <w:t>u</w:t>
      </w:r>
      <w:r w:rsidR="00095114" w:rsidRPr="00060863">
        <w:rPr>
          <w:rFonts w:ascii="Times New Roman" w:hAnsi="Times New Roman" w:cs="Times New Roman"/>
        </w:rPr>
        <w:t xml:space="preserve"> i </w:t>
      </w:r>
      <w:r w:rsidR="00352729" w:rsidRPr="00060863">
        <w:rPr>
          <w:rFonts w:ascii="Times New Roman" w:hAnsi="Times New Roman" w:cs="Times New Roman"/>
        </w:rPr>
        <w:t>do wyczerpania środków pochodzących z dotacji z Narodowego Funduszu Ochrony Środowiska i</w:t>
      </w:r>
      <w:r w:rsidR="00AD332B" w:rsidRPr="00060863">
        <w:rPr>
          <w:rFonts w:ascii="Times New Roman" w:hAnsi="Times New Roman" w:cs="Times New Roman"/>
        </w:rPr>
        <w:t> </w:t>
      </w:r>
      <w:r w:rsidR="00352729" w:rsidRPr="00060863">
        <w:rPr>
          <w:rFonts w:ascii="Times New Roman" w:hAnsi="Times New Roman" w:cs="Times New Roman"/>
        </w:rPr>
        <w:t>Gospodarki Wodnej</w:t>
      </w:r>
      <w:r w:rsidR="00095114" w:rsidRPr="00060863">
        <w:rPr>
          <w:rFonts w:ascii="Times New Roman" w:hAnsi="Times New Roman" w:cs="Times New Roman"/>
        </w:rPr>
        <w:t xml:space="preserve"> (zwanego dalej NFOŚiGW)</w:t>
      </w:r>
      <w:r w:rsidR="00352729" w:rsidRPr="00060863">
        <w:rPr>
          <w:rFonts w:ascii="Times New Roman" w:hAnsi="Times New Roman" w:cs="Times New Roman"/>
        </w:rPr>
        <w:t xml:space="preserve"> </w:t>
      </w:r>
      <w:r w:rsidR="00095114" w:rsidRPr="00060863">
        <w:rPr>
          <w:rFonts w:ascii="Times New Roman" w:hAnsi="Times New Roman" w:cs="Times New Roman"/>
        </w:rPr>
        <w:t xml:space="preserve">udzielonej </w:t>
      </w:r>
      <w:r w:rsidR="00352729" w:rsidRPr="00060863">
        <w:rPr>
          <w:rFonts w:ascii="Times New Roman" w:hAnsi="Times New Roman" w:cs="Times New Roman"/>
        </w:rPr>
        <w:t>za pośrednictwem Wojewódzkiego Funduszu Ochrony Środowiska i Gospodarki Wodnej w Olsztynie</w:t>
      </w:r>
      <w:r w:rsidR="00095114" w:rsidRPr="00060863">
        <w:rPr>
          <w:rFonts w:ascii="Times New Roman" w:hAnsi="Times New Roman" w:cs="Times New Roman"/>
        </w:rPr>
        <w:t xml:space="preserve"> (zwanego dalej </w:t>
      </w:r>
      <w:proofErr w:type="spellStart"/>
      <w:r w:rsidR="00095114" w:rsidRPr="00060863">
        <w:rPr>
          <w:rFonts w:ascii="Times New Roman" w:hAnsi="Times New Roman" w:cs="Times New Roman"/>
        </w:rPr>
        <w:t>WFOŚiGW</w:t>
      </w:r>
      <w:proofErr w:type="spellEnd"/>
      <w:r w:rsidR="00095114" w:rsidRPr="00060863">
        <w:rPr>
          <w:rFonts w:ascii="Times New Roman" w:hAnsi="Times New Roman" w:cs="Times New Roman"/>
        </w:rPr>
        <w:t>).</w:t>
      </w:r>
    </w:p>
    <w:p w14:paraId="75B2E97A" w14:textId="241E6371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2. Etapy rozpatrywania wniosku:</w:t>
      </w:r>
    </w:p>
    <w:p w14:paraId="1019C681" w14:textId="471B44AB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1) zarejestrowanie wniosku;</w:t>
      </w:r>
    </w:p>
    <w:p w14:paraId="60934814" w14:textId="3AB613AC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2) ocena wniosku wg kryteriów formalnych, dostępu i jakościowych;</w:t>
      </w:r>
    </w:p>
    <w:p w14:paraId="01F452F5" w14:textId="1150CC90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3) uzupełnienie przez Wnioskodawcę brakujących informacji i/lub dokumentów, wymaganych na etapie oceny wg kryteriów formalnych, dostępu i jakościowych lub złożenie wyjaśnień;</w:t>
      </w:r>
    </w:p>
    <w:p w14:paraId="3F078EBE" w14:textId="60286663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4) ponowna ocena wniosku wg kryteriów formalnych, dostępu i jakościowych</w:t>
      </w:r>
      <w:r w:rsidR="00095114" w:rsidRPr="00060863">
        <w:rPr>
          <w:rFonts w:ascii="Times New Roman" w:hAnsi="Times New Roman" w:cs="Times New Roman"/>
        </w:rPr>
        <w:t>;</w:t>
      </w:r>
    </w:p>
    <w:p w14:paraId="08FCDE68" w14:textId="08ECC321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5) decyzja o dofinansowaniu</w:t>
      </w:r>
      <w:r w:rsidR="00095114" w:rsidRPr="00060863">
        <w:rPr>
          <w:rFonts w:ascii="Times New Roman" w:hAnsi="Times New Roman" w:cs="Times New Roman"/>
        </w:rPr>
        <w:t>.</w:t>
      </w:r>
    </w:p>
    <w:p w14:paraId="7FF9A4EA" w14:textId="7E067052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3. Wezwanie Wnioskodawcy do uzupełnienia brakujących informacji i/lub dokumentów lub wyjaśnień może wydłużyć termin rozpatrzenia wniosku, o którym mowa w ust. 1, o czas wykonania tych czynności.</w:t>
      </w:r>
    </w:p>
    <w:p w14:paraId="593CA99E" w14:textId="337684DD" w:rsidR="15154FB0" w:rsidRPr="00060863" w:rsidRDefault="15154FB0" w:rsidP="00AD2D2C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4. W przypadku złożenia przez Wnioskodawcę korekty wniosku, o której mowa w § </w:t>
      </w:r>
      <w:r w:rsidR="00F35A13" w:rsidRPr="00060863">
        <w:rPr>
          <w:rFonts w:ascii="Times New Roman" w:hAnsi="Times New Roman" w:cs="Times New Roman"/>
        </w:rPr>
        <w:t>3</w:t>
      </w:r>
      <w:r w:rsidRPr="00060863">
        <w:rPr>
          <w:rFonts w:ascii="Times New Roman" w:hAnsi="Times New Roman" w:cs="Times New Roman"/>
        </w:rPr>
        <w:t xml:space="preserve"> ust. </w:t>
      </w:r>
      <w:r w:rsidR="00F35A13" w:rsidRPr="00060863">
        <w:rPr>
          <w:rFonts w:ascii="Times New Roman" w:hAnsi="Times New Roman" w:cs="Times New Roman"/>
        </w:rPr>
        <w:t>13</w:t>
      </w:r>
      <w:r w:rsidRPr="00060863">
        <w:rPr>
          <w:rFonts w:ascii="Times New Roman" w:hAnsi="Times New Roman" w:cs="Times New Roman"/>
        </w:rPr>
        <w:t>, termin, o którym mowa w ust. 1 naliczany jest od daty wpływu tej korekty do Urzędu.</w:t>
      </w:r>
    </w:p>
    <w:p w14:paraId="6EFBE595" w14:textId="64D3E049" w:rsidR="00352729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5. W celu usprawnienia procesu rozpatrywania wniosków o dofinansowanie przewiduje się możliwość kontaktu z Wnioskodawcą, za pośrednictwem poczty elektronicznej, telefonicznie lub SMS.</w:t>
      </w:r>
    </w:p>
    <w:p w14:paraId="377C5BB6" w14:textId="1E1B207C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</w:rPr>
      </w:pPr>
    </w:p>
    <w:p w14:paraId="364292AE" w14:textId="77777777" w:rsidR="00986C62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Rozdział </w:t>
      </w:r>
      <w:r w:rsidR="00986C62" w:rsidRPr="00060863">
        <w:rPr>
          <w:rFonts w:ascii="Times New Roman" w:hAnsi="Times New Roman" w:cs="Times New Roman"/>
          <w:b/>
          <w:bCs/>
        </w:rPr>
        <w:t>V</w:t>
      </w:r>
    </w:p>
    <w:p w14:paraId="3D610863" w14:textId="5AE19369" w:rsidR="00986C62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Ocena wniosku o dofinansowanie według kryteriów </w:t>
      </w:r>
      <w:r w:rsidR="006D22A3">
        <w:rPr>
          <w:rFonts w:ascii="Times New Roman" w:hAnsi="Times New Roman" w:cs="Times New Roman"/>
          <w:b/>
          <w:bCs/>
        </w:rPr>
        <w:t>dostępu/jakościowych</w:t>
      </w:r>
    </w:p>
    <w:p w14:paraId="5C5F9F24" w14:textId="6C8F0D2F" w:rsidR="15154FB0" w:rsidRDefault="00986C62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§ 5</w:t>
      </w:r>
    </w:p>
    <w:p w14:paraId="46F9A482" w14:textId="77777777" w:rsidR="00AD2D2C" w:rsidRPr="00060863" w:rsidRDefault="00AD2D2C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DA6104" w14:textId="7228E05F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1. Ocena wniosku według kryteriów dostępu/jakościowych dokonywana jest zgodnie z kryteriami określonymi w Programie</w:t>
      </w:r>
      <w:r w:rsidR="00AD2D2C">
        <w:rPr>
          <w:rFonts w:ascii="Times New Roman" w:hAnsi="Times New Roman" w:cs="Times New Roman"/>
        </w:rPr>
        <w:t>.</w:t>
      </w:r>
    </w:p>
    <w:p w14:paraId="0C031CCC" w14:textId="0E6E36A3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 xml:space="preserve">2. Ocena wniosku na podstawie kryteriów dostępu/jakościowych ma postać „0 -1” tzn. „TAK – NIE”, zgodnie z załącznikiem </w:t>
      </w:r>
      <w:r w:rsidR="001452A8" w:rsidRPr="00060863">
        <w:rPr>
          <w:rFonts w:ascii="Times New Roman" w:hAnsi="Times New Roman" w:cs="Times New Roman"/>
          <w:color w:val="000000" w:themeColor="text1"/>
        </w:rPr>
        <w:t>n</w:t>
      </w:r>
      <w:r w:rsidRPr="00060863">
        <w:rPr>
          <w:rFonts w:ascii="Times New Roman" w:hAnsi="Times New Roman" w:cs="Times New Roman"/>
          <w:color w:val="000000" w:themeColor="text1"/>
        </w:rPr>
        <w:t>r 2</w:t>
      </w:r>
      <w:r w:rsidRPr="00060863">
        <w:rPr>
          <w:rFonts w:ascii="Times New Roman" w:hAnsi="Times New Roman" w:cs="Times New Roman"/>
          <w:color w:val="FF0000"/>
        </w:rPr>
        <w:t xml:space="preserve"> </w:t>
      </w:r>
      <w:r w:rsidRPr="00060863">
        <w:rPr>
          <w:rFonts w:ascii="Times New Roman" w:hAnsi="Times New Roman" w:cs="Times New Roman"/>
        </w:rPr>
        <w:t xml:space="preserve">do </w:t>
      </w:r>
      <w:r w:rsidR="0009529B">
        <w:rPr>
          <w:rFonts w:ascii="Times New Roman" w:hAnsi="Times New Roman" w:cs="Times New Roman"/>
        </w:rPr>
        <w:t>R</w:t>
      </w:r>
      <w:r w:rsidRPr="00060863">
        <w:rPr>
          <w:rFonts w:ascii="Times New Roman" w:hAnsi="Times New Roman" w:cs="Times New Roman"/>
        </w:rPr>
        <w:t>egulaminu naboru.</w:t>
      </w:r>
    </w:p>
    <w:p w14:paraId="2B2C53F8" w14:textId="5BF1FD3F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3. Wniosek podlega odrzuceniu na tym etapie, jeżeli Wnioskodawca nie spełnia któregokolwiek z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kryteriów, a uzupełnienie nie wpłynie na wynik oceny.</w:t>
      </w:r>
    </w:p>
    <w:p w14:paraId="5729EAA3" w14:textId="604D927A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4. O odrzuceniu wniosku o dofinansowanie oraz odmowie zawarcia umowy o dofinansowanie wraz z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uzasadnieniem Wnioskodawca jest informowany w formie pisemnej na adres do korespondencji wskazany we wniosku o dofinansowanie.</w:t>
      </w:r>
    </w:p>
    <w:p w14:paraId="2329F374" w14:textId="546842AD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5. W przypadku odrzucenia wniosku na etapie oceny według kryteriów dostępu lub jakościowych, Wnioskodawca może zwrócić się pisemnie do </w:t>
      </w:r>
      <w:r w:rsidR="00986C62" w:rsidRPr="00060863">
        <w:rPr>
          <w:rFonts w:ascii="Times New Roman" w:hAnsi="Times New Roman" w:cs="Times New Roman"/>
        </w:rPr>
        <w:t>G</w:t>
      </w:r>
      <w:r w:rsidRPr="00060863">
        <w:rPr>
          <w:rFonts w:ascii="Times New Roman" w:hAnsi="Times New Roman" w:cs="Times New Roman"/>
        </w:rPr>
        <w:t>miny o ponowne rozpatrzenie wniosku, w terminie nie dłuższym niż 10 dni roboczych od daty otrzymania pisma informującego o odrzuceniu wniosku. W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piśmie Wnioskodawca wskazuje kryteria, z których oceną się nie zgadza uzasadniając swoje stanowisko.</w:t>
      </w:r>
    </w:p>
    <w:p w14:paraId="6BDB1D73" w14:textId="3D9BB4B3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6. Gmina rozpatruje prośbę Wnioskodawcy, o której mowa w ust. 5, w terminie do 10 dni roboczych od daty jej wpływu do Urzędu. O wyniku informuje Wnioskodawcę w formie pisemnej. W przypadku spraw wymagających wydania opinii np. </w:t>
      </w:r>
      <w:r w:rsidR="00BF60B2" w:rsidRPr="00060863">
        <w:rPr>
          <w:rFonts w:ascii="Times New Roman" w:hAnsi="Times New Roman" w:cs="Times New Roman"/>
        </w:rPr>
        <w:t>r</w:t>
      </w:r>
      <w:r w:rsidRPr="00060863">
        <w:rPr>
          <w:rFonts w:ascii="Times New Roman" w:hAnsi="Times New Roman" w:cs="Times New Roman"/>
        </w:rPr>
        <w:t xml:space="preserve">adcy prawnego termin rozpatrzenia odwołania może ulec przedłużeniu, o czym Gmina poinformuje </w:t>
      </w:r>
      <w:r w:rsidR="00986C62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>nioskodawcę.</w:t>
      </w:r>
    </w:p>
    <w:p w14:paraId="478A8093" w14:textId="1FD8D90C" w:rsidR="00937CF5" w:rsidRDefault="15154FB0" w:rsidP="00937CF5">
      <w:pPr>
        <w:spacing w:after="0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</w:rPr>
        <w:t>7. Odrzucenie wniosku na etapie oceny według kryteriów formalnych i merytorycznych nie stanowi przeszkody do ubiegania się o dofinansowanie przedsięwzięcia w ramach tego samego naboru na podstawie nowego wniosku.</w:t>
      </w:r>
      <w:r w:rsidR="00986C62" w:rsidRPr="00060863">
        <w:rPr>
          <w:rFonts w:ascii="Times New Roman" w:hAnsi="Times New Roman" w:cs="Times New Roman"/>
          <w:b/>
          <w:bCs/>
        </w:rPr>
        <w:t xml:space="preserve"> </w:t>
      </w:r>
      <w:r w:rsidR="00E47E74" w:rsidRPr="00060863">
        <w:rPr>
          <w:rFonts w:ascii="Times New Roman" w:hAnsi="Times New Roman" w:cs="Times New Roman"/>
          <w:b/>
          <w:bCs/>
        </w:rPr>
        <w:t xml:space="preserve"> </w:t>
      </w:r>
    </w:p>
    <w:p w14:paraId="5D0B6684" w14:textId="77777777" w:rsidR="00937CF5" w:rsidRPr="00060863" w:rsidRDefault="00937CF5" w:rsidP="00937CF5">
      <w:pPr>
        <w:spacing w:after="0"/>
        <w:rPr>
          <w:rFonts w:ascii="Times New Roman" w:hAnsi="Times New Roman" w:cs="Times New Roman"/>
          <w:b/>
          <w:bCs/>
        </w:rPr>
      </w:pPr>
    </w:p>
    <w:p w14:paraId="1483C472" w14:textId="77777777" w:rsidR="00E47E74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E47E74" w:rsidRPr="00060863">
        <w:rPr>
          <w:rFonts w:ascii="Times New Roman" w:hAnsi="Times New Roman" w:cs="Times New Roman"/>
          <w:b/>
          <w:bCs/>
        </w:rPr>
        <w:t xml:space="preserve">6 </w:t>
      </w:r>
    </w:p>
    <w:p w14:paraId="4F5AD836" w14:textId="08FF1D66" w:rsidR="15154FB0" w:rsidRDefault="00E47E74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Wezwanie Wnioskodawcy do uzupełnienia złożonej dokumentacji</w:t>
      </w:r>
    </w:p>
    <w:p w14:paraId="3E178F46" w14:textId="77777777" w:rsidR="00937CF5" w:rsidRPr="00060863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51614A" w14:textId="04D53D1A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1. W ramach oceny według kryteriów dostępu i jakościowych możliwe jest jednokrotne wezwanie Wnioskodawcy do uzupełnienia brakujących informacji i/lub dokumentów, wymaganych na etapie</w:t>
      </w:r>
      <w:r w:rsidR="00E47E74" w:rsidRPr="00060863">
        <w:rPr>
          <w:rFonts w:ascii="Times New Roman" w:hAnsi="Times New Roman" w:cs="Times New Roman"/>
        </w:rPr>
        <w:t xml:space="preserve"> </w:t>
      </w:r>
      <w:r w:rsidRPr="00060863">
        <w:rPr>
          <w:rFonts w:ascii="Times New Roman" w:hAnsi="Times New Roman" w:cs="Times New Roman"/>
        </w:rPr>
        <w:t>oceny wg kryteriów dostępu i jakościowych lub złożenia wyjaśnień.</w:t>
      </w:r>
    </w:p>
    <w:p w14:paraId="47D5416C" w14:textId="23D86373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2. Wezwanie kierowane jest do Wnioskodawcy w formie pisemnej na adres do korespondencji wskazany we wniosku o dofinansowanie.</w:t>
      </w:r>
    </w:p>
    <w:p w14:paraId="299777F8" w14:textId="06BA743F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3. Wnioskodawca zobowiązany jest do uzupełnienia brakujących informacji lub dokumentów lub złożenia wyjaśnień, zgodnie z wezwaniem, o którym mowa w ust. 2, w terminie 10 dni roboczych od dnia otrzymania wezwania.</w:t>
      </w:r>
    </w:p>
    <w:p w14:paraId="17E2FFA7" w14:textId="56DA0D99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4. W indywidualnych przypadkach, na uzasadnioną prośbę Wnioskodawcy istnieje możliwość wydłużenia terminu, o którym mowa w ust.</w:t>
      </w:r>
      <w:r w:rsidR="00AC4406" w:rsidRPr="00060863">
        <w:rPr>
          <w:rFonts w:ascii="Times New Roman" w:hAnsi="Times New Roman" w:cs="Times New Roman"/>
        </w:rPr>
        <w:t xml:space="preserve"> </w:t>
      </w:r>
      <w:r w:rsidRPr="00060863">
        <w:rPr>
          <w:rFonts w:ascii="Times New Roman" w:hAnsi="Times New Roman" w:cs="Times New Roman"/>
        </w:rPr>
        <w:t>3. Prośba o wydłużenie terminu musi być złożona w formie pisemnej przez upływem tego terminu.</w:t>
      </w:r>
    </w:p>
    <w:p w14:paraId="40501A20" w14:textId="75E0D708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5. Po dokonaniu korekty/uzupełnienia złożonej dokumentacji przez </w:t>
      </w:r>
      <w:r w:rsidR="00E47E7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>nioskodawcę następuje ponowna ocena według kryteriów dostępu i jakościowych.</w:t>
      </w:r>
    </w:p>
    <w:p w14:paraId="5B61C477" w14:textId="2CA85B1D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6. Wniosek o dofinansowanie podlega odrzuceniu, jeżeli:</w:t>
      </w:r>
    </w:p>
    <w:p w14:paraId="311C5B47" w14:textId="040616F9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1) niespełnione jest którekolwiek z kryteriów dostępu i jakościowych;</w:t>
      </w:r>
    </w:p>
    <w:p w14:paraId="54050465" w14:textId="78BA6148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lastRenderedPageBreak/>
        <w:t>2) Wnioskodawca pomimo wezwania, o którym mowa w § 5, w wyznaczonym terminie lub w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wyznaczonym nowym terminie po uzasadnionej prośbie, nie uzupełnił wskazanych w wezwaniu dokumentów lub informacji;</w:t>
      </w:r>
    </w:p>
    <w:p w14:paraId="2B1A1DBB" w14:textId="11DC0A5B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3) Wnioskodawca złożył wyjaśnienia niekompletne, niepozwalające na stwierdzenie, że kryteria zostały spełnione.</w:t>
      </w:r>
    </w:p>
    <w:p w14:paraId="294EC16A" w14:textId="3DD65DDB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7. Do odrzucenia wniosku o dofinansowanie w przypadkach określonych w ust. 6 stosuje się odpowiednio § </w:t>
      </w:r>
      <w:r w:rsidR="00146554" w:rsidRPr="00060863">
        <w:rPr>
          <w:rFonts w:ascii="Times New Roman" w:hAnsi="Times New Roman" w:cs="Times New Roman"/>
        </w:rPr>
        <w:t>5</w:t>
      </w:r>
      <w:r w:rsidRPr="00060863">
        <w:rPr>
          <w:rFonts w:ascii="Times New Roman" w:hAnsi="Times New Roman" w:cs="Times New Roman"/>
        </w:rPr>
        <w:t xml:space="preserve"> ust. 4-7.</w:t>
      </w:r>
    </w:p>
    <w:p w14:paraId="51C4A97E" w14:textId="395B2FCB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Rozdział V</w:t>
      </w:r>
      <w:r w:rsidR="00146554" w:rsidRPr="00060863">
        <w:rPr>
          <w:rFonts w:ascii="Times New Roman" w:hAnsi="Times New Roman" w:cs="Times New Roman"/>
          <w:b/>
          <w:bCs/>
        </w:rPr>
        <w:t>I</w:t>
      </w:r>
    </w:p>
    <w:p w14:paraId="608C8051" w14:textId="30EA886F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Dofinansowanie</w:t>
      </w:r>
    </w:p>
    <w:p w14:paraId="7238119C" w14:textId="52BD34A5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146554" w:rsidRPr="00060863">
        <w:rPr>
          <w:rFonts w:ascii="Times New Roman" w:hAnsi="Times New Roman" w:cs="Times New Roman"/>
          <w:b/>
          <w:bCs/>
        </w:rPr>
        <w:t>7</w:t>
      </w:r>
    </w:p>
    <w:p w14:paraId="2A40FE76" w14:textId="5D8B94D3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Informacja o udzieleniu dofinansowania</w:t>
      </w:r>
    </w:p>
    <w:p w14:paraId="4ED93825" w14:textId="77777777" w:rsidR="00937CF5" w:rsidRPr="00060863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4E214E" w14:textId="7E2A7E9A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1. Informacja o udzieleniu dofinansowania jest podejmowana przez </w:t>
      </w:r>
      <w:r w:rsidR="00146554" w:rsidRPr="00060863">
        <w:rPr>
          <w:rFonts w:ascii="Times New Roman" w:hAnsi="Times New Roman" w:cs="Times New Roman"/>
        </w:rPr>
        <w:t>G</w:t>
      </w:r>
      <w:r w:rsidRPr="00060863">
        <w:rPr>
          <w:rFonts w:ascii="Times New Roman" w:hAnsi="Times New Roman" w:cs="Times New Roman"/>
        </w:rPr>
        <w:t>minę dla wniosków o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dofinansowanie, które pozytywnie przeszły ocenę wg kryteriów dostępu i jakościowych.</w:t>
      </w:r>
    </w:p>
    <w:p w14:paraId="229E9C73" w14:textId="665C53AF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2. Odmowa udzielenia dofinansowania dla wniosków o dofinansowanie, które pozytywnie przeszły ocenę wg kryteriów dostępu i jakościowych, możliwa jest w przypadku braku środków finansowych.</w:t>
      </w:r>
    </w:p>
    <w:p w14:paraId="7B4A6302" w14:textId="76D08A6B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3. W przypadku odmowy przyznania dofinansowania stosuje się odpowiednio § </w:t>
      </w:r>
      <w:r w:rsidR="00146554" w:rsidRPr="00060863">
        <w:rPr>
          <w:rFonts w:ascii="Times New Roman" w:hAnsi="Times New Roman" w:cs="Times New Roman"/>
        </w:rPr>
        <w:t>5</w:t>
      </w:r>
      <w:r w:rsidRPr="00060863">
        <w:rPr>
          <w:rFonts w:ascii="Times New Roman" w:hAnsi="Times New Roman" w:cs="Times New Roman"/>
        </w:rPr>
        <w:t xml:space="preserve"> ust. 4-7 .</w:t>
      </w:r>
    </w:p>
    <w:p w14:paraId="49F4E280" w14:textId="57DC9C22" w:rsidR="15154FB0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4. Wnioskodawcy nie przysługuje postępowanie odwoławcze od odmowy przyznania dofinansowania.</w:t>
      </w:r>
    </w:p>
    <w:p w14:paraId="455EA502" w14:textId="77777777" w:rsidR="00937CF5" w:rsidRPr="00060863" w:rsidRDefault="00937CF5" w:rsidP="00060863">
      <w:pPr>
        <w:spacing w:after="0"/>
        <w:jc w:val="both"/>
        <w:rPr>
          <w:rFonts w:ascii="Times New Roman" w:hAnsi="Times New Roman" w:cs="Times New Roman"/>
        </w:rPr>
      </w:pPr>
    </w:p>
    <w:p w14:paraId="1C6E6E4C" w14:textId="3F191D20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146554" w:rsidRPr="00060863">
        <w:rPr>
          <w:rFonts w:ascii="Times New Roman" w:hAnsi="Times New Roman" w:cs="Times New Roman"/>
          <w:b/>
          <w:bCs/>
        </w:rPr>
        <w:t>8</w:t>
      </w:r>
    </w:p>
    <w:p w14:paraId="7B591D43" w14:textId="1968C8E5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Zawarcie umowy</w:t>
      </w:r>
    </w:p>
    <w:p w14:paraId="63EFC518" w14:textId="77777777" w:rsidR="00937CF5" w:rsidRPr="00060863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D83284" w14:textId="78B17336" w:rsidR="15154FB0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W przypadku podjęcia decyzji w sprawie udzielenia dofinansowania, </w:t>
      </w:r>
      <w:r w:rsidR="00146554" w:rsidRPr="00060863">
        <w:rPr>
          <w:rFonts w:ascii="Times New Roman" w:hAnsi="Times New Roman" w:cs="Times New Roman"/>
        </w:rPr>
        <w:t>G</w:t>
      </w:r>
      <w:r w:rsidRPr="00060863">
        <w:rPr>
          <w:rFonts w:ascii="Times New Roman" w:hAnsi="Times New Roman" w:cs="Times New Roman"/>
        </w:rPr>
        <w:t xml:space="preserve">mina przekazuje Wnioskodawcy informację o otrzymaniu dofinansowania z informacją o dacie </w:t>
      </w:r>
      <w:r w:rsidR="003353BA" w:rsidRPr="00060863">
        <w:rPr>
          <w:rFonts w:ascii="Times New Roman" w:hAnsi="Times New Roman" w:cs="Times New Roman"/>
        </w:rPr>
        <w:t xml:space="preserve">i miejscu </w:t>
      </w:r>
      <w:r w:rsidRPr="00060863">
        <w:rPr>
          <w:rFonts w:ascii="Times New Roman" w:hAnsi="Times New Roman" w:cs="Times New Roman"/>
        </w:rPr>
        <w:t>podpisania umowy o</w:t>
      </w:r>
      <w:r w:rsidR="000A0ADD" w:rsidRPr="00060863">
        <w:rPr>
          <w:rFonts w:ascii="Times New Roman" w:hAnsi="Times New Roman" w:cs="Times New Roman"/>
        </w:rPr>
        <w:t> </w:t>
      </w:r>
      <w:r w:rsidRPr="00060863">
        <w:rPr>
          <w:rFonts w:ascii="Times New Roman" w:hAnsi="Times New Roman" w:cs="Times New Roman"/>
        </w:rPr>
        <w:t>dofinansowanie.</w:t>
      </w:r>
    </w:p>
    <w:p w14:paraId="57BD367E" w14:textId="77777777" w:rsidR="00937CF5" w:rsidRPr="00060863" w:rsidRDefault="00937CF5" w:rsidP="00060863">
      <w:pPr>
        <w:spacing w:after="0"/>
        <w:jc w:val="both"/>
        <w:rPr>
          <w:rFonts w:ascii="Times New Roman" w:hAnsi="Times New Roman" w:cs="Times New Roman"/>
        </w:rPr>
      </w:pPr>
    </w:p>
    <w:p w14:paraId="26006D78" w14:textId="026CC99A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146554" w:rsidRPr="00060863">
        <w:rPr>
          <w:rFonts w:ascii="Times New Roman" w:hAnsi="Times New Roman" w:cs="Times New Roman"/>
          <w:b/>
          <w:bCs/>
        </w:rPr>
        <w:t>9</w:t>
      </w:r>
    </w:p>
    <w:p w14:paraId="45AA25C5" w14:textId="53958380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Wypłata dofinansowania</w:t>
      </w:r>
    </w:p>
    <w:p w14:paraId="29E2B49F" w14:textId="77777777" w:rsidR="00937CF5" w:rsidRPr="00060863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E2FA752" w14:textId="19866AE1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1. Podstawę do wypłaty dofinansowania stanowi wniosek o płatność, złożony przez Wnioskodawcę </w:t>
      </w:r>
      <w:r w:rsidR="003353BA" w:rsidRPr="00060863">
        <w:rPr>
          <w:rFonts w:ascii="Times New Roman" w:hAnsi="Times New Roman" w:cs="Times New Roman"/>
        </w:rPr>
        <w:t xml:space="preserve">               </w:t>
      </w:r>
      <w:r w:rsidRPr="00060863">
        <w:rPr>
          <w:rFonts w:ascii="Times New Roman" w:hAnsi="Times New Roman" w:cs="Times New Roman"/>
        </w:rPr>
        <w:t xml:space="preserve">po zakończeniu inwestycji, na </w:t>
      </w:r>
      <w:r w:rsidR="00146554" w:rsidRPr="00060863">
        <w:rPr>
          <w:rFonts w:ascii="Times New Roman" w:hAnsi="Times New Roman" w:cs="Times New Roman"/>
        </w:rPr>
        <w:t>aktualnym</w:t>
      </w:r>
      <w:r w:rsidRPr="00060863">
        <w:rPr>
          <w:rFonts w:ascii="Times New Roman" w:hAnsi="Times New Roman" w:cs="Times New Roman"/>
        </w:rPr>
        <w:t xml:space="preserve"> formularzu w wersji elektronicznej lub papierowej.</w:t>
      </w:r>
    </w:p>
    <w:p w14:paraId="6A678EC4" w14:textId="64FDD468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2. </w:t>
      </w:r>
      <w:r w:rsidR="00146554" w:rsidRPr="00060863">
        <w:rPr>
          <w:rFonts w:ascii="Times New Roman" w:hAnsi="Times New Roman" w:cs="Times New Roman"/>
        </w:rPr>
        <w:t xml:space="preserve">Formularz </w:t>
      </w:r>
      <w:r w:rsidRPr="00060863">
        <w:rPr>
          <w:rFonts w:ascii="Times New Roman" w:hAnsi="Times New Roman" w:cs="Times New Roman"/>
        </w:rPr>
        <w:t xml:space="preserve">wniosku o płatność wraz z załącznikami oraz instrukcją jego wypełniania stanowi załącznik </w:t>
      </w:r>
      <w:r w:rsidRPr="00BD1567">
        <w:rPr>
          <w:rFonts w:ascii="Times New Roman" w:hAnsi="Times New Roman" w:cs="Times New Roman"/>
          <w:color w:val="FF0000"/>
        </w:rPr>
        <w:t xml:space="preserve">Nr </w:t>
      </w:r>
      <w:r w:rsidR="00745BD5">
        <w:rPr>
          <w:rFonts w:ascii="Times New Roman" w:hAnsi="Times New Roman" w:cs="Times New Roman"/>
          <w:color w:val="FF0000"/>
        </w:rPr>
        <w:t>4</w:t>
      </w:r>
      <w:r w:rsidRPr="00060863">
        <w:rPr>
          <w:rFonts w:ascii="Times New Roman" w:hAnsi="Times New Roman" w:cs="Times New Roman"/>
        </w:rPr>
        <w:t xml:space="preserve"> do niniejszego </w:t>
      </w:r>
      <w:r w:rsidR="0009529B">
        <w:rPr>
          <w:rFonts w:ascii="Times New Roman" w:hAnsi="Times New Roman" w:cs="Times New Roman"/>
        </w:rPr>
        <w:t>R</w:t>
      </w:r>
      <w:r w:rsidRPr="00060863">
        <w:rPr>
          <w:rFonts w:ascii="Times New Roman" w:hAnsi="Times New Roman" w:cs="Times New Roman"/>
        </w:rPr>
        <w:t>egulaminu.</w:t>
      </w:r>
    </w:p>
    <w:p w14:paraId="2A5BBEF3" w14:textId="7C0DEB6D" w:rsidR="15154FB0" w:rsidRPr="00060863" w:rsidRDefault="15154FB0" w:rsidP="00937CF5">
      <w:pPr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3. Przepisy </w:t>
      </w:r>
      <w:r w:rsidR="00146554" w:rsidRPr="00060863">
        <w:rPr>
          <w:rFonts w:ascii="Times New Roman" w:hAnsi="Times New Roman" w:cs="Times New Roman"/>
        </w:rPr>
        <w:t>Regulaminu</w:t>
      </w:r>
      <w:r w:rsidRPr="00060863">
        <w:rPr>
          <w:rFonts w:ascii="Times New Roman" w:hAnsi="Times New Roman" w:cs="Times New Roman"/>
        </w:rPr>
        <w:t xml:space="preserve"> dotyczące składania wniosków o dofinansowanie stosowane są analogicznie również do wniosków o płatność.</w:t>
      </w:r>
    </w:p>
    <w:p w14:paraId="54F55D80" w14:textId="3E1D7261" w:rsidR="00A167AC" w:rsidRPr="00060863" w:rsidRDefault="00A167AC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4. Dofinansowanie wypłacane jest </w:t>
      </w:r>
      <w:r w:rsidR="00146554" w:rsidRPr="00060863">
        <w:rPr>
          <w:rFonts w:ascii="Times New Roman" w:hAnsi="Times New Roman" w:cs="Times New Roman"/>
        </w:rPr>
        <w:t>W</w:t>
      </w:r>
      <w:r w:rsidRPr="00060863">
        <w:rPr>
          <w:rFonts w:ascii="Times New Roman" w:hAnsi="Times New Roman" w:cs="Times New Roman"/>
        </w:rPr>
        <w:t xml:space="preserve">nioskodawcy po złożeniu przez niego kompletnego i poprawnego wniosku o płatność wraz z wymaganymi załącznikami, w terminie 7 dni roboczych od dnia otrzymania dotacji przez </w:t>
      </w:r>
      <w:r w:rsidR="00146554" w:rsidRPr="00060863">
        <w:rPr>
          <w:rFonts w:ascii="Times New Roman" w:hAnsi="Times New Roman" w:cs="Times New Roman"/>
        </w:rPr>
        <w:t>Gminę</w:t>
      </w:r>
      <w:r w:rsidRPr="00060863">
        <w:rPr>
          <w:rFonts w:ascii="Times New Roman" w:hAnsi="Times New Roman" w:cs="Times New Roman"/>
        </w:rPr>
        <w:t xml:space="preserve"> z </w:t>
      </w:r>
      <w:bookmarkStart w:id="1" w:name="_Hlk125703507"/>
      <w:proofErr w:type="spellStart"/>
      <w:r w:rsidR="000A0ADD" w:rsidRPr="00060863">
        <w:rPr>
          <w:rFonts w:ascii="Times New Roman" w:hAnsi="Times New Roman" w:cs="Times New Roman"/>
        </w:rPr>
        <w:t>WFOŚiGW</w:t>
      </w:r>
      <w:bookmarkEnd w:id="1"/>
      <w:proofErr w:type="spellEnd"/>
      <w:r w:rsidRPr="00060863">
        <w:rPr>
          <w:rFonts w:ascii="Times New Roman" w:hAnsi="Times New Roman" w:cs="Times New Roman"/>
        </w:rPr>
        <w:t xml:space="preserve">, wypłacanej na podstawnie wniosku </w:t>
      </w:r>
      <w:r w:rsidR="00146554" w:rsidRPr="00060863">
        <w:rPr>
          <w:rFonts w:ascii="Times New Roman" w:hAnsi="Times New Roman" w:cs="Times New Roman"/>
        </w:rPr>
        <w:t>G</w:t>
      </w:r>
      <w:r w:rsidRPr="00060863">
        <w:rPr>
          <w:rFonts w:ascii="Times New Roman" w:hAnsi="Times New Roman" w:cs="Times New Roman"/>
        </w:rPr>
        <w:t>miny o płatność</w:t>
      </w:r>
      <w:r w:rsidR="00060863" w:rsidRPr="00060863">
        <w:rPr>
          <w:rFonts w:ascii="Times New Roman" w:hAnsi="Times New Roman" w:cs="Times New Roman"/>
        </w:rPr>
        <w:t>, jednak</w:t>
      </w:r>
      <w:r w:rsidRPr="00060863">
        <w:rPr>
          <w:rFonts w:ascii="Times New Roman" w:hAnsi="Times New Roman" w:cs="Times New Roman"/>
        </w:rPr>
        <w:t xml:space="preserve"> nie częściej niż raz na kwartał, dla zbioru przedsięwzięć zrealizowanych przez </w:t>
      </w:r>
      <w:r w:rsidR="003353BA" w:rsidRPr="00060863">
        <w:rPr>
          <w:rFonts w:ascii="Times New Roman" w:hAnsi="Times New Roman" w:cs="Times New Roman"/>
        </w:rPr>
        <w:t>Wnioskodawców</w:t>
      </w:r>
      <w:r w:rsidRPr="00060863">
        <w:rPr>
          <w:rFonts w:ascii="Times New Roman" w:hAnsi="Times New Roman" w:cs="Times New Roman"/>
        </w:rPr>
        <w:t>.</w:t>
      </w:r>
    </w:p>
    <w:p w14:paraId="345FA979" w14:textId="77777777" w:rsidR="00A167AC" w:rsidRPr="00060863" w:rsidRDefault="00A167AC" w:rsidP="00060863">
      <w:pPr>
        <w:spacing w:after="0"/>
        <w:jc w:val="both"/>
        <w:rPr>
          <w:rFonts w:ascii="Times New Roman" w:hAnsi="Times New Roman" w:cs="Times New Roman"/>
        </w:rPr>
      </w:pPr>
    </w:p>
    <w:p w14:paraId="72188A27" w14:textId="18BC851F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lastRenderedPageBreak/>
        <w:t>Rozdział VI</w:t>
      </w:r>
      <w:r w:rsidR="00146554" w:rsidRPr="00060863">
        <w:rPr>
          <w:rFonts w:ascii="Times New Roman" w:hAnsi="Times New Roman" w:cs="Times New Roman"/>
          <w:b/>
          <w:bCs/>
        </w:rPr>
        <w:t>I</w:t>
      </w:r>
    </w:p>
    <w:p w14:paraId="56F9E05A" w14:textId="1B040394" w:rsidR="15154FB0" w:rsidRPr="00060863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>Podstawy prawne udzielenia dofinansowania</w:t>
      </w:r>
    </w:p>
    <w:p w14:paraId="0872A165" w14:textId="471A147C" w:rsidR="15154FB0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0863">
        <w:rPr>
          <w:rFonts w:ascii="Times New Roman" w:hAnsi="Times New Roman" w:cs="Times New Roman"/>
          <w:b/>
          <w:bCs/>
        </w:rPr>
        <w:t xml:space="preserve">§ </w:t>
      </w:r>
      <w:r w:rsidR="00146554" w:rsidRPr="00060863">
        <w:rPr>
          <w:rFonts w:ascii="Times New Roman" w:hAnsi="Times New Roman" w:cs="Times New Roman"/>
          <w:b/>
          <w:bCs/>
        </w:rPr>
        <w:t>10</w:t>
      </w:r>
    </w:p>
    <w:p w14:paraId="4E90B4AF" w14:textId="77777777" w:rsidR="00937CF5" w:rsidRPr="00060863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0B2E280" w14:textId="4C626C69" w:rsidR="15154FB0" w:rsidRPr="00060863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 xml:space="preserve">Ustawa z dnia 27 kwietnia 2001 r. Prawo ochrony środowiska </w:t>
      </w:r>
      <w:r w:rsidR="00AF6668" w:rsidRPr="00060863">
        <w:rPr>
          <w:rFonts w:ascii="Times New Roman" w:hAnsi="Times New Roman" w:cs="Times New Roman"/>
        </w:rPr>
        <w:t>(</w:t>
      </w:r>
      <w:proofErr w:type="spellStart"/>
      <w:r w:rsidR="00AF6668" w:rsidRPr="00060863">
        <w:rPr>
          <w:rFonts w:ascii="Times New Roman" w:hAnsi="Times New Roman" w:cs="Times New Roman"/>
        </w:rPr>
        <w:t>t.j</w:t>
      </w:r>
      <w:proofErr w:type="spellEnd"/>
      <w:r w:rsidR="00AF6668" w:rsidRPr="00060863">
        <w:rPr>
          <w:rFonts w:ascii="Times New Roman" w:hAnsi="Times New Roman" w:cs="Times New Roman"/>
        </w:rPr>
        <w:t xml:space="preserve">. Dz. U. z 2022 r. poz. 2556 z </w:t>
      </w:r>
      <w:proofErr w:type="spellStart"/>
      <w:r w:rsidR="00AF6668" w:rsidRPr="00060863">
        <w:rPr>
          <w:rFonts w:ascii="Times New Roman" w:hAnsi="Times New Roman" w:cs="Times New Roman"/>
        </w:rPr>
        <w:t>późn</w:t>
      </w:r>
      <w:proofErr w:type="spellEnd"/>
      <w:r w:rsidR="00AF6668" w:rsidRPr="00060863">
        <w:rPr>
          <w:rFonts w:ascii="Times New Roman" w:hAnsi="Times New Roman" w:cs="Times New Roman"/>
        </w:rPr>
        <w:t>. zm.).</w:t>
      </w:r>
    </w:p>
    <w:p w14:paraId="2B4C9E05" w14:textId="20707D09" w:rsidR="15154FB0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060863">
        <w:rPr>
          <w:rFonts w:ascii="Times New Roman" w:hAnsi="Times New Roman" w:cs="Times New Roman"/>
        </w:rPr>
        <w:t>Umowa o dofinansowanie</w:t>
      </w:r>
      <w:r w:rsidR="00AF6668" w:rsidRPr="00060863">
        <w:rPr>
          <w:rFonts w:ascii="Times New Roman" w:hAnsi="Times New Roman" w:cs="Times New Roman"/>
        </w:rPr>
        <w:t xml:space="preserve"> Nr 00009/22/18033/OA-C</w:t>
      </w:r>
      <w:r w:rsidR="00060863" w:rsidRPr="00060863">
        <w:rPr>
          <w:rFonts w:ascii="Times New Roman" w:hAnsi="Times New Roman" w:cs="Times New Roman"/>
        </w:rPr>
        <w:t>M</w:t>
      </w:r>
      <w:r w:rsidR="00AF6668" w:rsidRPr="00060863">
        <w:rPr>
          <w:rFonts w:ascii="Times New Roman" w:hAnsi="Times New Roman" w:cs="Times New Roman"/>
        </w:rPr>
        <w:t>/D</w:t>
      </w:r>
      <w:r w:rsidRPr="00060863">
        <w:rPr>
          <w:rFonts w:ascii="Times New Roman" w:hAnsi="Times New Roman" w:cs="Times New Roman"/>
        </w:rPr>
        <w:t xml:space="preserve"> w ramach programu priorytetowego „Ciepłe Mieszkanie” zawarta </w:t>
      </w:r>
      <w:r w:rsidR="00AF6668" w:rsidRPr="00060863">
        <w:rPr>
          <w:rFonts w:ascii="Times New Roman" w:hAnsi="Times New Roman" w:cs="Times New Roman"/>
        </w:rPr>
        <w:t>w Olsztynie w dniu 7 grudnia 2022 r. pomiędzy Wojewódzkim Funduszem Ochrony Środowiska i Gospodarki Wodnej w Olsztynie a</w:t>
      </w:r>
      <w:r w:rsidRPr="00060863">
        <w:rPr>
          <w:rFonts w:ascii="Times New Roman" w:hAnsi="Times New Roman" w:cs="Times New Roman"/>
        </w:rPr>
        <w:t xml:space="preserve"> Gmin</w:t>
      </w:r>
      <w:r w:rsidR="00AF6668" w:rsidRPr="00060863">
        <w:rPr>
          <w:rFonts w:ascii="Times New Roman" w:hAnsi="Times New Roman" w:cs="Times New Roman"/>
        </w:rPr>
        <w:t xml:space="preserve">ą </w:t>
      </w:r>
      <w:r w:rsidRPr="00060863">
        <w:rPr>
          <w:rFonts w:ascii="Times New Roman" w:hAnsi="Times New Roman" w:cs="Times New Roman"/>
        </w:rPr>
        <w:t>Gołdap</w:t>
      </w:r>
      <w:r w:rsidR="00AF6668" w:rsidRPr="00060863">
        <w:rPr>
          <w:rFonts w:ascii="Times New Roman" w:hAnsi="Times New Roman" w:cs="Times New Roman"/>
        </w:rPr>
        <w:t>.</w:t>
      </w:r>
    </w:p>
    <w:p w14:paraId="1679857C" w14:textId="77777777" w:rsidR="00937CF5" w:rsidRPr="00060863" w:rsidRDefault="00937CF5" w:rsidP="00060863">
      <w:pPr>
        <w:spacing w:after="0"/>
        <w:jc w:val="both"/>
        <w:rPr>
          <w:rFonts w:ascii="Times New Roman" w:hAnsi="Times New Roman" w:cs="Times New Roman"/>
        </w:rPr>
      </w:pPr>
    </w:p>
    <w:p w14:paraId="3DA655B7" w14:textId="32915F79" w:rsidR="15154FB0" w:rsidRPr="00937CF5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7CF5">
        <w:rPr>
          <w:rFonts w:ascii="Times New Roman" w:hAnsi="Times New Roman" w:cs="Times New Roman"/>
          <w:b/>
          <w:bCs/>
        </w:rPr>
        <w:t>Rozdział VII</w:t>
      </w:r>
      <w:r w:rsidR="00146554" w:rsidRPr="00937CF5">
        <w:rPr>
          <w:rFonts w:ascii="Times New Roman" w:hAnsi="Times New Roman" w:cs="Times New Roman"/>
          <w:b/>
          <w:bCs/>
        </w:rPr>
        <w:t>I</w:t>
      </w:r>
    </w:p>
    <w:p w14:paraId="6C4DA907" w14:textId="6BED1EAE" w:rsidR="15154FB0" w:rsidRPr="00937CF5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7CF5">
        <w:rPr>
          <w:rFonts w:ascii="Times New Roman" w:hAnsi="Times New Roman" w:cs="Times New Roman"/>
          <w:b/>
          <w:bCs/>
        </w:rPr>
        <w:t>Postanowienia końcowe</w:t>
      </w:r>
    </w:p>
    <w:p w14:paraId="4DF31BC9" w14:textId="4F0296E6" w:rsidR="15154FB0" w:rsidRPr="00937CF5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7CF5">
        <w:rPr>
          <w:rFonts w:ascii="Times New Roman" w:hAnsi="Times New Roman" w:cs="Times New Roman"/>
          <w:b/>
          <w:bCs/>
        </w:rPr>
        <w:t>§ 1</w:t>
      </w:r>
      <w:r w:rsidR="00146554" w:rsidRPr="00937CF5">
        <w:rPr>
          <w:rFonts w:ascii="Times New Roman" w:hAnsi="Times New Roman" w:cs="Times New Roman"/>
          <w:b/>
          <w:bCs/>
        </w:rPr>
        <w:t>1</w:t>
      </w:r>
    </w:p>
    <w:p w14:paraId="3163DFE1" w14:textId="77777777" w:rsidR="00937CF5" w:rsidRPr="00937CF5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05354B" w14:textId="5F908AE9" w:rsidR="15154FB0" w:rsidRPr="00937CF5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937CF5">
        <w:rPr>
          <w:rFonts w:ascii="Times New Roman" w:hAnsi="Times New Roman" w:cs="Times New Roman"/>
        </w:rPr>
        <w:t>Wszelkie wątpliwości odnoszące się do interpretacji postanowień Regulaminu rozstrzyga Gmina.</w:t>
      </w:r>
    </w:p>
    <w:p w14:paraId="472DF41F" w14:textId="77777777" w:rsidR="00937CF5" w:rsidRPr="00937CF5" w:rsidRDefault="00937CF5" w:rsidP="00060863">
      <w:pPr>
        <w:spacing w:after="0"/>
        <w:jc w:val="both"/>
        <w:rPr>
          <w:rFonts w:ascii="Times New Roman" w:hAnsi="Times New Roman" w:cs="Times New Roman"/>
        </w:rPr>
      </w:pPr>
    </w:p>
    <w:p w14:paraId="3F7BC6C1" w14:textId="48FB1D2E" w:rsidR="15154FB0" w:rsidRPr="00937CF5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7CF5">
        <w:rPr>
          <w:rFonts w:ascii="Times New Roman" w:hAnsi="Times New Roman" w:cs="Times New Roman"/>
          <w:b/>
          <w:bCs/>
        </w:rPr>
        <w:t>§ 1</w:t>
      </w:r>
      <w:r w:rsidR="00146554" w:rsidRPr="00937CF5">
        <w:rPr>
          <w:rFonts w:ascii="Times New Roman" w:hAnsi="Times New Roman" w:cs="Times New Roman"/>
          <w:b/>
          <w:bCs/>
        </w:rPr>
        <w:t>2</w:t>
      </w:r>
    </w:p>
    <w:p w14:paraId="649B5855" w14:textId="77777777" w:rsidR="00937CF5" w:rsidRPr="00937CF5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32AF3C" w14:textId="3C3BC253" w:rsidR="15154FB0" w:rsidRPr="00937CF5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937CF5">
        <w:rPr>
          <w:rFonts w:ascii="Times New Roman" w:hAnsi="Times New Roman" w:cs="Times New Roman"/>
        </w:rPr>
        <w:t>Złożenie wniosku o dofinansowanie w naborze w ramach Programu oznacza:</w:t>
      </w:r>
    </w:p>
    <w:p w14:paraId="2886A9CE" w14:textId="54BA578A" w:rsidR="15154FB0" w:rsidRPr="00937CF5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937CF5">
        <w:rPr>
          <w:rFonts w:ascii="Times New Roman" w:hAnsi="Times New Roman" w:cs="Times New Roman"/>
        </w:rPr>
        <w:t>1)</w:t>
      </w:r>
      <w:r w:rsidR="00BF60B2" w:rsidRPr="00937CF5">
        <w:rPr>
          <w:rFonts w:ascii="Times New Roman" w:hAnsi="Times New Roman" w:cs="Times New Roman"/>
        </w:rPr>
        <w:t xml:space="preserve"> a</w:t>
      </w:r>
      <w:r w:rsidRPr="00937CF5">
        <w:rPr>
          <w:rFonts w:ascii="Times New Roman" w:hAnsi="Times New Roman" w:cs="Times New Roman"/>
        </w:rPr>
        <w:t>kceptację Programu, postanowień niniejszego Regulaminu oraz dokumentów w nim wymienionych;</w:t>
      </w:r>
    </w:p>
    <w:p w14:paraId="0526C8EC" w14:textId="2490AC63" w:rsidR="15154FB0" w:rsidRPr="0040498B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937CF5">
        <w:rPr>
          <w:rFonts w:ascii="Times New Roman" w:hAnsi="Times New Roman" w:cs="Times New Roman"/>
        </w:rPr>
        <w:t xml:space="preserve">2) wyrażenie zgody na przeprowadzenie </w:t>
      </w:r>
      <w:r w:rsidR="00146554" w:rsidRPr="00937CF5">
        <w:rPr>
          <w:rFonts w:ascii="Times New Roman" w:hAnsi="Times New Roman" w:cs="Times New Roman"/>
        </w:rPr>
        <w:t xml:space="preserve">kontroli realizacji przedsięwzięcia (w okresie od </w:t>
      </w:r>
      <w:r w:rsidR="00937CF5" w:rsidRPr="00937CF5">
        <w:rPr>
          <w:rFonts w:ascii="Times New Roman" w:hAnsi="Times New Roman" w:cs="Times New Roman"/>
        </w:rPr>
        <w:t>złożenia wniosku o dofinansowanie</w:t>
      </w:r>
      <w:r w:rsidR="00146554" w:rsidRPr="00937CF5">
        <w:rPr>
          <w:rFonts w:ascii="Times New Roman" w:hAnsi="Times New Roman" w:cs="Times New Roman"/>
        </w:rPr>
        <w:t xml:space="preserve"> do czasu zakończenia okresu trwałości przedsięwzięcia) przez przedstawicieli: Gminy</w:t>
      </w:r>
      <w:r w:rsidRPr="00937CF5">
        <w:rPr>
          <w:rFonts w:ascii="Times New Roman" w:hAnsi="Times New Roman" w:cs="Times New Roman"/>
        </w:rPr>
        <w:t xml:space="preserve">, właściwego </w:t>
      </w:r>
      <w:proofErr w:type="spellStart"/>
      <w:r w:rsidR="000A0ADD" w:rsidRPr="00937CF5">
        <w:rPr>
          <w:rFonts w:ascii="Times New Roman" w:hAnsi="Times New Roman" w:cs="Times New Roman"/>
        </w:rPr>
        <w:t>WFOŚiGW</w:t>
      </w:r>
      <w:proofErr w:type="spellEnd"/>
      <w:r w:rsidR="00BF60B2" w:rsidRPr="00937CF5">
        <w:rPr>
          <w:rFonts w:ascii="Times New Roman" w:hAnsi="Times New Roman" w:cs="Times New Roman"/>
        </w:rPr>
        <w:t xml:space="preserve">, NFOŚiGW </w:t>
      </w:r>
      <w:r w:rsidRPr="00937CF5">
        <w:rPr>
          <w:rFonts w:ascii="Times New Roman" w:hAnsi="Times New Roman" w:cs="Times New Roman"/>
        </w:rPr>
        <w:t xml:space="preserve">lub </w:t>
      </w:r>
      <w:r w:rsidR="00146554" w:rsidRPr="00937CF5">
        <w:rPr>
          <w:rFonts w:ascii="Times New Roman" w:hAnsi="Times New Roman" w:cs="Times New Roman"/>
        </w:rPr>
        <w:t>innego podmiotu upoważnionego przez te instytucje.</w:t>
      </w:r>
    </w:p>
    <w:p w14:paraId="18627B18" w14:textId="77777777" w:rsidR="00937CF5" w:rsidRPr="0040498B" w:rsidRDefault="00937CF5" w:rsidP="00060863">
      <w:pPr>
        <w:spacing w:after="0"/>
        <w:jc w:val="both"/>
        <w:rPr>
          <w:rFonts w:ascii="Times New Roman" w:hAnsi="Times New Roman" w:cs="Times New Roman"/>
        </w:rPr>
      </w:pPr>
    </w:p>
    <w:p w14:paraId="1E40A3BF" w14:textId="1518F6C7" w:rsidR="15154FB0" w:rsidRPr="0040498B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498B">
        <w:rPr>
          <w:rFonts w:ascii="Times New Roman" w:hAnsi="Times New Roman" w:cs="Times New Roman"/>
          <w:b/>
          <w:bCs/>
        </w:rPr>
        <w:t>§ 1</w:t>
      </w:r>
      <w:r w:rsidR="00146554" w:rsidRPr="0040498B">
        <w:rPr>
          <w:rFonts w:ascii="Times New Roman" w:hAnsi="Times New Roman" w:cs="Times New Roman"/>
          <w:b/>
          <w:bCs/>
        </w:rPr>
        <w:t>3</w:t>
      </w:r>
    </w:p>
    <w:p w14:paraId="79BFE677" w14:textId="77777777" w:rsidR="00937CF5" w:rsidRPr="0040498B" w:rsidRDefault="00937CF5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EFED597" w14:textId="16744E81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 xml:space="preserve">1. Wnioskodawca ma obowiązek niezwłocznego informowania </w:t>
      </w:r>
      <w:r w:rsidR="00146554" w:rsidRPr="0040498B">
        <w:rPr>
          <w:rFonts w:ascii="Times New Roman" w:hAnsi="Times New Roman" w:cs="Times New Roman"/>
        </w:rPr>
        <w:t>Gminy</w:t>
      </w:r>
      <w:r w:rsidRPr="0040498B">
        <w:rPr>
          <w:rFonts w:ascii="Times New Roman" w:hAnsi="Times New Roman" w:cs="Times New Roman"/>
        </w:rPr>
        <w:t xml:space="preserve"> o każdej zmianie danych adresowych, pod rygorem uznania skutecznego doręczenia korespondencji</w:t>
      </w:r>
      <w:r w:rsidR="00146554" w:rsidRPr="0040498B">
        <w:rPr>
          <w:rFonts w:ascii="Times New Roman" w:hAnsi="Times New Roman" w:cs="Times New Roman"/>
        </w:rPr>
        <w:t xml:space="preserve"> </w:t>
      </w:r>
      <w:r w:rsidRPr="0040498B">
        <w:rPr>
          <w:rFonts w:ascii="Times New Roman" w:hAnsi="Times New Roman" w:cs="Times New Roman"/>
        </w:rPr>
        <w:t xml:space="preserve">przesłanej na dotychczas znany adres Wnioskodawcy. Zmiana danych adresowych (w tym adresu e-mail) wskazanego we wniosku o dofinansowanie może nastąpić, jeśli zostanie przedłożona w sposób umożliwiający identyfikację Wnioskodawcy, w formie oświadczenia podpisanego własnoręcznym podpisem </w:t>
      </w:r>
      <w:r w:rsidR="00BF60B2" w:rsidRPr="0040498B">
        <w:rPr>
          <w:rFonts w:ascii="Times New Roman" w:hAnsi="Times New Roman" w:cs="Times New Roman"/>
        </w:rPr>
        <w:t xml:space="preserve">                            </w:t>
      </w:r>
      <w:r w:rsidRPr="0040498B">
        <w:rPr>
          <w:rFonts w:ascii="Times New Roman" w:hAnsi="Times New Roman" w:cs="Times New Roman"/>
        </w:rPr>
        <w:t>i przekazanego w formie papierowej do Urzędu Miejskiego</w:t>
      </w:r>
      <w:r w:rsidR="00146554" w:rsidRPr="0040498B">
        <w:rPr>
          <w:rFonts w:ascii="Times New Roman" w:hAnsi="Times New Roman" w:cs="Times New Roman"/>
        </w:rPr>
        <w:t xml:space="preserve"> w Gołdapi</w:t>
      </w:r>
      <w:r w:rsidRPr="0040498B">
        <w:rPr>
          <w:rFonts w:ascii="Times New Roman" w:hAnsi="Times New Roman" w:cs="Times New Roman"/>
        </w:rPr>
        <w:t>. Zmiany tych danych nie zaliczają się do zmiany (korekty wniosku) opisanej w §</w:t>
      </w:r>
      <w:r w:rsidR="00DC3EE0" w:rsidRPr="0040498B">
        <w:rPr>
          <w:rFonts w:ascii="Times New Roman" w:hAnsi="Times New Roman" w:cs="Times New Roman"/>
        </w:rPr>
        <w:t>3</w:t>
      </w:r>
      <w:r w:rsidRPr="0040498B">
        <w:rPr>
          <w:rFonts w:ascii="Times New Roman" w:hAnsi="Times New Roman" w:cs="Times New Roman"/>
        </w:rPr>
        <w:t xml:space="preserve"> ust. </w:t>
      </w:r>
      <w:r w:rsidR="00DC3EE0" w:rsidRPr="0040498B">
        <w:rPr>
          <w:rFonts w:ascii="Times New Roman" w:hAnsi="Times New Roman" w:cs="Times New Roman"/>
        </w:rPr>
        <w:t>13</w:t>
      </w:r>
      <w:r w:rsidRPr="0040498B">
        <w:rPr>
          <w:rFonts w:ascii="Times New Roman" w:hAnsi="Times New Roman" w:cs="Times New Roman"/>
        </w:rPr>
        <w:t>.</w:t>
      </w:r>
    </w:p>
    <w:p w14:paraId="30E6CCCD" w14:textId="702F79C9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>2. Wnioskodawca oświadcza, że adres e-mail, który podał we wniosku jest wyłącznie w jego posiadaniu</w:t>
      </w:r>
      <w:r w:rsidR="00635DD1" w:rsidRPr="0040498B">
        <w:rPr>
          <w:rFonts w:ascii="Times New Roman" w:hAnsi="Times New Roman" w:cs="Times New Roman"/>
        </w:rPr>
        <w:t xml:space="preserve"> </w:t>
      </w:r>
      <w:r w:rsidRPr="0040498B">
        <w:rPr>
          <w:rFonts w:ascii="Times New Roman" w:hAnsi="Times New Roman" w:cs="Times New Roman"/>
        </w:rPr>
        <w:t>oraz ma do niego nieograniczony dostęp.</w:t>
      </w:r>
    </w:p>
    <w:p w14:paraId="4717CEB7" w14:textId="3672E3E7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>3. Wnioskodawca odpowiada za prawidłowość wskazanego do korespondencji adresu e-mail, za jego utrzymywanie i monitorowanie, oraz za prawidłowe zabezpieczenie dostępu do adresu e-miał przez osoby nieuprawnione.</w:t>
      </w:r>
    </w:p>
    <w:p w14:paraId="1B119983" w14:textId="41B86551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 xml:space="preserve">4. Korespondencję dotyczącą wniosku oraz umowy o dofinansowanie w ramach Programu należy kierować na adres e-mail: </w:t>
      </w:r>
      <w:r w:rsidR="00A167AC" w:rsidRPr="0040498B">
        <w:rPr>
          <w:rFonts w:ascii="Times New Roman" w:hAnsi="Times New Roman" w:cs="Times New Roman"/>
        </w:rPr>
        <w:t>pom@goldap.pl</w:t>
      </w:r>
      <w:r w:rsidR="00BF60B2" w:rsidRPr="0040498B">
        <w:rPr>
          <w:rFonts w:ascii="Times New Roman" w:hAnsi="Times New Roman" w:cs="Times New Roman"/>
        </w:rPr>
        <w:t>.</w:t>
      </w:r>
    </w:p>
    <w:p w14:paraId="043D559E" w14:textId="5229C26F" w:rsidR="15154FB0" w:rsidRPr="0040498B" w:rsidRDefault="00DC3EE0" w:rsidP="00060863">
      <w:pPr>
        <w:spacing w:after="0"/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lastRenderedPageBreak/>
        <w:t>5</w:t>
      </w:r>
      <w:r w:rsidR="15154FB0" w:rsidRPr="0040498B">
        <w:rPr>
          <w:rFonts w:ascii="Times New Roman" w:hAnsi="Times New Roman" w:cs="Times New Roman"/>
        </w:rPr>
        <w:t xml:space="preserve">. Wskazane w Regulaminie terminy rozpatrywania wniosków przez </w:t>
      </w:r>
      <w:r w:rsidRPr="0040498B">
        <w:rPr>
          <w:rFonts w:ascii="Times New Roman" w:hAnsi="Times New Roman" w:cs="Times New Roman"/>
        </w:rPr>
        <w:t>G</w:t>
      </w:r>
      <w:r w:rsidR="15154FB0" w:rsidRPr="0040498B">
        <w:rPr>
          <w:rFonts w:ascii="Times New Roman" w:hAnsi="Times New Roman" w:cs="Times New Roman"/>
        </w:rPr>
        <w:t xml:space="preserve">minę mają charakter instrukcyjny i ich naruszenie przez </w:t>
      </w:r>
      <w:r w:rsidRPr="0040498B">
        <w:rPr>
          <w:rFonts w:ascii="Times New Roman" w:hAnsi="Times New Roman" w:cs="Times New Roman"/>
        </w:rPr>
        <w:t>G</w:t>
      </w:r>
      <w:r w:rsidR="15154FB0" w:rsidRPr="0040498B">
        <w:rPr>
          <w:rFonts w:ascii="Times New Roman" w:hAnsi="Times New Roman" w:cs="Times New Roman"/>
        </w:rPr>
        <w:t>minę nie stanowi podstawy do roszczeń ze strony Wnioskodawcy.</w:t>
      </w:r>
    </w:p>
    <w:p w14:paraId="2714F438" w14:textId="77777777" w:rsidR="0040498B" w:rsidRPr="0040498B" w:rsidRDefault="0040498B" w:rsidP="00060863">
      <w:pPr>
        <w:spacing w:after="0"/>
        <w:jc w:val="both"/>
        <w:rPr>
          <w:rFonts w:ascii="Times New Roman" w:hAnsi="Times New Roman" w:cs="Times New Roman"/>
        </w:rPr>
      </w:pPr>
    </w:p>
    <w:p w14:paraId="334AD436" w14:textId="69E9BE4A" w:rsidR="15154FB0" w:rsidRPr="0040498B" w:rsidRDefault="15154FB0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498B">
        <w:rPr>
          <w:rFonts w:ascii="Times New Roman" w:hAnsi="Times New Roman" w:cs="Times New Roman"/>
          <w:b/>
          <w:bCs/>
        </w:rPr>
        <w:t xml:space="preserve">§ </w:t>
      </w:r>
      <w:r w:rsidR="00DC3EE0" w:rsidRPr="0040498B">
        <w:rPr>
          <w:rFonts w:ascii="Times New Roman" w:hAnsi="Times New Roman" w:cs="Times New Roman"/>
          <w:b/>
          <w:bCs/>
        </w:rPr>
        <w:t>14</w:t>
      </w:r>
    </w:p>
    <w:p w14:paraId="473614B1" w14:textId="77777777" w:rsidR="0040498B" w:rsidRPr="0040498B" w:rsidRDefault="0040498B" w:rsidP="000608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AC5E5A" w14:textId="3D241722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>1. Gmina może, w uzasadnionych przypadkach, zmienić postanowienia Regulaminu.</w:t>
      </w:r>
    </w:p>
    <w:p w14:paraId="76EB3D4F" w14:textId="0FBE7E09" w:rsidR="15154FB0" w:rsidRPr="0040498B" w:rsidRDefault="15154FB0" w:rsidP="0040498B">
      <w:pPr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>2. Niezależnie od postanowień ust. 1, Gmina zastrzega sobie możliwość zmiany niniejszego Regulaminu wraz z załącznikami w przypadku zmian w przepisach powszechnie obowiązujących.</w:t>
      </w:r>
    </w:p>
    <w:p w14:paraId="7A7B50AF" w14:textId="5EB501F9" w:rsidR="15154FB0" w:rsidRPr="0040498B" w:rsidRDefault="15154FB0" w:rsidP="00060863">
      <w:pPr>
        <w:spacing w:after="0"/>
        <w:jc w:val="both"/>
        <w:rPr>
          <w:rFonts w:ascii="Times New Roman" w:hAnsi="Times New Roman" w:cs="Times New Roman"/>
        </w:rPr>
      </w:pPr>
      <w:r w:rsidRPr="0040498B">
        <w:rPr>
          <w:rFonts w:ascii="Times New Roman" w:hAnsi="Times New Roman" w:cs="Times New Roman"/>
        </w:rPr>
        <w:t xml:space="preserve">3. Ewentualne spory i roszczenia związane z naborem rozstrzygać będzie sąd powszechny właściwy dla siedziby </w:t>
      </w:r>
      <w:r w:rsidR="00DC3EE0" w:rsidRPr="0040498B">
        <w:rPr>
          <w:rFonts w:ascii="Times New Roman" w:hAnsi="Times New Roman" w:cs="Times New Roman"/>
        </w:rPr>
        <w:t>G</w:t>
      </w:r>
      <w:r w:rsidRPr="0040498B">
        <w:rPr>
          <w:rFonts w:ascii="Times New Roman" w:hAnsi="Times New Roman" w:cs="Times New Roman"/>
        </w:rPr>
        <w:t>miny.</w:t>
      </w:r>
    </w:p>
    <w:sectPr w:rsidR="15154FB0" w:rsidRPr="0040498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B803" w14:textId="77777777" w:rsidR="009117A9" w:rsidRDefault="009117A9">
      <w:pPr>
        <w:spacing w:after="0" w:line="240" w:lineRule="auto"/>
      </w:pPr>
      <w:r>
        <w:separator/>
      </w:r>
    </w:p>
  </w:endnote>
  <w:endnote w:type="continuationSeparator" w:id="0">
    <w:p w14:paraId="229E5B94" w14:textId="77777777" w:rsidR="009117A9" w:rsidRDefault="009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154FB0" w14:paraId="2ABB47D3" w14:textId="77777777" w:rsidTr="15154FB0">
      <w:trPr>
        <w:trHeight w:val="300"/>
      </w:trPr>
      <w:tc>
        <w:tcPr>
          <w:tcW w:w="3005" w:type="dxa"/>
        </w:tcPr>
        <w:p w14:paraId="01A8AEEA" w14:textId="70C4FD55" w:rsidR="15154FB0" w:rsidRDefault="15154FB0" w:rsidP="15154FB0">
          <w:pPr>
            <w:pStyle w:val="Nagwek"/>
            <w:ind w:left="-115"/>
          </w:pPr>
        </w:p>
      </w:tc>
      <w:tc>
        <w:tcPr>
          <w:tcW w:w="3005" w:type="dxa"/>
        </w:tcPr>
        <w:p w14:paraId="3CA4E199" w14:textId="5D556FF5" w:rsidR="15154FB0" w:rsidRDefault="15154FB0" w:rsidP="15154FB0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35DD1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69A09109" w14:textId="1ACAA527" w:rsidR="15154FB0" w:rsidRDefault="15154FB0" w:rsidP="15154FB0">
          <w:pPr>
            <w:pStyle w:val="Nagwek"/>
            <w:ind w:right="-115"/>
            <w:jc w:val="right"/>
          </w:pPr>
        </w:p>
      </w:tc>
    </w:tr>
  </w:tbl>
  <w:p w14:paraId="28DDA2A3" w14:textId="5680A46E" w:rsidR="15154FB0" w:rsidRDefault="15154FB0" w:rsidP="15154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E984" w14:textId="77777777" w:rsidR="009117A9" w:rsidRDefault="009117A9">
      <w:pPr>
        <w:spacing w:after="0" w:line="240" w:lineRule="auto"/>
      </w:pPr>
      <w:r>
        <w:separator/>
      </w:r>
    </w:p>
  </w:footnote>
  <w:footnote w:type="continuationSeparator" w:id="0">
    <w:p w14:paraId="335E3FA6" w14:textId="77777777" w:rsidR="009117A9" w:rsidRDefault="009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996" w:type="dxa"/>
      <w:tblLayout w:type="fixed"/>
      <w:tblLook w:val="06A0" w:firstRow="1" w:lastRow="0" w:firstColumn="1" w:lastColumn="0" w:noHBand="1" w:noVBand="1"/>
    </w:tblPr>
    <w:tblGrid>
      <w:gridCol w:w="9498"/>
      <w:gridCol w:w="9498"/>
    </w:tblGrid>
    <w:tr w:rsidR="005B0C93" w14:paraId="2DF43318" w14:textId="61DC5645" w:rsidTr="005B0C93">
      <w:trPr>
        <w:trHeight w:val="300"/>
      </w:trPr>
      <w:tc>
        <w:tcPr>
          <w:tcW w:w="9498" w:type="dxa"/>
        </w:tcPr>
        <w:p w14:paraId="59F40A03" w14:textId="2D7B4D68" w:rsidR="005B0C93" w:rsidRDefault="005B0C93" w:rsidP="0009209F">
          <w:pPr>
            <w:pStyle w:val="Nagwek"/>
            <w:tabs>
              <w:tab w:val="clear" w:pos="9360"/>
              <w:tab w:val="left" w:pos="3165"/>
              <w:tab w:val="right" w:pos="8823"/>
              <w:tab w:val="right" w:pos="9109"/>
            </w:tabs>
            <w:ind w:right="45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A39D6EB" wp14:editId="5582E4F3">
                <wp:simplePos x="0" y="0"/>
                <wp:positionH relativeFrom="column">
                  <wp:posOffset>1588770</wp:posOffset>
                </wp:positionH>
                <wp:positionV relativeFrom="paragraph">
                  <wp:posOffset>-78105</wp:posOffset>
                </wp:positionV>
                <wp:extent cx="2228850" cy="878141"/>
                <wp:effectExtent l="0" t="0" r="0" b="0"/>
                <wp:wrapNone/>
                <wp:docPr id="6" name="Obraz 6" descr="Środki krajowe – WFOS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Środki krajowe – WFOS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878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35A23C7" wp14:editId="0DE10D73">
                <wp:simplePos x="0" y="0"/>
                <wp:positionH relativeFrom="column">
                  <wp:posOffset>-440055</wp:posOffset>
                </wp:positionH>
                <wp:positionV relativeFrom="paragraph">
                  <wp:posOffset>-49530</wp:posOffset>
                </wp:positionV>
                <wp:extent cx="1439459" cy="810895"/>
                <wp:effectExtent l="0" t="0" r="8890" b="825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459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2AED286C" wp14:editId="776972E8">
                <wp:extent cx="1148715" cy="57531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55DD3AC7" w14:textId="5DE5F4FA" w:rsidR="005B0C93" w:rsidRDefault="005B0C93" w:rsidP="0009209F">
          <w:pPr>
            <w:pStyle w:val="Nagwek"/>
            <w:tabs>
              <w:tab w:val="clear" w:pos="9360"/>
              <w:tab w:val="left" w:pos="3165"/>
              <w:tab w:val="right" w:pos="8823"/>
              <w:tab w:val="right" w:pos="9109"/>
            </w:tabs>
            <w:ind w:right="459"/>
          </w:pPr>
        </w:p>
      </w:tc>
      <w:tc>
        <w:tcPr>
          <w:tcW w:w="9498" w:type="dxa"/>
        </w:tcPr>
        <w:p w14:paraId="5CE67D4A" w14:textId="77777777" w:rsidR="005B0C93" w:rsidRDefault="005B0C93" w:rsidP="0009209F">
          <w:pPr>
            <w:pStyle w:val="Nagwek"/>
            <w:tabs>
              <w:tab w:val="clear" w:pos="9360"/>
              <w:tab w:val="left" w:pos="3165"/>
              <w:tab w:val="right" w:pos="8823"/>
              <w:tab w:val="right" w:pos="9109"/>
            </w:tabs>
            <w:ind w:right="459"/>
            <w:rPr>
              <w:noProof/>
            </w:rPr>
          </w:pPr>
        </w:p>
      </w:tc>
    </w:tr>
  </w:tbl>
  <w:p w14:paraId="73536610" w14:textId="77777777" w:rsidR="005B0C93" w:rsidRDefault="005B0C93" w:rsidP="005B0C93">
    <w:pPr>
      <w:pStyle w:val="Nagwek"/>
      <w:tabs>
        <w:tab w:val="clear" w:pos="4680"/>
        <w:tab w:val="clear" w:pos="9360"/>
        <w:tab w:val="right" w:pos="8931"/>
      </w:tabs>
      <w:jc w:val="right"/>
      <w:rPr>
        <w:rFonts w:ascii="Arial" w:hAnsi="Arial" w:cs="Arial"/>
      </w:rPr>
    </w:pPr>
  </w:p>
  <w:p w14:paraId="6AC590BF" w14:textId="052B2951" w:rsidR="002C6726" w:rsidRPr="002C6726" w:rsidRDefault="005B0C93" w:rsidP="002C6726">
    <w:pPr>
      <w:jc w:val="right"/>
      <w:rPr>
        <w:rFonts w:ascii="Times New Roman" w:hAnsi="Times New Roman" w:cs="Times New Roman"/>
      </w:rPr>
    </w:pPr>
    <w:r>
      <w:rPr>
        <w:rFonts w:ascii="Arial" w:hAnsi="Arial" w:cs="Arial"/>
      </w:rPr>
      <w:tab/>
    </w:r>
    <w:r w:rsidRPr="002C6726">
      <w:rPr>
        <w:rFonts w:ascii="Times New Roman" w:hAnsi="Times New Roman" w:cs="Times New Roman"/>
      </w:rPr>
      <w:t xml:space="preserve">Załącznik nr 2 do </w:t>
    </w:r>
    <w:r w:rsidR="002C6726" w:rsidRPr="002C6726">
      <w:rPr>
        <w:rFonts w:ascii="Times New Roman" w:hAnsi="Times New Roman" w:cs="Times New Roman"/>
      </w:rPr>
      <w:t>Zarządzenia nr</w:t>
    </w:r>
    <w:r w:rsidR="00D13D22">
      <w:rPr>
        <w:rFonts w:ascii="Times New Roman" w:hAnsi="Times New Roman" w:cs="Times New Roman"/>
      </w:rPr>
      <w:t xml:space="preserve"> 1829/III/2023</w:t>
    </w:r>
  </w:p>
  <w:p w14:paraId="7B200914" w14:textId="341B0E39" w:rsidR="15154FB0" w:rsidRPr="002C6726" w:rsidRDefault="005B0C93" w:rsidP="002C6726">
    <w:pPr>
      <w:jc w:val="right"/>
      <w:rPr>
        <w:rFonts w:ascii="Times New Roman" w:hAnsi="Times New Roman" w:cs="Times New Roman"/>
      </w:rPr>
    </w:pPr>
    <w:r w:rsidRPr="002C6726">
      <w:rPr>
        <w:rFonts w:ascii="Times New Roman" w:hAnsi="Times New Roman" w:cs="Times New Roman"/>
      </w:rPr>
      <w:t xml:space="preserve">Burmistrza Gołdapi </w:t>
    </w:r>
    <w:r w:rsidR="002C6726" w:rsidRPr="002C6726">
      <w:rPr>
        <w:rFonts w:ascii="Times New Roman" w:hAnsi="Times New Roman" w:cs="Times New Roman"/>
      </w:rPr>
      <w:t xml:space="preserve">z dnia </w:t>
    </w:r>
    <w:r w:rsidR="00D13D22">
      <w:rPr>
        <w:rFonts w:ascii="Times New Roman" w:hAnsi="Times New Roman" w:cs="Times New Roman"/>
      </w:rPr>
      <w:t xml:space="preserve">21 marca </w:t>
    </w:r>
    <w:r w:rsidR="002C6726" w:rsidRPr="002C6726">
      <w:rPr>
        <w:rFonts w:ascii="Times New Roman" w:hAnsi="Times New Roman" w:cs="Times New Roman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EE6"/>
    <w:multiLevelType w:val="hybridMultilevel"/>
    <w:tmpl w:val="0AD0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2130"/>
    <w:multiLevelType w:val="hybridMultilevel"/>
    <w:tmpl w:val="EC66C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1CAD"/>
    <w:multiLevelType w:val="hybridMultilevel"/>
    <w:tmpl w:val="4E02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30AB"/>
    <w:multiLevelType w:val="hybridMultilevel"/>
    <w:tmpl w:val="BB787FE8"/>
    <w:lvl w:ilvl="0" w:tplc="7A883B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86768"/>
    <w:multiLevelType w:val="hybridMultilevel"/>
    <w:tmpl w:val="B508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09D"/>
    <w:multiLevelType w:val="hybridMultilevel"/>
    <w:tmpl w:val="1188D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893">
    <w:abstractNumId w:val="0"/>
  </w:num>
  <w:num w:numId="2" w16cid:durableId="642585667">
    <w:abstractNumId w:val="4"/>
  </w:num>
  <w:num w:numId="3" w16cid:durableId="1139030916">
    <w:abstractNumId w:val="5"/>
  </w:num>
  <w:num w:numId="4" w16cid:durableId="2078748055">
    <w:abstractNumId w:val="3"/>
  </w:num>
  <w:num w:numId="5" w16cid:durableId="472066551">
    <w:abstractNumId w:val="2"/>
  </w:num>
  <w:num w:numId="6" w16cid:durableId="84563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94B40"/>
    <w:rsid w:val="00025544"/>
    <w:rsid w:val="00060863"/>
    <w:rsid w:val="0009209F"/>
    <w:rsid w:val="00095114"/>
    <w:rsid w:val="0009529B"/>
    <w:rsid w:val="000A0ADD"/>
    <w:rsid w:val="000F42F9"/>
    <w:rsid w:val="001452A8"/>
    <w:rsid w:val="00146554"/>
    <w:rsid w:val="001647FC"/>
    <w:rsid w:val="0025396F"/>
    <w:rsid w:val="002708E6"/>
    <w:rsid w:val="00297E74"/>
    <w:rsid w:val="002B6576"/>
    <w:rsid w:val="002C6726"/>
    <w:rsid w:val="002F44D3"/>
    <w:rsid w:val="00302286"/>
    <w:rsid w:val="00317E74"/>
    <w:rsid w:val="0032755D"/>
    <w:rsid w:val="003353BA"/>
    <w:rsid w:val="00352729"/>
    <w:rsid w:val="00371B3E"/>
    <w:rsid w:val="003735CD"/>
    <w:rsid w:val="0039156E"/>
    <w:rsid w:val="00397ACF"/>
    <w:rsid w:val="003D6D8A"/>
    <w:rsid w:val="0040498B"/>
    <w:rsid w:val="0049344E"/>
    <w:rsid w:val="004D42F2"/>
    <w:rsid w:val="00516524"/>
    <w:rsid w:val="00570B0F"/>
    <w:rsid w:val="005B0C93"/>
    <w:rsid w:val="005E094B"/>
    <w:rsid w:val="00635DD1"/>
    <w:rsid w:val="00643555"/>
    <w:rsid w:val="00673647"/>
    <w:rsid w:val="006D22A3"/>
    <w:rsid w:val="006F3182"/>
    <w:rsid w:val="006F3F10"/>
    <w:rsid w:val="00745BD5"/>
    <w:rsid w:val="007A4720"/>
    <w:rsid w:val="007B4E70"/>
    <w:rsid w:val="007D344D"/>
    <w:rsid w:val="008D5A93"/>
    <w:rsid w:val="009117A9"/>
    <w:rsid w:val="00937618"/>
    <w:rsid w:val="00937CF5"/>
    <w:rsid w:val="00986C62"/>
    <w:rsid w:val="00A167AC"/>
    <w:rsid w:val="00A536C1"/>
    <w:rsid w:val="00AC15FB"/>
    <w:rsid w:val="00AC4406"/>
    <w:rsid w:val="00AD2D2C"/>
    <w:rsid w:val="00AD332B"/>
    <w:rsid w:val="00AF6668"/>
    <w:rsid w:val="00B035B6"/>
    <w:rsid w:val="00B66048"/>
    <w:rsid w:val="00B66611"/>
    <w:rsid w:val="00BD1567"/>
    <w:rsid w:val="00BE0AB5"/>
    <w:rsid w:val="00BF60B2"/>
    <w:rsid w:val="00C0650B"/>
    <w:rsid w:val="00C1151C"/>
    <w:rsid w:val="00C252CE"/>
    <w:rsid w:val="00C342D0"/>
    <w:rsid w:val="00C34F7E"/>
    <w:rsid w:val="00C80286"/>
    <w:rsid w:val="00D017E1"/>
    <w:rsid w:val="00D1169B"/>
    <w:rsid w:val="00D13D22"/>
    <w:rsid w:val="00D718D2"/>
    <w:rsid w:val="00DC3EE0"/>
    <w:rsid w:val="00E04C90"/>
    <w:rsid w:val="00E47E74"/>
    <w:rsid w:val="00EC5E80"/>
    <w:rsid w:val="00ED3FBE"/>
    <w:rsid w:val="00F35A13"/>
    <w:rsid w:val="15154FB0"/>
    <w:rsid w:val="30B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4B40"/>
  <w15:chartTrackingRefBased/>
  <w15:docId w15:val="{8D739415-11E9-4F82-847C-C7AD597F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65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18D2"/>
    <w:rPr>
      <w:color w:val="605E5C"/>
      <w:shd w:val="clear" w:color="auto" w:fill="E1DFDD"/>
    </w:rPr>
  </w:style>
  <w:style w:type="paragraph" w:customStyle="1" w:styleId="Default">
    <w:name w:val="Default"/>
    <w:rsid w:val="00D71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d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/strefa-urzednika/katalog-spraw/profil-urzedu/919munh2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Olszewski</dc:creator>
  <cp:keywords/>
  <dc:description/>
  <cp:lastModifiedBy>Urząd Miejski w Gołdapi</cp:lastModifiedBy>
  <cp:revision>14</cp:revision>
  <cp:lastPrinted>2023-02-14T07:21:00Z</cp:lastPrinted>
  <dcterms:created xsi:type="dcterms:W3CDTF">2023-02-06T08:54:00Z</dcterms:created>
  <dcterms:modified xsi:type="dcterms:W3CDTF">2023-03-22T08:36:00Z</dcterms:modified>
</cp:coreProperties>
</file>