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7951" w14:textId="609EEFB1" w:rsidR="00FA41B7" w:rsidRPr="00331170" w:rsidRDefault="00FA41B7" w:rsidP="00FA41B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z0"/>
      <w:bookmarkEnd w:id="0"/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7D4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4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104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421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7D4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466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7D44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CB5811"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4A37ECB8" w14:textId="77777777" w:rsidR="00FA41B7" w:rsidRPr="00331170" w:rsidRDefault="00FA41B7" w:rsidP="00FA41B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Gołdapi</w:t>
      </w:r>
    </w:p>
    <w:p w14:paraId="5E8135F2" w14:textId="1DDC319B" w:rsidR="00FA41B7" w:rsidRPr="00331170" w:rsidRDefault="00FA41B7" w:rsidP="00FA4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DOCVARIABLE  AktData  \* MERGEFORMAT </w:instrTex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  <w:r w:rsidR="00CD42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421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66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sierpnia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CB5811"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3311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</w:p>
    <w:p w14:paraId="1DFF5C5C" w14:textId="7D871919" w:rsidR="00FA41B7" w:rsidRPr="00331170" w:rsidRDefault="00CB5811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"/>
        <w:gridCol w:w="8788"/>
      </w:tblGrid>
      <w:tr w:rsidR="00FA41B7" w:rsidRPr="00331170" w14:paraId="07C20CAE" w14:textId="77777777" w:rsidTr="000B44D8">
        <w:tc>
          <w:tcPr>
            <w:tcW w:w="285" w:type="dxa"/>
          </w:tcPr>
          <w:p w14:paraId="6886E7EC" w14:textId="77777777" w:rsidR="00FA41B7" w:rsidRPr="00331170" w:rsidRDefault="00FA41B7" w:rsidP="00FA41B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59756575" w14:textId="7CC50ED5" w:rsidR="00FA41B7" w:rsidRPr="00331170" w:rsidRDefault="00FA41B7" w:rsidP="007D44C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170">
              <w:rPr>
                <w:b/>
                <w:sz w:val="24"/>
                <w:szCs w:val="24"/>
              </w:rPr>
              <w:t xml:space="preserve">w sprawie </w:t>
            </w:r>
            <w:r w:rsidRPr="00331170">
              <w:rPr>
                <w:b/>
                <w:sz w:val="24"/>
                <w:szCs w:val="24"/>
              </w:rPr>
              <w:fldChar w:fldCharType="begin"/>
            </w:r>
            <w:r w:rsidRPr="0033117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31170">
              <w:rPr>
                <w:b/>
                <w:sz w:val="24"/>
                <w:szCs w:val="24"/>
              </w:rPr>
              <w:fldChar w:fldCharType="separate"/>
            </w:r>
            <w:r w:rsidR="007D44C0">
              <w:rPr>
                <w:b/>
                <w:sz w:val="24"/>
                <w:szCs w:val="24"/>
              </w:rPr>
              <w:t xml:space="preserve">wprowadzenia </w:t>
            </w:r>
            <w:r w:rsidR="00593679">
              <w:rPr>
                <w:b/>
                <w:sz w:val="24"/>
                <w:szCs w:val="24"/>
              </w:rPr>
              <w:t>S</w:t>
            </w:r>
            <w:r w:rsidR="007D44C0">
              <w:rPr>
                <w:b/>
                <w:sz w:val="24"/>
                <w:szCs w:val="24"/>
              </w:rPr>
              <w:t xml:space="preserve">tandardów </w:t>
            </w:r>
            <w:r w:rsidR="00593679">
              <w:rPr>
                <w:b/>
                <w:sz w:val="24"/>
                <w:szCs w:val="24"/>
              </w:rPr>
              <w:t>O</w:t>
            </w:r>
            <w:r w:rsidR="007D44C0">
              <w:rPr>
                <w:b/>
                <w:sz w:val="24"/>
                <w:szCs w:val="24"/>
              </w:rPr>
              <w:t xml:space="preserve">chrony </w:t>
            </w:r>
            <w:r w:rsidR="00593679">
              <w:rPr>
                <w:b/>
                <w:sz w:val="24"/>
                <w:szCs w:val="24"/>
              </w:rPr>
              <w:t>M</w:t>
            </w:r>
            <w:r w:rsidR="007D44C0">
              <w:rPr>
                <w:b/>
                <w:sz w:val="24"/>
                <w:szCs w:val="24"/>
              </w:rPr>
              <w:t>ałolet</w:t>
            </w:r>
            <w:r w:rsidRPr="00331170">
              <w:rPr>
                <w:b/>
                <w:sz w:val="24"/>
                <w:szCs w:val="24"/>
              </w:rPr>
              <w:fldChar w:fldCharType="end"/>
            </w:r>
            <w:r w:rsidR="007D44C0">
              <w:rPr>
                <w:b/>
                <w:sz w:val="24"/>
                <w:szCs w:val="24"/>
              </w:rPr>
              <w:t>nich przed krzywdzeniem</w:t>
            </w:r>
          </w:p>
        </w:tc>
      </w:tr>
    </w:tbl>
    <w:p w14:paraId="3A6D1427" w14:textId="77777777" w:rsidR="00FA41B7" w:rsidRPr="00331170" w:rsidRDefault="00FA41B7" w:rsidP="00FA41B7">
      <w:pPr>
        <w:tabs>
          <w:tab w:val="left" w:leader="dot" w:pos="1190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E4B4" w14:textId="77777777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47A47" w14:textId="3B21CE0B" w:rsidR="00FA41B7" w:rsidRPr="00331170" w:rsidRDefault="00FA41B7" w:rsidP="000E15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1" w:name="p0"/>
      <w:bookmarkEnd w:id="1"/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="007D44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22 b i 22 c ustawy z dnia 13 maja 2016 r. o przeciwdziałaniu zagrożeniom przestępczością na tle seksualnym </w:t>
      </w:r>
      <w:r w:rsidR="007D44C0" w:rsidRPr="007D44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="007D44C0" w:rsidRPr="007D44C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D44C0" w:rsidRPr="007D44C0">
        <w:rPr>
          <w:rFonts w:ascii="Times New Roman" w:hAnsi="Times New Roman" w:cs="Times New Roman"/>
          <w:sz w:val="24"/>
          <w:szCs w:val="24"/>
        </w:rPr>
        <w:t>. Dz. U. z 2024 r. poz. 560</w:t>
      </w:r>
      <w:r w:rsidR="007D44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art. 10 ustawy z dnia 28 lipca 2023 r. o zmianie ustawy Kodeks rodzinny i opiekuńczy oraz niektórych innych ustaw (Dz. U. z 2023 r. poz. 1606)</w:t>
      </w:r>
      <w:r w:rsidR="000E15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zarządzam, co następuje:</w:t>
      </w:r>
    </w:p>
    <w:p w14:paraId="14A3A1B4" w14:textId="77777777" w:rsidR="00FA41B7" w:rsidRPr="00331170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ED035" w14:textId="1DE57D71" w:rsidR="00FA41B7" w:rsidRPr="000E15D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1.</w:t>
      </w:r>
      <w:bookmarkStart w:id="2" w:name="z1"/>
      <w:bookmarkEnd w:id="2"/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Wprowadzam Standardy </w:t>
      </w:r>
      <w:r w:rsidR="00593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chrony </w:t>
      </w:r>
      <w:r w:rsidR="00593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ałoletnich przed krzywdzeniem w Urzędzie Miejskim w Gołdapi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5463A6C" w14:textId="77777777" w:rsidR="00FA41B7" w:rsidRPr="00331170" w:rsidRDefault="00FA41B7" w:rsidP="000E15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095C57" w14:textId="0582BF0B" w:rsidR="00FA41B7" w:rsidRPr="000E15D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13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Zobowiązuje wszystkich pracowników Urzędu Miejskiego w Gołdapi do stosowania</w:t>
      </w:r>
      <w:r w:rsidR="00213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i przestrzegania</w:t>
      </w:r>
      <w:r w:rsidR="00213BF2" w:rsidRP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Standardów </w:t>
      </w:r>
      <w:r w:rsidR="00593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chrony </w:t>
      </w:r>
      <w:r w:rsidR="00593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ałoletnich przed krzywdzeniem w Urzędzie Miejskim w Gołdapi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55285729" w14:textId="77777777" w:rsidR="00FA41B7" w:rsidRPr="00331170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DE7D3A5" w14:textId="6EDCA11B" w:rsidR="00FA41B7" w:rsidRPr="00331170" w:rsidRDefault="00FA41B7" w:rsidP="00213BF2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Standardy </w:t>
      </w:r>
      <w:r w:rsidR="00593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chrony </w:t>
      </w:r>
      <w:r w:rsidR="00593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213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ałoletnich przed krzywdzeniem w Urzędzie Miejskim w Gołdapi stanowią załącznik nr 1 do niniejszego Zarządzenia.</w:t>
      </w:r>
    </w:p>
    <w:p w14:paraId="71AF4B90" w14:textId="77777777" w:rsidR="00FA41B7" w:rsidRPr="00331170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86D18C4" w14:textId="107A5A2B" w:rsidR="00FA41B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zarządzenia powierza</w:t>
      </w:r>
      <w:r w:rsidR="00331170"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Kierownikowi Wydziału Oświaty i Spraw</w:t>
      </w:r>
      <w:r w:rsidR="00D612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Społecznych.</w:t>
      </w:r>
    </w:p>
    <w:p w14:paraId="35B78CB7" w14:textId="77777777" w:rsidR="00D612BD" w:rsidRPr="000E15D7" w:rsidRDefault="00D612BD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445A8062" w14:textId="09D7F0CA" w:rsidR="00CB5811" w:rsidRPr="000E15D7" w:rsidRDefault="00FA41B7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Nadzór nad wykonaniem zarządzenia powierza</w:t>
      </w:r>
      <w:r w:rsidR="00331170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 </w:t>
      </w:r>
      <w:r w:rsidR="00CB5811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Sekretarzowi Gminy</w:t>
      </w:r>
      <w:r w:rsidR="00331170"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6B46CD08" w14:textId="77777777" w:rsidR="00CB5811" w:rsidRPr="00331170" w:rsidRDefault="00CB5811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E1D944C" w14:textId="25CECE95" w:rsidR="00CB5811" w:rsidRPr="000E15D7" w:rsidRDefault="00CB5811" w:rsidP="000E15D7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1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6.</w:t>
      </w:r>
      <w:r w:rsidR="000E15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11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Zarządzenie wchodzi w życie z dniem podjęcia.</w:t>
      </w:r>
    </w:p>
    <w:p w14:paraId="6D0DFF24" w14:textId="77777777" w:rsidR="00CB5811" w:rsidRPr="00331170" w:rsidRDefault="00CB5811" w:rsidP="00CB5811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7D28E670" w14:textId="77777777" w:rsidR="00CB5811" w:rsidRPr="00331170" w:rsidRDefault="00CB5811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E333EE7" w14:textId="77777777" w:rsidR="00FA41B7" w:rsidRPr="00331170" w:rsidRDefault="00FA41B7" w:rsidP="00FA41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0105B4" w14:textId="77777777" w:rsidR="00FA41B7" w:rsidRPr="00331170" w:rsidRDefault="00FA41B7" w:rsidP="00FA41B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05447F72" w14:textId="77777777" w:rsidR="00FA41B7" w:rsidRPr="00331170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311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bookmarkStart w:id="3" w:name="_Hlk130294747"/>
      <w:r w:rsidRPr="0033117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2FD9DC9B" w14:textId="77777777" w:rsidR="00FA41B7" w:rsidRPr="00331170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F0F5E2" w14:textId="71AF64BC" w:rsidR="00FA41B7" w:rsidRPr="00331170" w:rsidRDefault="00FA41B7" w:rsidP="00FA41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1170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bookmarkEnd w:id="3"/>
      <w:r w:rsidR="000E15D7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Konrad </w:t>
      </w:r>
      <w:proofErr w:type="spellStart"/>
      <w:r w:rsidR="000E15D7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>Kazaniecki</w:t>
      </w:r>
      <w:proofErr w:type="spellEnd"/>
    </w:p>
    <w:p w14:paraId="6EEE838A" w14:textId="77777777" w:rsidR="00072FB2" w:rsidRDefault="00072FB2">
      <w:pPr>
        <w:rPr>
          <w:sz w:val="24"/>
          <w:szCs w:val="24"/>
        </w:rPr>
      </w:pPr>
    </w:p>
    <w:p w14:paraId="2054A879" w14:textId="77777777" w:rsidR="00EF57CD" w:rsidRDefault="00EF57CD">
      <w:pPr>
        <w:rPr>
          <w:sz w:val="24"/>
          <w:szCs w:val="24"/>
        </w:rPr>
      </w:pPr>
    </w:p>
    <w:p w14:paraId="43B979A2" w14:textId="77777777" w:rsidR="00EF57CD" w:rsidRDefault="00EF57CD">
      <w:pPr>
        <w:rPr>
          <w:sz w:val="24"/>
          <w:szCs w:val="24"/>
        </w:rPr>
      </w:pPr>
    </w:p>
    <w:p w14:paraId="5D786C0A" w14:textId="77777777" w:rsidR="00EF57CD" w:rsidRDefault="00EF57CD">
      <w:pPr>
        <w:rPr>
          <w:sz w:val="24"/>
          <w:szCs w:val="24"/>
        </w:rPr>
      </w:pPr>
    </w:p>
    <w:p w14:paraId="713E4455" w14:textId="77777777" w:rsidR="00EF57CD" w:rsidRDefault="00EF57CD">
      <w:pPr>
        <w:rPr>
          <w:sz w:val="24"/>
          <w:szCs w:val="24"/>
        </w:rPr>
      </w:pPr>
    </w:p>
    <w:p w14:paraId="647F0B40" w14:textId="77777777" w:rsidR="009B5DE3" w:rsidRDefault="009B5DE3" w:rsidP="00EF57CD">
      <w:pPr>
        <w:jc w:val="both"/>
        <w:rPr>
          <w:sz w:val="24"/>
          <w:szCs w:val="24"/>
        </w:rPr>
      </w:pPr>
    </w:p>
    <w:p w14:paraId="2780FCC5" w14:textId="77777777" w:rsidR="009B5DE3" w:rsidRPr="00EF57CD" w:rsidRDefault="009B5DE3" w:rsidP="009B5D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5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1A6DC78E" w14:textId="77777777" w:rsidR="009B5DE3" w:rsidRDefault="009B5DE3" w:rsidP="009B5D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treścią </w:t>
      </w:r>
      <w:hyperlink r:id="rId7" w:anchor="/document/18316848?unitId=art(22(b))&amp;cm=DOCUMENT" w:history="1">
        <w:r w:rsidRPr="00EF57C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22b</w:t>
        </w:r>
      </w:hyperlink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13 maja 2016 r.</w:t>
      </w:r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przeciwdziałaniu zagrożeniom przestępczością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wprowadzenia standardów ochrony małoletnich ma każdy:</w:t>
      </w:r>
    </w:p>
    <w:p w14:paraId="008D5457" w14:textId="77777777" w:rsidR="009B5DE3" w:rsidRDefault="009B5DE3" w:rsidP="009B5D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zarządzający jednostką systemu oświaty, o której mowa w </w:t>
      </w:r>
      <w:hyperlink r:id="rId8" w:anchor="/document/18558680?unitId=art(2)pkt(1)&amp;cm=DOCUMENT" w:history="1">
        <w:r w:rsidRPr="00EF57C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 pkt 1-8</w:t>
        </w:r>
      </w:hyperlink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 - Prawo oświatowe, oraz inną placówką oświatową, opiekuńczą, wychowawczą, resocjalizacyjną, religijną, artystyczną, medyczną, rekreacyjną, sportową lub związaną z rozwijaniem zainteresowań, do której uczęszczają albo w której przebywają lub mogą przebywać małoletni;</w:t>
      </w:r>
    </w:p>
    <w:p w14:paraId="48E93CD9" w14:textId="77777777" w:rsidR="009B5DE3" w:rsidRDefault="009B5DE3" w:rsidP="009B5DE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działalności oświatowej, opiekuńczej, wychowawczej, resocjalizacyjnej, religijnej, artystycznej, medycznej, rekreacyjnej, sportowej lub związanej z rozwijaniem zainteresowań przez małoletnich.</w:t>
      </w:r>
    </w:p>
    <w:p w14:paraId="534DE7A9" w14:textId="5BB7BDEF" w:rsidR="009B5DE3" w:rsidRDefault="009B5DE3" w:rsidP="00EF57CD">
      <w:pPr>
        <w:jc w:val="both"/>
        <w:rPr>
          <w:rFonts w:ascii="Times New Roman" w:hAnsi="Times New Roman" w:cs="Times New Roman"/>
          <w:sz w:val="24"/>
          <w:szCs w:val="24"/>
        </w:rPr>
      </w:pPr>
      <w:r w:rsidRPr="009B5DE3">
        <w:rPr>
          <w:rFonts w:ascii="Times New Roman" w:hAnsi="Times New Roman" w:cs="Times New Roman"/>
          <w:sz w:val="24"/>
          <w:szCs w:val="24"/>
        </w:rPr>
        <w:t xml:space="preserve">Urząd Miejski </w:t>
      </w:r>
      <w:r>
        <w:rPr>
          <w:rFonts w:ascii="Times New Roman" w:hAnsi="Times New Roman" w:cs="Times New Roman"/>
          <w:sz w:val="24"/>
          <w:szCs w:val="24"/>
        </w:rPr>
        <w:t>w Gołdapi jest organizatorem działalności opiekuńczej nad małoletnimi</w:t>
      </w:r>
      <w:r>
        <w:rPr>
          <w:rFonts w:ascii="Times New Roman" w:hAnsi="Times New Roman" w:cs="Times New Roman"/>
          <w:sz w:val="24"/>
          <w:szCs w:val="24"/>
        </w:rPr>
        <w:br/>
        <w:t>w związku z zatrudnianiem osób sprawujących opiekę:</w:t>
      </w:r>
    </w:p>
    <w:p w14:paraId="308E0080" w14:textId="6C641827" w:rsidR="009B5DE3" w:rsidRDefault="009B5DE3" w:rsidP="00EF5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podczas dowozu dzieci niepełnosprawnych do szkół i przedszkoli,</w:t>
      </w:r>
    </w:p>
    <w:p w14:paraId="39DF8431" w14:textId="643DFF33" w:rsidR="009B5DE3" w:rsidRDefault="009B5DE3" w:rsidP="009B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podczas zajęć w </w:t>
      </w:r>
      <w:r w:rsidR="00ED4B0B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wietlicach </w:t>
      </w:r>
      <w:r w:rsidR="00ED4B0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iejskich, </w:t>
      </w:r>
    </w:p>
    <w:p w14:paraId="53ED5FAE" w14:textId="7ECBD29B" w:rsidR="009B5DE3" w:rsidRPr="009B5DE3" w:rsidRDefault="009B5DE3" w:rsidP="009B5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podczas zorganizowanej</w:t>
      </w:r>
      <w:r w:rsidR="00ED4B0B">
        <w:rPr>
          <w:rFonts w:ascii="Times New Roman" w:hAnsi="Times New Roman" w:cs="Times New Roman"/>
          <w:sz w:val="24"/>
          <w:szCs w:val="24"/>
        </w:rPr>
        <w:t xml:space="preserve"> innej niż wymienione powyżej</w:t>
      </w:r>
      <w:r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oświatowej, opiekuńczej, wychowawczej, resocjalizacyjnej, religijnej, artystycznej, medycznej, rekreacyjnej, sportowej lub związanej</w:t>
      </w:r>
      <w:r w:rsidR="00ED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57CD">
        <w:rPr>
          <w:rFonts w:ascii="Times New Roman" w:eastAsia="Times New Roman" w:hAnsi="Times New Roman" w:cs="Times New Roman"/>
          <w:sz w:val="24"/>
          <w:szCs w:val="24"/>
          <w:lang w:eastAsia="pl-PL"/>
        </w:rPr>
        <w:t>z rozwijaniem zainteresowań przez małoletnich.</w:t>
      </w:r>
    </w:p>
    <w:p w14:paraId="18695904" w14:textId="547C8661" w:rsidR="009B5DE3" w:rsidRPr="009B5DE3" w:rsidRDefault="009B5DE3" w:rsidP="009B5D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7928A" w14:textId="77777777" w:rsidR="009B5DE3" w:rsidRDefault="009B5DE3" w:rsidP="009B5DE3">
      <w:pPr>
        <w:jc w:val="both"/>
        <w:rPr>
          <w:sz w:val="24"/>
          <w:szCs w:val="24"/>
        </w:rPr>
      </w:pPr>
    </w:p>
    <w:p w14:paraId="0765B116" w14:textId="77777777" w:rsidR="009B5DE3" w:rsidRPr="00331170" w:rsidRDefault="009B5DE3" w:rsidP="00EF57CD">
      <w:pPr>
        <w:jc w:val="both"/>
        <w:rPr>
          <w:sz w:val="24"/>
          <w:szCs w:val="24"/>
        </w:rPr>
      </w:pPr>
    </w:p>
    <w:sectPr w:rsidR="009B5DE3" w:rsidRPr="0033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229C" w14:textId="77777777" w:rsidR="00F8552E" w:rsidRDefault="00F8552E" w:rsidP="00213BF2">
      <w:pPr>
        <w:spacing w:after="0" w:line="240" w:lineRule="auto"/>
      </w:pPr>
      <w:r>
        <w:separator/>
      </w:r>
    </w:p>
  </w:endnote>
  <w:endnote w:type="continuationSeparator" w:id="0">
    <w:p w14:paraId="47FFF0FC" w14:textId="77777777" w:rsidR="00F8552E" w:rsidRDefault="00F8552E" w:rsidP="0021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7E63" w14:textId="77777777" w:rsidR="00F8552E" w:rsidRDefault="00F8552E" w:rsidP="00213BF2">
      <w:pPr>
        <w:spacing w:after="0" w:line="240" w:lineRule="auto"/>
      </w:pPr>
      <w:r>
        <w:separator/>
      </w:r>
    </w:p>
  </w:footnote>
  <w:footnote w:type="continuationSeparator" w:id="0">
    <w:p w14:paraId="3F713CC7" w14:textId="77777777" w:rsidR="00F8552E" w:rsidRDefault="00F8552E" w:rsidP="0021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97380"/>
    <w:multiLevelType w:val="hybridMultilevel"/>
    <w:tmpl w:val="CD748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69493">
    <w:abstractNumId w:val="1"/>
  </w:num>
  <w:num w:numId="2" w16cid:durableId="17025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7"/>
    <w:rsid w:val="00072FB2"/>
    <w:rsid w:val="00077D4D"/>
    <w:rsid w:val="000A3CBB"/>
    <w:rsid w:val="000E15D7"/>
    <w:rsid w:val="00117731"/>
    <w:rsid w:val="002067F8"/>
    <w:rsid w:val="00213BF2"/>
    <w:rsid w:val="00331170"/>
    <w:rsid w:val="00390B53"/>
    <w:rsid w:val="003A2C31"/>
    <w:rsid w:val="00421DFF"/>
    <w:rsid w:val="0046600D"/>
    <w:rsid w:val="00593679"/>
    <w:rsid w:val="005B7522"/>
    <w:rsid w:val="007513B5"/>
    <w:rsid w:val="007A3E1B"/>
    <w:rsid w:val="007D44C0"/>
    <w:rsid w:val="00975BF3"/>
    <w:rsid w:val="009B5DE3"/>
    <w:rsid w:val="00A851A8"/>
    <w:rsid w:val="00A913FC"/>
    <w:rsid w:val="00AE5EEC"/>
    <w:rsid w:val="00B305CA"/>
    <w:rsid w:val="00B64FF5"/>
    <w:rsid w:val="00B970EA"/>
    <w:rsid w:val="00BD6B88"/>
    <w:rsid w:val="00C070E4"/>
    <w:rsid w:val="00C42A31"/>
    <w:rsid w:val="00CB5811"/>
    <w:rsid w:val="00CD42D9"/>
    <w:rsid w:val="00D10FE1"/>
    <w:rsid w:val="00D2248A"/>
    <w:rsid w:val="00D30992"/>
    <w:rsid w:val="00D612BD"/>
    <w:rsid w:val="00DC3325"/>
    <w:rsid w:val="00DF5080"/>
    <w:rsid w:val="00E71B43"/>
    <w:rsid w:val="00ED4B0B"/>
    <w:rsid w:val="00EF57CD"/>
    <w:rsid w:val="00F8552E"/>
    <w:rsid w:val="00FA41B7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660"/>
  <w15:chartTrackingRefBased/>
  <w15:docId w15:val="{C1529B22-F2D8-4F04-AEEF-9F2DCA3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B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B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B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57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7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Siebert</dc:creator>
  <cp:keywords/>
  <dc:description/>
  <cp:lastModifiedBy>Karolina Siebert</cp:lastModifiedBy>
  <cp:revision>11</cp:revision>
  <cp:lastPrinted>2024-08-07T08:00:00Z</cp:lastPrinted>
  <dcterms:created xsi:type="dcterms:W3CDTF">2024-07-16T12:12:00Z</dcterms:created>
  <dcterms:modified xsi:type="dcterms:W3CDTF">2024-08-07T12:01:00Z</dcterms:modified>
</cp:coreProperties>
</file>