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3BF1" w14:textId="2BE91938" w:rsidR="00F631A7" w:rsidRPr="007132CB" w:rsidRDefault="00F631A7" w:rsidP="00D86606">
      <w:pPr>
        <w:jc w:val="right"/>
      </w:pPr>
      <w:r w:rsidRPr="007132CB">
        <w:t xml:space="preserve">Gołdap, dnia </w:t>
      </w:r>
      <w:r w:rsidR="00196649">
        <w:t>05</w:t>
      </w:r>
      <w:r w:rsidR="009E352C">
        <w:t>.</w:t>
      </w:r>
      <w:r w:rsidR="00196649">
        <w:t>12</w:t>
      </w:r>
      <w:r w:rsidR="009E352C">
        <w:t>.202</w:t>
      </w:r>
      <w:r w:rsidR="00AF3E5B">
        <w:t>4</w:t>
      </w:r>
      <w:r w:rsidRPr="007132CB">
        <w:t xml:space="preserve"> r.</w:t>
      </w:r>
    </w:p>
    <w:p w14:paraId="757145CB" w14:textId="77777777" w:rsidR="00F631A7" w:rsidRPr="007132CB" w:rsidRDefault="00F631A7" w:rsidP="00D86606">
      <w:pPr>
        <w:rPr>
          <w:b/>
        </w:rPr>
      </w:pPr>
    </w:p>
    <w:p w14:paraId="2D04F660" w14:textId="77777777" w:rsidR="008A35E5" w:rsidRDefault="008A35E5" w:rsidP="00D86606">
      <w:pPr>
        <w:rPr>
          <w:b/>
        </w:rPr>
      </w:pPr>
    </w:p>
    <w:p w14:paraId="5ECAAB0C" w14:textId="77777777" w:rsidR="00D6178D" w:rsidRPr="00D6178D" w:rsidRDefault="00D6178D" w:rsidP="00D86606"/>
    <w:p w14:paraId="158F7442" w14:textId="7AA1D212" w:rsidR="00F631A7" w:rsidRDefault="00F631A7" w:rsidP="00D86606">
      <w:pPr>
        <w:jc w:val="center"/>
        <w:rPr>
          <w:b/>
        </w:rPr>
      </w:pPr>
      <w:r w:rsidRPr="007132CB">
        <w:rPr>
          <w:b/>
        </w:rPr>
        <w:t>INFORMACJA O WYNIKU PRZETARGU</w:t>
      </w:r>
    </w:p>
    <w:p w14:paraId="3FC2F7AE" w14:textId="77777777" w:rsidR="00D6178D" w:rsidRPr="00D6178D" w:rsidRDefault="00D6178D" w:rsidP="00D86606"/>
    <w:p w14:paraId="3B6BD707" w14:textId="77777777" w:rsidR="00F631A7" w:rsidRPr="007132CB" w:rsidRDefault="00F631A7" w:rsidP="00D86606">
      <w:pPr>
        <w:rPr>
          <w:b/>
        </w:rPr>
      </w:pPr>
    </w:p>
    <w:p w14:paraId="3324F339" w14:textId="6882F525" w:rsidR="00F631A7" w:rsidRPr="007132CB" w:rsidRDefault="00F631A7" w:rsidP="00D86606">
      <w:pPr>
        <w:jc w:val="both"/>
        <w:rPr>
          <w:bCs/>
        </w:rPr>
      </w:pPr>
      <w:r w:rsidRPr="007132CB">
        <w:rPr>
          <w:bCs/>
        </w:rPr>
        <w:t>Na podstawie § 12 Rozporządzenia Rady Ministrów z dnia 14 września 2004</w:t>
      </w:r>
      <w:r w:rsidR="009E352C">
        <w:rPr>
          <w:bCs/>
        </w:rPr>
        <w:t xml:space="preserve"> </w:t>
      </w:r>
      <w:r w:rsidRPr="007132CB">
        <w:rPr>
          <w:bCs/>
        </w:rPr>
        <w:t>r. w sprawie sposobu i</w:t>
      </w:r>
      <w:r w:rsidR="00960697">
        <w:rPr>
          <w:bCs/>
        </w:rPr>
        <w:t> </w:t>
      </w:r>
      <w:r w:rsidRPr="007132CB">
        <w:rPr>
          <w:bCs/>
        </w:rPr>
        <w:t>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</w:t>
      </w:r>
      <w:r w:rsidR="004A0219">
        <w:t> </w:t>
      </w:r>
      <w:r w:rsidR="00CD0D0C">
        <w:t>2213</w:t>
      </w:r>
      <w:r w:rsidRPr="007132CB">
        <w:rPr>
          <w:bCs/>
        </w:rPr>
        <w:t>) Burmistrz Gołdapi podaje do publicznej wiadomości informację o wyni</w:t>
      </w:r>
      <w:r w:rsidR="004B35F0">
        <w:rPr>
          <w:bCs/>
        </w:rPr>
        <w:t>kach</w:t>
      </w:r>
      <w:r w:rsidRPr="007132CB">
        <w:rPr>
          <w:bCs/>
        </w:rPr>
        <w:t xml:space="preserve"> przetargów ustnych</w:t>
      </w:r>
      <w:r w:rsidR="006A3E5B">
        <w:rPr>
          <w:bCs/>
        </w:rPr>
        <w:t xml:space="preserve"> nieograniczonych</w:t>
      </w:r>
      <w:r w:rsidRPr="007132CB">
        <w:rPr>
          <w:bCs/>
        </w:rPr>
        <w:t xml:space="preserve"> na </w:t>
      </w:r>
      <w:r w:rsidR="00D86606">
        <w:rPr>
          <w:bCs/>
        </w:rPr>
        <w:t>oddanie w najem lokali użytkowych</w:t>
      </w:r>
      <w:r w:rsidRPr="007132CB">
        <w:rPr>
          <w:bCs/>
        </w:rPr>
        <w:t xml:space="preserve">, które odbyły się w dniu </w:t>
      </w:r>
      <w:r w:rsidR="00196649">
        <w:rPr>
          <w:bCs/>
        </w:rPr>
        <w:t>27</w:t>
      </w:r>
      <w:r w:rsidR="00EF564B">
        <w:rPr>
          <w:bCs/>
        </w:rPr>
        <w:t> </w:t>
      </w:r>
      <w:r w:rsidR="00196649">
        <w:rPr>
          <w:bCs/>
        </w:rPr>
        <w:t xml:space="preserve">listopada </w:t>
      </w:r>
      <w:r w:rsidR="004B35F0">
        <w:rPr>
          <w:bCs/>
        </w:rPr>
        <w:t>202</w:t>
      </w:r>
      <w:r w:rsidR="00D86606">
        <w:rPr>
          <w:bCs/>
        </w:rPr>
        <w:t>4</w:t>
      </w:r>
      <w:r w:rsidRPr="007132CB">
        <w:rPr>
          <w:bCs/>
        </w:rPr>
        <w:t xml:space="preserve"> r. w siedzibie Urzędu Miejskiego w Gołdapi przy Placu Zwycięstwa 14.</w:t>
      </w:r>
    </w:p>
    <w:p w14:paraId="2B9396B8" w14:textId="77777777" w:rsidR="00F631A7" w:rsidRPr="007132CB" w:rsidRDefault="00F631A7" w:rsidP="00D86606">
      <w:pPr>
        <w:jc w:val="both"/>
        <w:rPr>
          <w:b/>
          <w:bCs/>
        </w:rPr>
      </w:pPr>
      <w:r w:rsidRPr="007132CB">
        <w:rPr>
          <w:bCs/>
          <w:kern w:val="0"/>
        </w:rPr>
        <w:t xml:space="preserve"> </w:t>
      </w:r>
      <w:r w:rsidRPr="007132CB">
        <w:rPr>
          <w:b/>
          <w:bCs/>
        </w:rPr>
        <w:t xml:space="preserve">   </w:t>
      </w:r>
    </w:p>
    <w:p w14:paraId="5809CF7C" w14:textId="77777777" w:rsidR="00F631A7" w:rsidRPr="007132CB" w:rsidRDefault="00F631A7" w:rsidP="00D86606">
      <w:pPr>
        <w:jc w:val="both"/>
        <w:rPr>
          <w:b/>
          <w:bCs/>
        </w:rPr>
      </w:pPr>
    </w:p>
    <w:p w14:paraId="4C49F94F" w14:textId="0DC8C350" w:rsidR="00F631A7" w:rsidRPr="0013206C" w:rsidRDefault="00F631A7" w:rsidP="0013206C">
      <w:pPr>
        <w:pStyle w:val="Akapitzlist"/>
        <w:numPr>
          <w:ilvl w:val="0"/>
          <w:numId w:val="7"/>
        </w:numPr>
        <w:ind w:left="426" w:hanging="426"/>
        <w:jc w:val="both"/>
      </w:pPr>
      <w:bookmarkStart w:id="0" w:name="_Hlk105586435"/>
      <w:r w:rsidRPr="0013206C">
        <w:rPr>
          <w:bCs/>
        </w:rPr>
        <w:t xml:space="preserve">Przetarg ustny </w:t>
      </w:r>
      <w:r w:rsidR="00D15B8E" w:rsidRPr="0013206C">
        <w:rPr>
          <w:bCs/>
        </w:rPr>
        <w:t>nie</w:t>
      </w:r>
      <w:r w:rsidRPr="0013206C">
        <w:rPr>
          <w:bCs/>
        </w:rPr>
        <w:t xml:space="preserve">ograniczony na </w:t>
      </w:r>
      <w:r w:rsidR="00D86606" w:rsidRPr="0013206C">
        <w:rPr>
          <w:bCs/>
        </w:rPr>
        <w:t xml:space="preserve">oddanie w najem lokalu użytkowego położonego na parterze budynku </w:t>
      </w:r>
      <w:r w:rsidR="00196649">
        <w:rPr>
          <w:bCs/>
        </w:rPr>
        <w:t>Ośrodka Zdrowia w Grabowie 27A</w:t>
      </w:r>
      <w:r w:rsidR="00D86606" w:rsidRPr="0013206C">
        <w:rPr>
          <w:bCs/>
        </w:rPr>
        <w:t xml:space="preserve"> o powierzchni </w:t>
      </w:r>
      <w:r w:rsidR="00196649">
        <w:rPr>
          <w:bCs/>
        </w:rPr>
        <w:t>42,48</w:t>
      </w:r>
      <w:r w:rsidR="00D86606" w:rsidRPr="0013206C">
        <w:rPr>
          <w:bCs/>
        </w:rPr>
        <w:t xml:space="preserve"> </w:t>
      </w:r>
      <w:r w:rsidR="00B4046E" w:rsidRPr="0013206C">
        <w:rPr>
          <w:bCs/>
        </w:rPr>
        <w:t>m</w:t>
      </w:r>
      <w:r w:rsidR="00B4046E" w:rsidRPr="0013206C">
        <w:rPr>
          <w:bCs/>
          <w:vertAlign w:val="superscript"/>
        </w:rPr>
        <w:t xml:space="preserve">2 </w:t>
      </w:r>
      <w:r w:rsidR="00196649">
        <w:rPr>
          <w:bCs/>
        </w:rPr>
        <w:t xml:space="preserve">oraz powierzchni wspólnej 14,57 </w:t>
      </w:r>
      <w:r w:rsidR="00196649" w:rsidRPr="0013206C">
        <w:rPr>
          <w:bCs/>
        </w:rPr>
        <w:t>m</w:t>
      </w:r>
      <w:r w:rsidR="00196649" w:rsidRPr="0013206C">
        <w:rPr>
          <w:bCs/>
          <w:vertAlign w:val="superscript"/>
        </w:rPr>
        <w:t>2</w:t>
      </w:r>
      <w:r w:rsidR="00196649">
        <w:rPr>
          <w:bCs/>
        </w:rPr>
        <w:t>.</w:t>
      </w:r>
    </w:p>
    <w:p w14:paraId="17184FFF" w14:textId="77777777" w:rsidR="0013206C" w:rsidRPr="0013206C" w:rsidRDefault="0013206C" w:rsidP="0013206C">
      <w:pPr>
        <w:pStyle w:val="Akapitzlist"/>
        <w:ind w:left="426"/>
        <w:jc w:val="both"/>
        <w:rPr>
          <w:sz w:val="16"/>
          <w:szCs w:val="16"/>
        </w:rPr>
      </w:pPr>
    </w:p>
    <w:p w14:paraId="4CEE191A" w14:textId="3C68822F" w:rsidR="00F631A7" w:rsidRDefault="00D86606" w:rsidP="0013206C">
      <w:pPr>
        <w:ind w:firstLine="426"/>
        <w:jc w:val="both"/>
        <w:rPr>
          <w:b/>
        </w:rPr>
      </w:pPr>
      <w:r>
        <w:rPr>
          <w:b/>
        </w:rPr>
        <w:t>Miesięczny c</w:t>
      </w:r>
      <w:r w:rsidR="00CC7B21">
        <w:rPr>
          <w:b/>
        </w:rPr>
        <w:t xml:space="preserve">zynsz wywoławczy </w:t>
      </w:r>
      <w:r>
        <w:rPr>
          <w:b/>
        </w:rPr>
        <w:t xml:space="preserve">wynosi </w:t>
      </w:r>
      <w:r w:rsidR="00196649">
        <w:rPr>
          <w:b/>
        </w:rPr>
        <w:t>421,03</w:t>
      </w:r>
      <w:r w:rsidR="00CC7B21">
        <w:rPr>
          <w:b/>
        </w:rPr>
        <w:t xml:space="preserve"> zł</w:t>
      </w:r>
    </w:p>
    <w:p w14:paraId="12AF1C73" w14:textId="77777777" w:rsidR="0013206C" w:rsidRPr="0013206C" w:rsidRDefault="0013206C" w:rsidP="0013206C">
      <w:pPr>
        <w:ind w:firstLine="426"/>
        <w:jc w:val="both"/>
        <w:rPr>
          <w:sz w:val="16"/>
          <w:szCs w:val="16"/>
        </w:rPr>
      </w:pPr>
    </w:p>
    <w:p w14:paraId="6545C645" w14:textId="4D0FF811" w:rsidR="00F631A7" w:rsidRPr="007132CB" w:rsidRDefault="00F631A7" w:rsidP="0013206C">
      <w:pPr>
        <w:ind w:firstLine="426"/>
        <w:jc w:val="both"/>
        <w:rPr>
          <w:rFonts w:eastAsia="Times New Roman"/>
        </w:rPr>
      </w:pPr>
      <w:r w:rsidRPr="007132CB">
        <w:t>najwyższ</w:t>
      </w:r>
      <w:r w:rsidR="00CC7B21">
        <w:t>y</w:t>
      </w:r>
      <w:r w:rsidRPr="007132CB">
        <w:t xml:space="preserve"> </w:t>
      </w:r>
      <w:r w:rsidR="00CC7B21">
        <w:t>czynsz osiągnięty w przetargu</w:t>
      </w:r>
      <w:r w:rsidRPr="007132CB">
        <w:t xml:space="preserve"> –</w:t>
      </w:r>
      <w:r w:rsidRPr="007132CB">
        <w:rPr>
          <w:b/>
        </w:rPr>
        <w:t xml:space="preserve"> </w:t>
      </w:r>
      <w:r w:rsidR="00196649">
        <w:rPr>
          <w:b/>
        </w:rPr>
        <w:t>432,00</w:t>
      </w:r>
      <w:r w:rsidR="00D86606">
        <w:rPr>
          <w:b/>
        </w:rPr>
        <w:t xml:space="preserve"> zł</w:t>
      </w:r>
    </w:p>
    <w:p w14:paraId="40D43E60" w14:textId="1CA4F84C" w:rsidR="00F631A7" w:rsidRPr="007132CB" w:rsidRDefault="00F631A7" w:rsidP="0013206C">
      <w:pPr>
        <w:ind w:firstLine="426"/>
        <w:jc w:val="both"/>
      </w:pPr>
      <w:r w:rsidRPr="007132CB">
        <w:t xml:space="preserve">liczba osób dopuszczonych do uczestnictwa w przetargu – </w:t>
      </w:r>
      <w:r w:rsidR="00D86606">
        <w:rPr>
          <w:b/>
          <w:bCs/>
        </w:rPr>
        <w:t>1</w:t>
      </w:r>
    </w:p>
    <w:p w14:paraId="2969C5A3" w14:textId="6CA75621" w:rsidR="00F631A7" w:rsidRPr="007132CB" w:rsidRDefault="00F631A7" w:rsidP="0013206C">
      <w:pPr>
        <w:ind w:firstLine="426"/>
        <w:jc w:val="both"/>
        <w:rPr>
          <w:rStyle w:val="wT10"/>
          <w:rFonts w:eastAsia="Cambria"/>
          <w:sz w:val="22"/>
          <w:szCs w:val="22"/>
        </w:rPr>
      </w:pPr>
      <w:r w:rsidRPr="007132CB">
        <w:t xml:space="preserve">liczba osób niedopuszczonych do przetargu – </w:t>
      </w:r>
      <w:r w:rsidR="00AF3E5B">
        <w:rPr>
          <w:b/>
          <w:bCs/>
        </w:rPr>
        <w:t>0</w:t>
      </w:r>
      <w:r w:rsidR="009E352C">
        <w:rPr>
          <w:b/>
          <w:bCs/>
        </w:rPr>
        <w:t xml:space="preserve"> </w:t>
      </w:r>
    </w:p>
    <w:p w14:paraId="59CFD31B" w14:textId="73126631" w:rsidR="00F631A7" w:rsidRDefault="00D86606" w:rsidP="0013206C">
      <w:pPr>
        <w:ind w:left="426"/>
        <w:jc w:val="both"/>
        <w:rPr>
          <w:rStyle w:val="wT10"/>
          <w:rFonts w:eastAsia="Cambria"/>
          <w:b/>
          <w:bCs/>
          <w:sz w:val="22"/>
          <w:szCs w:val="22"/>
        </w:rPr>
      </w:pPr>
      <w:r>
        <w:rPr>
          <w:rStyle w:val="wT10"/>
          <w:rFonts w:eastAsia="Cambria"/>
          <w:sz w:val="22"/>
          <w:szCs w:val="22"/>
        </w:rPr>
        <w:t>najemca</w:t>
      </w:r>
      <w:r w:rsidR="00F631A7" w:rsidRPr="007132CB">
        <w:rPr>
          <w:rStyle w:val="wT10"/>
          <w:rFonts w:eastAsia="Cambria"/>
          <w:sz w:val="22"/>
          <w:szCs w:val="22"/>
        </w:rPr>
        <w:t xml:space="preserve"> nieruchomości –</w:t>
      </w:r>
      <w:r w:rsidR="00F631A7"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196649">
        <w:rPr>
          <w:rStyle w:val="wT10"/>
          <w:rFonts w:eastAsia="Cambria"/>
          <w:b/>
          <w:bCs/>
          <w:sz w:val="22"/>
          <w:szCs w:val="22"/>
        </w:rPr>
        <w:t>Magda Siemianowska</w:t>
      </w:r>
      <w:r w:rsidR="004A0219">
        <w:rPr>
          <w:rStyle w:val="wT10"/>
          <w:rFonts w:eastAsia="Cambria"/>
          <w:b/>
          <w:bCs/>
          <w:sz w:val="22"/>
          <w:szCs w:val="22"/>
        </w:rPr>
        <w:t xml:space="preserve"> </w:t>
      </w:r>
    </w:p>
    <w:bookmarkEnd w:id="0"/>
    <w:p w14:paraId="14E2AB4C" w14:textId="77777777" w:rsidR="00F631A7" w:rsidRPr="007132CB" w:rsidRDefault="00F631A7" w:rsidP="00D86606">
      <w:pPr>
        <w:jc w:val="both"/>
        <w:rPr>
          <w:rStyle w:val="wT10"/>
          <w:rFonts w:eastAsia="Cambria"/>
          <w:sz w:val="22"/>
          <w:szCs w:val="22"/>
        </w:rPr>
      </w:pPr>
    </w:p>
    <w:p w14:paraId="39793134" w14:textId="48828F9C" w:rsidR="004A0219" w:rsidRDefault="00E467EA" w:rsidP="0013206C">
      <w:pPr>
        <w:pStyle w:val="Akapitzlist"/>
        <w:numPr>
          <w:ilvl w:val="0"/>
          <w:numId w:val="7"/>
        </w:numPr>
        <w:ind w:left="426" w:hanging="426"/>
        <w:jc w:val="both"/>
        <w:rPr>
          <w:bCs/>
        </w:rPr>
      </w:pPr>
      <w:r>
        <w:rPr>
          <w:bCs/>
        </w:rPr>
        <w:t>Drugi p</w:t>
      </w:r>
      <w:r w:rsidR="00A0376F" w:rsidRPr="0013206C">
        <w:rPr>
          <w:bCs/>
        </w:rPr>
        <w:t>rzetarg ustny nieograniczony na</w:t>
      </w:r>
      <w:r w:rsidR="004A0219" w:rsidRPr="0013206C">
        <w:rPr>
          <w:bCs/>
        </w:rPr>
        <w:t xml:space="preserve"> oddanie w najem lokalu użytkowego nr u</w:t>
      </w:r>
      <w:r w:rsidR="00196649">
        <w:rPr>
          <w:bCs/>
        </w:rPr>
        <w:t>13</w:t>
      </w:r>
      <w:r w:rsidR="004A0219" w:rsidRPr="0013206C">
        <w:rPr>
          <w:bCs/>
        </w:rPr>
        <w:t xml:space="preserve"> położonego na</w:t>
      </w:r>
      <w:r w:rsidR="00EF564B">
        <w:rPr>
          <w:bCs/>
        </w:rPr>
        <w:t> </w:t>
      </w:r>
      <w:r w:rsidR="004A0219" w:rsidRPr="0013206C">
        <w:rPr>
          <w:bCs/>
        </w:rPr>
        <w:t xml:space="preserve">parterze budynku mieszkalno-usługowego przy ul. Żeromskiego 8A o powierzchni użytkowej </w:t>
      </w:r>
      <w:r w:rsidR="00196649">
        <w:rPr>
          <w:bCs/>
        </w:rPr>
        <w:t>12,40</w:t>
      </w:r>
      <w:r w:rsidR="004A0219" w:rsidRPr="0013206C">
        <w:rPr>
          <w:bCs/>
        </w:rPr>
        <w:t xml:space="preserve"> m</w:t>
      </w:r>
      <w:r w:rsidR="004A0219" w:rsidRPr="0013206C">
        <w:rPr>
          <w:bCs/>
          <w:vertAlign w:val="superscript"/>
        </w:rPr>
        <w:t xml:space="preserve">2 </w:t>
      </w:r>
      <w:r w:rsidR="004A0219" w:rsidRPr="0013206C">
        <w:rPr>
          <w:bCs/>
        </w:rPr>
        <w:t>oraz powierzchni wspól</w:t>
      </w:r>
      <w:r w:rsidR="0013206C">
        <w:rPr>
          <w:bCs/>
        </w:rPr>
        <w:t>nej</w:t>
      </w:r>
      <w:r w:rsidR="004A0219" w:rsidRPr="0013206C">
        <w:rPr>
          <w:bCs/>
        </w:rPr>
        <w:t xml:space="preserve"> </w:t>
      </w:r>
      <w:r w:rsidR="00196649">
        <w:rPr>
          <w:bCs/>
        </w:rPr>
        <w:t>3,72</w:t>
      </w:r>
      <w:r w:rsidR="004A0219" w:rsidRPr="0013206C">
        <w:rPr>
          <w:bCs/>
        </w:rPr>
        <w:t xml:space="preserve"> m</w:t>
      </w:r>
      <w:r w:rsidR="004A0219" w:rsidRPr="0013206C">
        <w:rPr>
          <w:bCs/>
          <w:vertAlign w:val="superscript"/>
        </w:rPr>
        <w:t>2</w:t>
      </w:r>
      <w:r w:rsidR="004A0219" w:rsidRPr="0013206C">
        <w:rPr>
          <w:bCs/>
        </w:rPr>
        <w:t>.</w:t>
      </w:r>
    </w:p>
    <w:p w14:paraId="644E43E4" w14:textId="77777777" w:rsidR="0013206C" w:rsidRPr="0013206C" w:rsidRDefault="0013206C" w:rsidP="0013206C">
      <w:pPr>
        <w:pStyle w:val="Akapitzlist"/>
        <w:ind w:left="426"/>
        <w:jc w:val="both"/>
        <w:rPr>
          <w:bCs/>
          <w:sz w:val="16"/>
          <w:szCs w:val="16"/>
        </w:rPr>
      </w:pPr>
    </w:p>
    <w:p w14:paraId="18B1A411" w14:textId="54E466BE" w:rsidR="00A0376F" w:rsidRDefault="004A0219" w:rsidP="0013206C">
      <w:pPr>
        <w:ind w:firstLine="426"/>
        <w:jc w:val="both"/>
        <w:rPr>
          <w:b/>
        </w:rPr>
      </w:pPr>
      <w:r>
        <w:rPr>
          <w:b/>
        </w:rPr>
        <w:t>Miesięczny c</w:t>
      </w:r>
      <w:r w:rsidR="00A0376F">
        <w:rPr>
          <w:b/>
        </w:rPr>
        <w:t xml:space="preserve">zynsz wywoławczy </w:t>
      </w:r>
      <w:r>
        <w:rPr>
          <w:b/>
        </w:rPr>
        <w:t>wynosi</w:t>
      </w:r>
      <w:r w:rsidR="00A0376F">
        <w:rPr>
          <w:b/>
        </w:rPr>
        <w:t xml:space="preserve"> </w:t>
      </w:r>
      <w:r w:rsidR="00196649">
        <w:rPr>
          <w:b/>
        </w:rPr>
        <w:t>89,22</w:t>
      </w:r>
      <w:r w:rsidR="00A0376F">
        <w:rPr>
          <w:b/>
        </w:rPr>
        <w:t xml:space="preserve"> zł</w:t>
      </w:r>
    </w:p>
    <w:p w14:paraId="7BA2A1F4" w14:textId="77777777" w:rsidR="0013206C" w:rsidRPr="0013206C" w:rsidRDefault="0013206C" w:rsidP="00D86606">
      <w:pPr>
        <w:jc w:val="both"/>
        <w:rPr>
          <w:sz w:val="16"/>
          <w:szCs w:val="16"/>
        </w:rPr>
      </w:pPr>
    </w:p>
    <w:p w14:paraId="71EFEB07" w14:textId="1E16EF89" w:rsidR="00A0376F" w:rsidRPr="007132CB" w:rsidRDefault="00A0376F" w:rsidP="00EF564B">
      <w:pPr>
        <w:ind w:left="426"/>
        <w:jc w:val="both"/>
        <w:rPr>
          <w:rFonts w:eastAsia="Times New Roman"/>
        </w:rPr>
      </w:pPr>
      <w:r w:rsidRPr="007132CB">
        <w:t>najwyższ</w:t>
      </w:r>
      <w:r>
        <w:t>y</w:t>
      </w:r>
      <w:r w:rsidRPr="007132CB">
        <w:t xml:space="preserve"> </w:t>
      </w:r>
      <w:r>
        <w:t>czynsz osiągnięty w przetargu</w:t>
      </w:r>
      <w:r w:rsidRPr="007132CB">
        <w:t xml:space="preserve"> –</w:t>
      </w:r>
      <w:r w:rsidRPr="007132CB">
        <w:rPr>
          <w:b/>
        </w:rPr>
        <w:t xml:space="preserve"> </w:t>
      </w:r>
      <w:r w:rsidR="00EF564B" w:rsidRPr="00EF564B">
        <w:rPr>
          <w:bCs/>
        </w:rPr>
        <w:t>ze względu na niestawienie się oferenta na przetargu cena najwyższa nie została osiągnięta</w:t>
      </w:r>
    </w:p>
    <w:p w14:paraId="1C1856FE" w14:textId="4ED689AA" w:rsidR="00A0376F" w:rsidRPr="007132CB" w:rsidRDefault="00A0376F" w:rsidP="0013206C">
      <w:pPr>
        <w:ind w:firstLine="426"/>
        <w:jc w:val="both"/>
      </w:pPr>
      <w:r w:rsidRPr="007132CB">
        <w:t xml:space="preserve">liczba osób dopuszczonych do uczestnictwa w przetargu – </w:t>
      </w:r>
      <w:r w:rsidR="00A66937" w:rsidRPr="007132CB">
        <w:t xml:space="preserve"> </w:t>
      </w:r>
      <w:r w:rsidR="00196649">
        <w:rPr>
          <w:b/>
          <w:bCs/>
        </w:rPr>
        <w:t>1</w:t>
      </w:r>
      <w:r w:rsidR="00A66937">
        <w:rPr>
          <w:b/>
          <w:bCs/>
        </w:rPr>
        <w:t xml:space="preserve"> </w:t>
      </w:r>
    </w:p>
    <w:p w14:paraId="6CCE1407" w14:textId="3835F778" w:rsidR="00A0376F" w:rsidRPr="007132CB" w:rsidRDefault="00A0376F" w:rsidP="0013206C">
      <w:pPr>
        <w:ind w:firstLine="426"/>
        <w:jc w:val="both"/>
        <w:rPr>
          <w:rStyle w:val="wT10"/>
          <w:rFonts w:eastAsia="Cambria"/>
          <w:sz w:val="22"/>
          <w:szCs w:val="22"/>
        </w:rPr>
      </w:pPr>
      <w:r w:rsidRPr="007132CB">
        <w:t xml:space="preserve">liczba osób niedopuszczonych do przetargu – </w:t>
      </w:r>
      <w:r w:rsidR="00AF3E5B">
        <w:rPr>
          <w:b/>
          <w:bCs/>
        </w:rPr>
        <w:t>0</w:t>
      </w:r>
    </w:p>
    <w:p w14:paraId="7C2BAED9" w14:textId="4EB87315" w:rsidR="008A35E5" w:rsidRDefault="004A0219" w:rsidP="0013206C">
      <w:pPr>
        <w:ind w:firstLine="426"/>
        <w:jc w:val="both"/>
        <w:rPr>
          <w:rStyle w:val="wT10"/>
          <w:rFonts w:eastAsia="Cambria"/>
          <w:sz w:val="22"/>
          <w:szCs w:val="22"/>
        </w:rPr>
      </w:pPr>
      <w:r>
        <w:rPr>
          <w:rStyle w:val="wT10"/>
          <w:rFonts w:eastAsia="Cambria"/>
          <w:sz w:val="22"/>
          <w:szCs w:val="22"/>
        </w:rPr>
        <w:t>najemca</w:t>
      </w:r>
      <w:r w:rsidR="00A0376F" w:rsidRPr="007132CB">
        <w:rPr>
          <w:rStyle w:val="wT10"/>
          <w:rFonts w:eastAsia="Cambria"/>
          <w:sz w:val="22"/>
          <w:szCs w:val="22"/>
        </w:rPr>
        <w:t xml:space="preserve"> nieruchomości –</w:t>
      </w:r>
      <w:r w:rsidR="00AE45DD">
        <w:rPr>
          <w:rStyle w:val="wT10"/>
          <w:rFonts w:eastAsia="Cambria"/>
          <w:sz w:val="22"/>
          <w:szCs w:val="22"/>
        </w:rPr>
        <w:t xml:space="preserve"> brak</w:t>
      </w:r>
    </w:p>
    <w:p w14:paraId="50195DFC" w14:textId="77777777" w:rsidR="008A35E5" w:rsidRPr="0013206C" w:rsidRDefault="008A35E5" w:rsidP="00D86606">
      <w:pPr>
        <w:jc w:val="both"/>
        <w:rPr>
          <w:rStyle w:val="wT10"/>
          <w:rFonts w:eastAsia="Cambria"/>
          <w:b/>
          <w:bCs/>
          <w:sz w:val="16"/>
          <w:szCs w:val="16"/>
        </w:rPr>
      </w:pPr>
    </w:p>
    <w:p w14:paraId="17E8A0B3" w14:textId="7CD274DD" w:rsidR="00AF3E5B" w:rsidRPr="00EF564B" w:rsidRDefault="00AF3E5B" w:rsidP="0013206C">
      <w:pPr>
        <w:ind w:left="426"/>
        <w:jc w:val="both"/>
        <w:rPr>
          <w:rStyle w:val="wT10"/>
          <w:rFonts w:eastAsia="Cambria"/>
          <w:b/>
          <w:bCs/>
          <w:sz w:val="22"/>
          <w:szCs w:val="22"/>
        </w:rPr>
      </w:pPr>
      <w:r w:rsidRPr="00EF564B">
        <w:rPr>
          <w:rStyle w:val="wT10"/>
          <w:rFonts w:eastAsia="Cambria"/>
          <w:b/>
          <w:bCs/>
          <w:sz w:val="22"/>
          <w:szCs w:val="22"/>
        </w:rPr>
        <w:t xml:space="preserve">Przetarg zakończył się wynikiem negatywnym z uwagi na </w:t>
      </w:r>
      <w:r w:rsidR="00EF564B" w:rsidRPr="00EF564B">
        <w:rPr>
          <w:b/>
          <w:bCs/>
        </w:rPr>
        <w:t>niestawienie się oferenta na przetargu</w:t>
      </w:r>
      <w:r w:rsidR="00AE45DD">
        <w:rPr>
          <w:b/>
          <w:bCs/>
        </w:rPr>
        <w:t>.</w:t>
      </w:r>
    </w:p>
    <w:p w14:paraId="0087F3D5" w14:textId="77777777" w:rsidR="008A35E5" w:rsidRPr="007132CB" w:rsidRDefault="008A35E5" w:rsidP="00D86606">
      <w:pPr>
        <w:jc w:val="both"/>
        <w:rPr>
          <w:rStyle w:val="wT10"/>
          <w:rFonts w:eastAsia="Cambria"/>
          <w:sz w:val="22"/>
          <w:szCs w:val="22"/>
        </w:rPr>
      </w:pPr>
    </w:p>
    <w:p w14:paraId="49A19643" w14:textId="77777777" w:rsidR="008A35E5" w:rsidRDefault="008A35E5" w:rsidP="00D86606">
      <w:pPr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2964FD23" w14:textId="77777777" w:rsidR="00753186" w:rsidRDefault="00753186" w:rsidP="00D86606">
      <w:pPr>
        <w:jc w:val="both"/>
      </w:pPr>
    </w:p>
    <w:p w14:paraId="5CD72E50" w14:textId="77777777" w:rsidR="00B870FE" w:rsidRPr="00B870FE" w:rsidRDefault="00B870FE" w:rsidP="00D86606">
      <w:pPr>
        <w:jc w:val="both"/>
      </w:pPr>
    </w:p>
    <w:p w14:paraId="37696583" w14:textId="77777777" w:rsidR="00B870FE" w:rsidRPr="00B870FE" w:rsidRDefault="00B870FE" w:rsidP="00D86606">
      <w:pPr>
        <w:jc w:val="both"/>
      </w:pPr>
    </w:p>
    <w:p w14:paraId="74242DA4" w14:textId="77777777" w:rsidR="00B870FE" w:rsidRPr="00B870FE" w:rsidRDefault="00B870FE" w:rsidP="00B870FE"/>
    <w:p w14:paraId="0058539E" w14:textId="77777777" w:rsidR="00B870FE" w:rsidRPr="00B870FE" w:rsidRDefault="00B870FE" w:rsidP="00B870FE"/>
    <w:p w14:paraId="445C9886" w14:textId="77777777" w:rsidR="00B870FE" w:rsidRPr="00B870FE" w:rsidRDefault="00B870FE" w:rsidP="00B870FE"/>
    <w:p w14:paraId="4AB569B8" w14:textId="77777777" w:rsidR="00B870FE" w:rsidRPr="00B870FE" w:rsidRDefault="00B870FE" w:rsidP="00B870FE"/>
    <w:p w14:paraId="695F3AE3" w14:textId="77777777" w:rsidR="00B870FE" w:rsidRPr="00B870FE" w:rsidRDefault="00B870FE" w:rsidP="00B870FE"/>
    <w:p w14:paraId="4321EA0C" w14:textId="77777777" w:rsidR="00B870FE" w:rsidRPr="00B870FE" w:rsidRDefault="00B870FE" w:rsidP="00B870FE"/>
    <w:p w14:paraId="703FABC7" w14:textId="77777777" w:rsidR="00B870FE" w:rsidRPr="00B870FE" w:rsidRDefault="00B870FE" w:rsidP="00B870FE"/>
    <w:p w14:paraId="08E0774F" w14:textId="77777777" w:rsidR="00B870FE" w:rsidRPr="00B870FE" w:rsidRDefault="00B870FE" w:rsidP="00B870FE"/>
    <w:p w14:paraId="1221AF0C" w14:textId="77777777" w:rsidR="00B870FE" w:rsidRPr="00B870FE" w:rsidRDefault="00B870FE" w:rsidP="00B870FE"/>
    <w:p w14:paraId="4243C9AA" w14:textId="77777777" w:rsidR="00B870FE" w:rsidRPr="00B870FE" w:rsidRDefault="00B870FE" w:rsidP="00B870FE"/>
    <w:p w14:paraId="3144DFA9" w14:textId="77777777" w:rsidR="00B870FE" w:rsidRPr="00B870FE" w:rsidRDefault="00B870FE" w:rsidP="00B870FE"/>
    <w:p w14:paraId="0B2D216A" w14:textId="77777777" w:rsidR="00B870FE" w:rsidRPr="00B870FE" w:rsidRDefault="00B870FE" w:rsidP="00B870FE"/>
    <w:p w14:paraId="673159BA" w14:textId="77777777" w:rsidR="00B870FE" w:rsidRPr="00B870FE" w:rsidRDefault="00B870FE" w:rsidP="00B870FE"/>
    <w:p w14:paraId="659FC0F4" w14:textId="77777777" w:rsidR="00B870FE" w:rsidRDefault="00B870FE" w:rsidP="00B870FE"/>
    <w:p w14:paraId="4F97645A" w14:textId="77777777" w:rsidR="00B870FE" w:rsidRDefault="00B870FE" w:rsidP="00B870FE"/>
    <w:p w14:paraId="3B89D70B" w14:textId="63963A03" w:rsidR="00B870FE" w:rsidRDefault="00B870FE" w:rsidP="00B870FE">
      <w:pPr>
        <w:tabs>
          <w:tab w:val="left" w:pos="2773"/>
        </w:tabs>
        <w:jc w:val="both"/>
      </w:pPr>
      <w:r>
        <w:t xml:space="preserve">Wywieszono na tablicy ogłoszeń: </w:t>
      </w:r>
      <w:r w:rsidR="00EF564B">
        <w:t>05</w:t>
      </w:r>
      <w:r>
        <w:t>.</w:t>
      </w:r>
      <w:r w:rsidR="00EF564B">
        <w:t>12</w:t>
      </w:r>
      <w:r>
        <w:t>.2024 r.</w:t>
      </w:r>
    </w:p>
    <w:p w14:paraId="0D0558DE" w14:textId="46AAE205" w:rsidR="00B870FE" w:rsidRPr="00B870FE" w:rsidRDefault="00B870FE" w:rsidP="00B870FE">
      <w:pPr>
        <w:tabs>
          <w:tab w:val="left" w:pos="2773"/>
        </w:tabs>
        <w:jc w:val="both"/>
      </w:pPr>
      <w:r>
        <w:t xml:space="preserve">Zdjęto z tablicy ogłoszeń: </w:t>
      </w:r>
      <w:r w:rsidR="00AE45DD">
        <w:t>13</w:t>
      </w:r>
      <w:r w:rsidR="00A66937">
        <w:t>.</w:t>
      </w:r>
      <w:r w:rsidR="00BD3762">
        <w:t>12</w:t>
      </w:r>
      <w:r w:rsidR="00A66937">
        <w:t>.2024 r.</w:t>
      </w:r>
    </w:p>
    <w:sectPr w:rsidR="00B870FE" w:rsidRPr="00B870FE" w:rsidSect="007576C7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708"/>
    <w:multiLevelType w:val="hybridMultilevel"/>
    <w:tmpl w:val="3B5C947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274"/>
    <w:multiLevelType w:val="hybridMultilevel"/>
    <w:tmpl w:val="1F34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8E2"/>
    <w:multiLevelType w:val="hybridMultilevel"/>
    <w:tmpl w:val="1DD4CC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4"/>
  </w:num>
  <w:num w:numId="2" w16cid:durableId="1736119535">
    <w:abstractNumId w:val="5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6"/>
  </w:num>
  <w:num w:numId="6" w16cid:durableId="937518944">
    <w:abstractNumId w:val="1"/>
  </w:num>
  <w:num w:numId="7" w16cid:durableId="73670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742F1"/>
    <w:rsid w:val="00091C77"/>
    <w:rsid w:val="000B77FC"/>
    <w:rsid w:val="0013206C"/>
    <w:rsid w:val="00196649"/>
    <w:rsid w:val="001B2E2A"/>
    <w:rsid w:val="00242DDB"/>
    <w:rsid w:val="00372185"/>
    <w:rsid w:val="003769AE"/>
    <w:rsid w:val="003A53AE"/>
    <w:rsid w:val="003F4E6F"/>
    <w:rsid w:val="004A0219"/>
    <w:rsid w:val="004B35F0"/>
    <w:rsid w:val="004D444C"/>
    <w:rsid w:val="004F4674"/>
    <w:rsid w:val="004F728E"/>
    <w:rsid w:val="0054643F"/>
    <w:rsid w:val="0056057F"/>
    <w:rsid w:val="00581BD7"/>
    <w:rsid w:val="005E3C7C"/>
    <w:rsid w:val="006A3E5B"/>
    <w:rsid w:val="00753186"/>
    <w:rsid w:val="007576C7"/>
    <w:rsid w:val="008557B4"/>
    <w:rsid w:val="00856D4B"/>
    <w:rsid w:val="008975CB"/>
    <w:rsid w:val="008A35E5"/>
    <w:rsid w:val="008F5C73"/>
    <w:rsid w:val="00960697"/>
    <w:rsid w:val="00961765"/>
    <w:rsid w:val="009E352C"/>
    <w:rsid w:val="00A0376F"/>
    <w:rsid w:val="00A66937"/>
    <w:rsid w:val="00AE45DD"/>
    <w:rsid w:val="00AF3E5B"/>
    <w:rsid w:val="00B260C6"/>
    <w:rsid w:val="00B4046E"/>
    <w:rsid w:val="00B870FE"/>
    <w:rsid w:val="00BD3762"/>
    <w:rsid w:val="00BE4DC5"/>
    <w:rsid w:val="00C732ED"/>
    <w:rsid w:val="00CC7B21"/>
    <w:rsid w:val="00CD0D0C"/>
    <w:rsid w:val="00D15B8E"/>
    <w:rsid w:val="00D6178D"/>
    <w:rsid w:val="00D86606"/>
    <w:rsid w:val="00DB6763"/>
    <w:rsid w:val="00DF502A"/>
    <w:rsid w:val="00E1451F"/>
    <w:rsid w:val="00E467EA"/>
    <w:rsid w:val="00E67E25"/>
    <w:rsid w:val="00E73B97"/>
    <w:rsid w:val="00EC22B2"/>
    <w:rsid w:val="00EF564B"/>
    <w:rsid w:val="00F30A41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0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0FE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0FE"/>
    <w:rPr>
      <w:rFonts w:ascii="Times New Roman" w:eastAsia="Lucida Sans Unicode" w:hAnsi="Times New Roman" w:cs="Times New Roman"/>
      <w:b/>
      <w:bCs/>
      <w:kern w:val="2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Sandra Kardel</cp:lastModifiedBy>
  <cp:revision>5</cp:revision>
  <cp:lastPrinted>2024-12-04T12:38:00Z</cp:lastPrinted>
  <dcterms:created xsi:type="dcterms:W3CDTF">2024-12-04T12:07:00Z</dcterms:created>
  <dcterms:modified xsi:type="dcterms:W3CDTF">2024-12-05T10:16:00Z</dcterms:modified>
</cp:coreProperties>
</file>